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8E" w:rsidRDefault="004A5B8E" w:rsidP="002C11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B8E" w:rsidRDefault="004A5B8E" w:rsidP="002C11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9540" cy="8976693"/>
            <wp:effectExtent l="19050" t="0" r="0" b="0"/>
            <wp:docPr id="1" name="Рисунок 1" descr="C:\Users\User\Desktop\титульные листы\CCF05032015_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 листы\CCF05032015_0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7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109" w:rsidRPr="002C1109" w:rsidRDefault="002C1109" w:rsidP="002C1109">
      <w:pPr>
        <w:jc w:val="center"/>
        <w:rPr>
          <w:rFonts w:ascii="Times New Roman" w:hAnsi="Times New Roman"/>
          <w:b/>
          <w:sz w:val="28"/>
          <w:szCs w:val="28"/>
        </w:rPr>
      </w:pPr>
      <w:r w:rsidRPr="002C1109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2C1109" w:rsidRPr="007073EE" w:rsidRDefault="002C1109" w:rsidP="002C1109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073EE">
        <w:rPr>
          <w:rFonts w:ascii="Times New Roman" w:hAnsi="Times New Roman"/>
          <w:sz w:val="24"/>
          <w:szCs w:val="24"/>
          <w:lang w:eastAsia="ru-RU"/>
        </w:rPr>
        <w:t>Текстовые задачи представляют собой раздел математики, традиционно предлагаемый на государственной аттестации по математике. Они вызывают трудности у многих учащихся. Отчасти это происходит от недостаточного внимания, уделяемого такого сорта задачам в школьном курсе математики. В рамках факультативного курса попытаемся восполнить данный пробел.</w:t>
      </w:r>
    </w:p>
    <w:p w:rsidR="002C1109" w:rsidRPr="007073EE" w:rsidRDefault="002C1109" w:rsidP="002C1109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073EE">
        <w:rPr>
          <w:rFonts w:ascii="Times New Roman" w:hAnsi="Times New Roman"/>
          <w:sz w:val="24"/>
          <w:szCs w:val="24"/>
          <w:lang w:eastAsia="ru-RU"/>
        </w:rPr>
        <w:t>        Задачи, предлагаемые в данном элективном предмете, интересны и часто не просты в решении, что позволяет повысить учебную мотивацию учащихся и проверить свои способности к математике. Вместе с тем содержание предмета позволяет ученику любого уровня активно включаться в учебно-познавательный процесс и максимально проявить себя.</w:t>
      </w:r>
    </w:p>
    <w:p w:rsidR="002C1109" w:rsidRPr="007073EE" w:rsidRDefault="002C1109" w:rsidP="002C1109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073EE">
        <w:rPr>
          <w:rFonts w:ascii="Times New Roman" w:hAnsi="Times New Roman"/>
          <w:sz w:val="24"/>
          <w:szCs w:val="24"/>
          <w:lang w:eastAsia="ru-RU"/>
        </w:rPr>
        <w:t>Занятия могут проводиться на высоком уровне сложности, но включать в себя вопросы, доступные и интересные всем учащимся.</w:t>
      </w:r>
    </w:p>
    <w:p w:rsidR="002C1109" w:rsidRPr="007073EE" w:rsidRDefault="002C1109" w:rsidP="002C110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7073EE">
        <w:rPr>
          <w:rStyle w:val="c0"/>
          <w:rFonts w:ascii="Times New Roman" w:hAnsi="Times New Roman"/>
          <w:color w:val="000000"/>
          <w:sz w:val="24"/>
          <w:szCs w:val="24"/>
        </w:rPr>
        <w:t>        Текстовые задачи являются важным средством обучения математике. С их помощью учащиеся получают опыт работы с величинами, постигают взаимосвязи между ними, получают опыт применения математики к решению практических задач.</w:t>
      </w:r>
      <w:r w:rsidRPr="007073EE">
        <w:rPr>
          <w:rStyle w:val="c10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073EE">
        <w:rPr>
          <w:rStyle w:val="c0"/>
          <w:rFonts w:ascii="Times New Roman" w:hAnsi="Times New Roman"/>
          <w:color w:val="000000"/>
          <w:sz w:val="24"/>
          <w:szCs w:val="24"/>
        </w:rPr>
        <w:t>Решение текстовых задач приучает детей к первым абстракциям, позволяет воспитывать логическую культуру, вызывая интерес сначала к процессу поиска решения задачи, а потом и к изучаемому предмету.</w:t>
      </w:r>
    </w:p>
    <w:p w:rsidR="002C1109" w:rsidRPr="007073EE" w:rsidRDefault="002C1109" w:rsidP="002C1109">
      <w:pPr>
        <w:pStyle w:val="a3"/>
        <w:ind w:firstLine="709"/>
        <w:rPr>
          <w:rStyle w:val="c0"/>
          <w:rFonts w:ascii="Times New Roman" w:hAnsi="Times New Roman"/>
          <w:color w:val="000000"/>
          <w:sz w:val="24"/>
          <w:szCs w:val="24"/>
        </w:rPr>
      </w:pPr>
      <w:r w:rsidRPr="007073EE">
        <w:rPr>
          <w:rStyle w:val="c0"/>
          <w:rFonts w:ascii="Times New Roman" w:hAnsi="Times New Roman"/>
          <w:color w:val="000000"/>
          <w:sz w:val="24"/>
          <w:szCs w:val="24"/>
        </w:rPr>
        <w:t xml:space="preserve">Такие задачи включены в материалы итоговой аттестации за курс основной школы, в </w:t>
      </w:r>
      <w:proofErr w:type="spellStart"/>
      <w:r w:rsidRPr="007073EE">
        <w:rPr>
          <w:rStyle w:val="c0"/>
          <w:rFonts w:ascii="Times New Roman" w:hAnsi="Times New Roman"/>
          <w:color w:val="000000"/>
          <w:sz w:val="24"/>
          <w:szCs w:val="24"/>
        </w:rPr>
        <w:t>КИМы</w:t>
      </w:r>
      <w:proofErr w:type="spellEnd"/>
      <w:r w:rsidRPr="007073EE">
        <w:rPr>
          <w:rStyle w:val="c0"/>
          <w:rFonts w:ascii="Times New Roman" w:hAnsi="Times New Roman"/>
          <w:color w:val="000000"/>
          <w:sz w:val="24"/>
          <w:szCs w:val="24"/>
        </w:rPr>
        <w:t xml:space="preserve">   ЕГЭ, в олимпиадные задания.</w:t>
      </w:r>
    </w:p>
    <w:p w:rsidR="002C1109" w:rsidRPr="007073EE" w:rsidRDefault="002C1109" w:rsidP="002C110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7073EE">
        <w:rPr>
          <w:rFonts w:ascii="Times New Roman" w:hAnsi="Times New Roman"/>
          <w:sz w:val="24"/>
          <w:szCs w:val="24"/>
        </w:rPr>
        <w:t>Как известно, одной из центральных линий математической подготовки обучающихся является</w:t>
      </w:r>
      <w:r w:rsidRPr="007073EE">
        <w:rPr>
          <w:rFonts w:ascii="Times New Roman" w:hAnsi="Times New Roman"/>
          <w:spacing w:val="-1"/>
          <w:sz w:val="24"/>
          <w:szCs w:val="24"/>
        </w:rPr>
        <w:t xml:space="preserve"> линия «Уравнения», методы их ре</w:t>
      </w:r>
      <w:r w:rsidRPr="007073EE">
        <w:rPr>
          <w:rFonts w:ascii="Times New Roman" w:hAnsi="Times New Roman"/>
          <w:spacing w:val="-1"/>
          <w:sz w:val="24"/>
          <w:szCs w:val="24"/>
        </w:rPr>
        <w:softHyphen/>
      </w:r>
      <w:r w:rsidRPr="007073EE">
        <w:rPr>
          <w:rFonts w:ascii="Times New Roman" w:hAnsi="Times New Roman"/>
          <w:sz w:val="24"/>
          <w:szCs w:val="24"/>
        </w:rPr>
        <w:t>шения, решение задач с помощью уравнений и систем уравнений.</w:t>
      </w:r>
    </w:p>
    <w:p w:rsidR="002C1109" w:rsidRPr="007073EE" w:rsidRDefault="002C1109" w:rsidP="002C110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7073EE">
        <w:rPr>
          <w:rFonts w:ascii="Times New Roman" w:hAnsi="Times New Roman"/>
          <w:sz w:val="24"/>
          <w:szCs w:val="24"/>
        </w:rPr>
        <w:t xml:space="preserve">Решения текстовых задач – это деятельность  сложная </w:t>
      </w:r>
      <w:proofErr w:type="gramStart"/>
      <w:r w:rsidRPr="007073EE">
        <w:rPr>
          <w:rFonts w:ascii="Times New Roman" w:hAnsi="Times New Roman"/>
          <w:sz w:val="24"/>
          <w:szCs w:val="24"/>
        </w:rPr>
        <w:t>для</w:t>
      </w:r>
      <w:proofErr w:type="gramEnd"/>
      <w:r w:rsidRPr="007073EE">
        <w:rPr>
          <w:rFonts w:ascii="Times New Roman" w:hAnsi="Times New Roman"/>
          <w:sz w:val="24"/>
          <w:szCs w:val="24"/>
        </w:rPr>
        <w:t xml:space="preserve"> обучаю</w:t>
      </w:r>
      <w:r w:rsidRPr="007073EE">
        <w:rPr>
          <w:rFonts w:ascii="Times New Roman" w:hAnsi="Times New Roman"/>
          <w:sz w:val="24"/>
          <w:szCs w:val="24"/>
        </w:rPr>
        <w:softHyphen/>
        <w:t xml:space="preserve">щихся. Сложность ее определяется, прежде всего, комплексным характером работы: нужно ввести переменную и суметь перевести условие на математический язык; соотнести полученный результат </w:t>
      </w:r>
      <w:r w:rsidRPr="007073EE">
        <w:rPr>
          <w:rFonts w:ascii="Times New Roman" w:hAnsi="Times New Roman"/>
          <w:spacing w:val="-1"/>
          <w:sz w:val="24"/>
          <w:szCs w:val="24"/>
        </w:rPr>
        <w:t>с условием задачи и, если нужно, найти значения еще каких-то ве</w:t>
      </w:r>
      <w:r w:rsidRPr="007073EE">
        <w:rPr>
          <w:rFonts w:ascii="Times New Roman" w:hAnsi="Times New Roman"/>
          <w:spacing w:val="-1"/>
          <w:sz w:val="24"/>
          <w:szCs w:val="24"/>
        </w:rPr>
        <w:softHyphen/>
      </w:r>
      <w:r w:rsidRPr="007073EE">
        <w:rPr>
          <w:rFonts w:ascii="Times New Roman" w:hAnsi="Times New Roman"/>
          <w:sz w:val="24"/>
          <w:szCs w:val="24"/>
        </w:rPr>
        <w:t>личин. Каждый из этих этапов – самостоятельная и часто труднодостижимая для учащихся задача.</w:t>
      </w:r>
    </w:p>
    <w:p w:rsidR="002C1109" w:rsidRPr="007073EE" w:rsidRDefault="002C1109" w:rsidP="002C110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7073EE">
        <w:rPr>
          <w:rFonts w:ascii="Times New Roman" w:hAnsi="Times New Roman"/>
          <w:sz w:val="24"/>
          <w:szCs w:val="24"/>
        </w:rPr>
        <w:t>Данная программа составлена для работы с обучающимися десятых</w:t>
      </w:r>
      <w:r w:rsidRPr="007073EE">
        <w:rPr>
          <w:rFonts w:ascii="Times New Roman" w:hAnsi="Times New Roman"/>
          <w:spacing w:val="-2"/>
          <w:sz w:val="24"/>
          <w:szCs w:val="24"/>
        </w:rPr>
        <w:t xml:space="preserve"> классов, которые желают овладеть эффективными спо</w:t>
      </w:r>
      <w:r w:rsidRPr="007073EE">
        <w:rPr>
          <w:rFonts w:ascii="Times New Roman" w:hAnsi="Times New Roman"/>
          <w:spacing w:val="-2"/>
          <w:sz w:val="24"/>
          <w:szCs w:val="24"/>
        </w:rPr>
        <w:softHyphen/>
      </w:r>
      <w:r w:rsidRPr="007073EE">
        <w:rPr>
          <w:rFonts w:ascii="Times New Roman" w:hAnsi="Times New Roman"/>
          <w:spacing w:val="-1"/>
          <w:sz w:val="24"/>
          <w:szCs w:val="24"/>
        </w:rPr>
        <w:t>собами решения текстовых задач на   «движение», «стоимость», «со</w:t>
      </w:r>
      <w:r w:rsidRPr="007073EE">
        <w:rPr>
          <w:rFonts w:ascii="Times New Roman" w:hAnsi="Times New Roman"/>
          <w:spacing w:val="-1"/>
          <w:sz w:val="24"/>
          <w:szCs w:val="24"/>
        </w:rPr>
        <w:softHyphen/>
      </w:r>
      <w:r w:rsidRPr="007073EE">
        <w:rPr>
          <w:rFonts w:ascii="Times New Roman" w:hAnsi="Times New Roman"/>
          <w:sz w:val="24"/>
          <w:szCs w:val="24"/>
        </w:rPr>
        <w:t>вместную работу», «заполнение резервуара водой», «смеси и сплавы» и т. д.</w:t>
      </w:r>
    </w:p>
    <w:p w:rsidR="002C1109" w:rsidRPr="007073EE" w:rsidRDefault="002C1109" w:rsidP="002C110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7073EE">
        <w:rPr>
          <w:rFonts w:ascii="Times New Roman" w:hAnsi="Times New Roman"/>
          <w:spacing w:val="-1"/>
          <w:sz w:val="24"/>
          <w:szCs w:val="24"/>
        </w:rPr>
        <w:t>Моделирование условия задачи по</w:t>
      </w:r>
      <w:r w:rsidRPr="007073EE">
        <w:rPr>
          <w:rFonts w:ascii="Times New Roman" w:hAnsi="Times New Roman"/>
          <w:spacing w:val="-1"/>
          <w:sz w:val="24"/>
          <w:szCs w:val="24"/>
        </w:rPr>
        <w:softHyphen/>
      </w:r>
      <w:r w:rsidRPr="007073EE">
        <w:rPr>
          <w:rFonts w:ascii="Times New Roman" w:hAnsi="Times New Roman"/>
          <w:sz w:val="24"/>
          <w:szCs w:val="24"/>
        </w:rPr>
        <w:t>зволяет ученику устанавливать различные связи и отношения меж</w:t>
      </w:r>
      <w:r w:rsidRPr="007073EE">
        <w:rPr>
          <w:rFonts w:ascii="Times New Roman" w:hAnsi="Times New Roman"/>
          <w:sz w:val="24"/>
          <w:szCs w:val="24"/>
        </w:rPr>
        <w:softHyphen/>
      </w:r>
      <w:r w:rsidRPr="007073EE">
        <w:rPr>
          <w:rFonts w:ascii="Times New Roman" w:hAnsi="Times New Roman"/>
          <w:spacing w:val="-1"/>
          <w:sz w:val="24"/>
          <w:szCs w:val="24"/>
        </w:rPr>
        <w:t>ду данными и искомыми величинами задачи, осознать идею реше</w:t>
      </w:r>
      <w:r w:rsidRPr="007073EE">
        <w:rPr>
          <w:rFonts w:ascii="Times New Roman" w:hAnsi="Times New Roman"/>
          <w:spacing w:val="-1"/>
          <w:sz w:val="24"/>
          <w:szCs w:val="24"/>
        </w:rPr>
        <w:softHyphen/>
        <w:t xml:space="preserve">ния, его логику, увидеть различные способы решения задачи, </w:t>
      </w:r>
      <w:r w:rsidRPr="007073EE">
        <w:rPr>
          <w:rFonts w:ascii="Times New Roman" w:hAnsi="Times New Roman"/>
          <w:sz w:val="24"/>
          <w:szCs w:val="24"/>
        </w:rPr>
        <w:t>обосновывать выбор величин для введения переменных.</w:t>
      </w:r>
    </w:p>
    <w:p w:rsidR="002C1109" w:rsidRPr="007073EE" w:rsidRDefault="002C1109" w:rsidP="002C110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7073EE">
        <w:rPr>
          <w:rFonts w:ascii="Times New Roman" w:hAnsi="Times New Roman"/>
          <w:sz w:val="24"/>
          <w:szCs w:val="24"/>
        </w:rPr>
        <w:t>Деятель</w:t>
      </w:r>
      <w:r w:rsidRPr="007073EE">
        <w:rPr>
          <w:rFonts w:ascii="Times New Roman" w:hAnsi="Times New Roman"/>
          <w:sz w:val="24"/>
          <w:szCs w:val="24"/>
        </w:rPr>
        <w:softHyphen/>
        <w:t xml:space="preserve">ность обучающихся приобретает более целенаправленный характер и, что </w:t>
      </w:r>
      <w:proofErr w:type="gramStart"/>
      <w:r w:rsidRPr="007073EE">
        <w:rPr>
          <w:rFonts w:ascii="Times New Roman" w:hAnsi="Times New Roman"/>
          <w:sz w:val="24"/>
          <w:szCs w:val="24"/>
        </w:rPr>
        <w:t>самое</w:t>
      </w:r>
      <w:proofErr w:type="gramEnd"/>
      <w:r w:rsidRPr="007073EE">
        <w:rPr>
          <w:rFonts w:ascii="Times New Roman" w:hAnsi="Times New Roman"/>
          <w:sz w:val="24"/>
          <w:szCs w:val="24"/>
        </w:rPr>
        <w:t xml:space="preserve"> важное, появляется самостоятельность на этапе поиска путей решения задачи, который, как известно, вызывает всегда большие затруднения.</w:t>
      </w:r>
    </w:p>
    <w:p w:rsidR="002C1109" w:rsidRPr="007073EE" w:rsidRDefault="002C1109" w:rsidP="002C1109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2C1109" w:rsidRPr="003C5003" w:rsidRDefault="002C1109" w:rsidP="003C500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C5003">
        <w:rPr>
          <w:rFonts w:ascii="Times New Roman" w:hAnsi="Times New Roman"/>
          <w:b/>
          <w:sz w:val="28"/>
          <w:szCs w:val="28"/>
          <w:u w:val="single"/>
        </w:rPr>
        <w:t>Цели и задачи:</w:t>
      </w:r>
    </w:p>
    <w:p w:rsidR="002C1109" w:rsidRPr="007073EE" w:rsidRDefault="002C1109" w:rsidP="002C110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7073EE">
        <w:rPr>
          <w:rFonts w:ascii="Times New Roman" w:hAnsi="Times New Roman"/>
          <w:sz w:val="24"/>
          <w:szCs w:val="24"/>
          <w:lang w:eastAsia="ru-RU"/>
        </w:rPr>
        <w:t>научить детей мыслить;</w:t>
      </w:r>
    </w:p>
    <w:p w:rsidR="002C1109" w:rsidRPr="007073EE" w:rsidRDefault="002C1109" w:rsidP="002C110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073EE">
        <w:rPr>
          <w:rFonts w:ascii="Times New Roman" w:hAnsi="Times New Roman"/>
          <w:sz w:val="24"/>
          <w:szCs w:val="24"/>
        </w:rPr>
        <w:t>развить математические знания, необходимые для применения в практической   деятельности, для изучения смежных дисциплин, для продолжения образования;</w:t>
      </w:r>
    </w:p>
    <w:p w:rsidR="002C1109" w:rsidRPr="007073EE" w:rsidRDefault="002C1109" w:rsidP="002C110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073EE">
        <w:rPr>
          <w:rFonts w:ascii="Times New Roman" w:hAnsi="Times New Roman"/>
          <w:sz w:val="24"/>
          <w:szCs w:val="24"/>
        </w:rPr>
        <w:t xml:space="preserve">сформировать представление о математике как части общечеловеческой культуры; </w:t>
      </w:r>
    </w:p>
    <w:p w:rsidR="002C1109" w:rsidRPr="007073EE" w:rsidRDefault="002C1109" w:rsidP="002C110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7073EE">
        <w:rPr>
          <w:rFonts w:ascii="Times New Roman" w:hAnsi="Times New Roman"/>
          <w:sz w:val="24"/>
          <w:szCs w:val="24"/>
          <w:lang w:eastAsia="ru-RU"/>
        </w:rPr>
        <w:t>научить анализировать текстовые задачи, разбивать их на составные части;</w:t>
      </w:r>
    </w:p>
    <w:p w:rsidR="002C1109" w:rsidRPr="007073EE" w:rsidRDefault="002C1109" w:rsidP="002C110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7073EE">
        <w:rPr>
          <w:rFonts w:ascii="Times New Roman" w:hAnsi="Times New Roman"/>
          <w:sz w:val="24"/>
          <w:szCs w:val="24"/>
        </w:rPr>
        <w:t>повысить культуру решения задач.</w:t>
      </w:r>
    </w:p>
    <w:p w:rsidR="002C1109" w:rsidRPr="007073EE" w:rsidRDefault="002C1109" w:rsidP="002C110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7073EE">
        <w:rPr>
          <w:rFonts w:ascii="Times New Roman" w:hAnsi="Times New Roman"/>
          <w:sz w:val="24"/>
          <w:szCs w:val="24"/>
          <w:lang w:eastAsia="ru-RU"/>
        </w:rPr>
        <w:t>научить детей решать задачи различными способами и методами, что способствует развитию логического мышления у учеников, развивает сообразительность, фантазию, интуицию учащихся;</w:t>
      </w:r>
    </w:p>
    <w:p w:rsidR="002C1109" w:rsidRPr="007073EE" w:rsidRDefault="002C1109" w:rsidP="002C110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7073EE">
        <w:rPr>
          <w:rFonts w:ascii="Times New Roman" w:hAnsi="Times New Roman"/>
          <w:sz w:val="24"/>
          <w:szCs w:val="24"/>
          <w:lang w:eastAsia="ru-RU"/>
        </w:rPr>
        <w:t>научить обосновывать правильность решения задачи, проводить проверку, самопроверку, взаимопроверку, формировать умение пользоваться различными моделями задачи для поиска её решения;</w:t>
      </w:r>
    </w:p>
    <w:p w:rsidR="002C1109" w:rsidRPr="007073EE" w:rsidRDefault="002C1109" w:rsidP="002C1109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073EE">
        <w:rPr>
          <w:rFonts w:ascii="Times New Roman" w:hAnsi="Times New Roman"/>
          <w:sz w:val="24"/>
          <w:szCs w:val="24"/>
        </w:rPr>
        <w:lastRenderedPageBreak/>
        <w:t>систематизировать и развивать знания обучающихся о методах, приемах, способах решения текстовых задач, их видах.</w:t>
      </w:r>
    </w:p>
    <w:p w:rsidR="002C1109" w:rsidRPr="007073EE" w:rsidRDefault="002C1109" w:rsidP="002C110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073EE">
        <w:rPr>
          <w:rFonts w:ascii="Times New Roman" w:hAnsi="Times New Roman"/>
          <w:spacing w:val="-1"/>
          <w:sz w:val="24"/>
          <w:szCs w:val="24"/>
        </w:rPr>
        <w:t xml:space="preserve">научить составлять уравнение, систему уравнений по условию задачи, описывать выбор переменных уравнения; составлять и обосновывать выбор </w:t>
      </w:r>
      <w:r w:rsidRPr="007073EE">
        <w:rPr>
          <w:rFonts w:ascii="Times New Roman" w:hAnsi="Times New Roman"/>
          <w:sz w:val="24"/>
          <w:szCs w:val="24"/>
        </w:rPr>
        <w:t xml:space="preserve">ответа. </w:t>
      </w:r>
    </w:p>
    <w:p w:rsidR="002C1109" w:rsidRPr="007073EE" w:rsidRDefault="002C1109" w:rsidP="002C1109">
      <w:pPr>
        <w:pStyle w:val="a3"/>
        <w:numPr>
          <w:ilvl w:val="0"/>
          <w:numId w:val="1"/>
        </w:numPr>
        <w:rPr>
          <w:rFonts w:ascii="Times New Roman" w:hAnsi="Times New Roman"/>
          <w:spacing w:val="-23"/>
          <w:sz w:val="24"/>
          <w:szCs w:val="24"/>
        </w:rPr>
      </w:pPr>
      <w:r w:rsidRPr="007073EE">
        <w:rPr>
          <w:rFonts w:ascii="Times New Roman" w:hAnsi="Times New Roman"/>
          <w:spacing w:val="-4"/>
          <w:sz w:val="24"/>
          <w:szCs w:val="24"/>
        </w:rPr>
        <w:t>приобщить учащихся к работе с математической литературой.</w:t>
      </w:r>
    </w:p>
    <w:p w:rsidR="002C1109" w:rsidRPr="007073EE" w:rsidRDefault="002C1109" w:rsidP="002C1109">
      <w:pPr>
        <w:pStyle w:val="a3"/>
        <w:numPr>
          <w:ilvl w:val="0"/>
          <w:numId w:val="1"/>
        </w:numPr>
        <w:rPr>
          <w:rFonts w:ascii="Times New Roman" w:hAnsi="Times New Roman"/>
          <w:spacing w:val="-10"/>
          <w:sz w:val="24"/>
          <w:szCs w:val="24"/>
        </w:rPr>
      </w:pPr>
      <w:r w:rsidRPr="007073EE">
        <w:rPr>
          <w:rFonts w:ascii="Times New Roman" w:hAnsi="Times New Roman"/>
          <w:spacing w:val="-1"/>
          <w:sz w:val="24"/>
          <w:szCs w:val="24"/>
        </w:rPr>
        <w:t>научить составлять математическую модель текстовой зада</w:t>
      </w:r>
      <w:r w:rsidRPr="007073EE">
        <w:rPr>
          <w:rFonts w:ascii="Times New Roman" w:hAnsi="Times New Roman"/>
          <w:spacing w:val="-1"/>
          <w:sz w:val="24"/>
          <w:szCs w:val="24"/>
        </w:rPr>
        <w:softHyphen/>
        <w:t>чи, переходить от этой модели к ответам задачи, анализируя жиз</w:t>
      </w:r>
      <w:r w:rsidRPr="007073EE">
        <w:rPr>
          <w:rFonts w:ascii="Times New Roman" w:hAnsi="Times New Roman"/>
          <w:spacing w:val="-1"/>
          <w:sz w:val="24"/>
          <w:szCs w:val="24"/>
        </w:rPr>
        <w:softHyphen/>
      </w:r>
      <w:r w:rsidRPr="007073EE">
        <w:rPr>
          <w:rFonts w:ascii="Times New Roman" w:hAnsi="Times New Roman"/>
          <w:sz w:val="24"/>
          <w:szCs w:val="24"/>
        </w:rPr>
        <w:t>ненную ситуацию текста задачи.</w:t>
      </w:r>
    </w:p>
    <w:p w:rsidR="002C1109" w:rsidRPr="007073EE" w:rsidRDefault="002C1109" w:rsidP="002C11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7073E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                </w:t>
      </w:r>
    </w:p>
    <w:p w:rsidR="002C1109" w:rsidRPr="00D250CF" w:rsidRDefault="002C1109" w:rsidP="002C110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D250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Требования к уровню подготовки учащихся</w:t>
      </w:r>
    </w:p>
    <w:p w:rsidR="002C1109" w:rsidRPr="007073EE" w:rsidRDefault="002C1109" w:rsidP="002C11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2C1109" w:rsidRPr="007073EE" w:rsidRDefault="002C1109" w:rsidP="002C1109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3EE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После рассмотрения полного курса учащиеся должны иметь следующие </w:t>
      </w:r>
      <w:r w:rsidRPr="007073EE">
        <w:rPr>
          <w:rFonts w:ascii="Times New Roman" w:eastAsia="Times New Roman" w:hAnsi="Times New Roman"/>
          <w:bCs/>
          <w:sz w:val="24"/>
          <w:szCs w:val="24"/>
          <w:lang w:eastAsia="ru-RU"/>
        </w:rPr>
        <w:t>результаты обучения</w:t>
      </w:r>
      <w:r w:rsidRPr="007073E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C1109" w:rsidRPr="007073EE" w:rsidRDefault="002C1109" w:rsidP="002C110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7073EE">
        <w:rPr>
          <w:rFonts w:ascii="Times New Roman" w:hAnsi="Times New Roman"/>
          <w:sz w:val="24"/>
          <w:szCs w:val="24"/>
          <w:lang w:eastAsia="ru-RU"/>
        </w:rPr>
        <w:t>уметь определять тип текстовой задачи, знать особенности методики её решения, используя при этом разные способы;</w:t>
      </w:r>
    </w:p>
    <w:p w:rsidR="002C1109" w:rsidRPr="007073EE" w:rsidRDefault="002C1109" w:rsidP="002C110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7073EE">
        <w:rPr>
          <w:rFonts w:ascii="Times New Roman" w:hAnsi="Times New Roman"/>
          <w:sz w:val="24"/>
          <w:szCs w:val="24"/>
          <w:lang w:eastAsia="ru-RU"/>
        </w:rPr>
        <w:t>уметь применять полученные математические знания в решении жизненных задач;</w:t>
      </w:r>
    </w:p>
    <w:p w:rsidR="002C1109" w:rsidRPr="007073EE" w:rsidRDefault="002C1109" w:rsidP="002C1109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73EE">
        <w:rPr>
          <w:rFonts w:ascii="Times New Roman" w:hAnsi="Times New Roman"/>
          <w:sz w:val="24"/>
          <w:szCs w:val="24"/>
          <w:lang w:eastAsia="ru-RU"/>
        </w:rPr>
        <w:t>уметь использовать дополнительную математическую литературу с целью углубления материала основного курса</w:t>
      </w:r>
    </w:p>
    <w:p w:rsidR="002C1109" w:rsidRPr="007073EE" w:rsidRDefault="002C1109" w:rsidP="002C110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7073EE">
        <w:rPr>
          <w:rFonts w:ascii="Times New Roman" w:hAnsi="Times New Roman"/>
          <w:sz w:val="24"/>
          <w:szCs w:val="24"/>
          <w:lang w:eastAsia="ru-RU"/>
        </w:rPr>
        <w:t xml:space="preserve">уметь «рисовать» словесную картину задачи; </w:t>
      </w:r>
    </w:p>
    <w:p w:rsidR="002C1109" w:rsidRPr="007073EE" w:rsidRDefault="002C1109" w:rsidP="002C1109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7073EE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2C1109" w:rsidRPr="007073EE" w:rsidRDefault="002C1109" w:rsidP="002C1109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73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ставить к условию задачи вопросы; </w:t>
      </w:r>
    </w:p>
    <w:p w:rsidR="002C1109" w:rsidRPr="007073EE" w:rsidRDefault="002C1109" w:rsidP="002C1109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73EE">
        <w:rPr>
          <w:rFonts w:ascii="Times New Roman" w:hAnsi="Times New Roman"/>
          <w:color w:val="000000"/>
          <w:sz w:val="24"/>
          <w:szCs w:val="24"/>
          <w:lang w:eastAsia="ru-RU"/>
        </w:rPr>
        <w:t>устанавливать взаимосвязь между величинами, данными в тексте задачи;</w:t>
      </w:r>
    </w:p>
    <w:p w:rsidR="002C1109" w:rsidRPr="007073EE" w:rsidRDefault="002C1109" w:rsidP="002C1109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73EE">
        <w:rPr>
          <w:rFonts w:ascii="Times New Roman" w:hAnsi="Times New Roman"/>
          <w:color w:val="000000"/>
          <w:sz w:val="24"/>
          <w:szCs w:val="24"/>
          <w:lang w:eastAsia="ru-RU"/>
        </w:rPr>
        <w:t>составлять план решения задачи, оформлять решение задачи;</w:t>
      </w:r>
    </w:p>
    <w:p w:rsidR="002C1109" w:rsidRPr="007073EE" w:rsidRDefault="002C1109" w:rsidP="002C1109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73EE">
        <w:rPr>
          <w:rFonts w:ascii="Times New Roman" w:hAnsi="Times New Roman"/>
          <w:color w:val="000000"/>
          <w:sz w:val="24"/>
          <w:szCs w:val="24"/>
          <w:lang w:eastAsia="ru-RU"/>
        </w:rPr>
        <w:t>сравнивать решения задач;</w:t>
      </w:r>
    </w:p>
    <w:p w:rsidR="002C1109" w:rsidRPr="007073EE" w:rsidRDefault="002C1109" w:rsidP="002C1109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73EE">
        <w:rPr>
          <w:rFonts w:ascii="Times New Roman" w:hAnsi="Times New Roman"/>
          <w:color w:val="000000"/>
          <w:sz w:val="24"/>
          <w:szCs w:val="24"/>
          <w:lang w:eastAsia="ru-RU"/>
        </w:rPr>
        <w:t>выбирать более удобный способ, метод для решения данной задачи;</w:t>
      </w:r>
    </w:p>
    <w:p w:rsidR="002C1109" w:rsidRPr="007073EE" w:rsidRDefault="002C1109" w:rsidP="002C1109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73EE">
        <w:rPr>
          <w:rFonts w:ascii="Times New Roman" w:hAnsi="Times New Roman"/>
          <w:color w:val="000000"/>
          <w:sz w:val="24"/>
          <w:szCs w:val="24"/>
          <w:lang w:eastAsia="ru-RU"/>
        </w:rPr>
        <w:t>уметь составлять задачу по заданному вопросу, по иллюстрации, по данному решению, по аналогии, составлять обратные задачи;</w:t>
      </w:r>
    </w:p>
    <w:p w:rsidR="002C1109" w:rsidRPr="007073EE" w:rsidRDefault="002C1109" w:rsidP="002C1109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73EE">
        <w:rPr>
          <w:rFonts w:ascii="Times New Roman" w:hAnsi="Times New Roman"/>
          <w:color w:val="000000"/>
          <w:sz w:val="24"/>
          <w:szCs w:val="24"/>
          <w:lang w:eastAsia="ru-RU"/>
        </w:rPr>
        <w:t>уметь решать задачи по возможности разными способами и методами;</w:t>
      </w:r>
    </w:p>
    <w:p w:rsidR="002C1109" w:rsidRPr="007073EE" w:rsidRDefault="002C1109" w:rsidP="002C1109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73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обосновывать правильность решения задачи: </w:t>
      </w:r>
    </w:p>
    <w:p w:rsidR="002C1109" w:rsidRPr="007073EE" w:rsidRDefault="002C1109" w:rsidP="002C1109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73EE">
        <w:rPr>
          <w:rFonts w:ascii="Times New Roman" w:hAnsi="Times New Roman"/>
          <w:color w:val="000000"/>
          <w:sz w:val="24"/>
          <w:szCs w:val="24"/>
          <w:lang w:eastAsia="ru-RU"/>
        </w:rPr>
        <w:t>уметь определять границы искомого ответа.</w:t>
      </w:r>
    </w:p>
    <w:p w:rsidR="002C1109" w:rsidRPr="007073EE" w:rsidRDefault="002C1109" w:rsidP="002C1109">
      <w:pPr>
        <w:pStyle w:val="a3"/>
        <w:rPr>
          <w:rFonts w:ascii="Times New Roman" w:hAnsi="Times New Roman"/>
          <w:sz w:val="24"/>
          <w:szCs w:val="24"/>
        </w:rPr>
      </w:pPr>
    </w:p>
    <w:p w:rsidR="002C1109" w:rsidRPr="007073EE" w:rsidRDefault="002C1109" w:rsidP="002C11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7073EE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 xml:space="preserve">                          </w:t>
      </w:r>
    </w:p>
    <w:p w:rsidR="002C1109" w:rsidRPr="00D250CF" w:rsidRDefault="002C1109" w:rsidP="002C110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0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Содержание программы</w:t>
      </w:r>
    </w:p>
    <w:p w:rsidR="002C1109" w:rsidRPr="007073EE" w:rsidRDefault="002C1109" w:rsidP="002C11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7073E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                            </w:t>
      </w:r>
    </w:p>
    <w:p w:rsidR="002C1109" w:rsidRPr="00D250CF" w:rsidRDefault="002C1109" w:rsidP="002C11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0CF">
        <w:rPr>
          <w:rFonts w:ascii="Times New Roman" w:eastAsia="Times New Roman" w:hAnsi="Times New Roman"/>
          <w:sz w:val="24"/>
          <w:szCs w:val="24"/>
          <w:lang w:eastAsia="ru-RU"/>
        </w:rPr>
        <w:t>Элективный предмет рассчитан на 34 часа</w:t>
      </w:r>
    </w:p>
    <w:p w:rsidR="002C1109" w:rsidRPr="00D250CF" w:rsidRDefault="002C1109" w:rsidP="002C11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109" w:rsidRPr="00D250CF" w:rsidRDefault="002C1109" w:rsidP="002C11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50CF">
        <w:rPr>
          <w:rFonts w:ascii="Times New Roman" w:eastAsia="Times New Roman" w:hAnsi="Times New Roman"/>
          <w:b/>
          <w:sz w:val="24"/>
          <w:szCs w:val="24"/>
          <w:lang w:eastAsia="ru-RU"/>
        </w:rPr>
        <w:t>Тема 1. Введение. Текстовые задачи и способы их решения (1ч)</w:t>
      </w:r>
    </w:p>
    <w:p w:rsidR="002C1109" w:rsidRPr="00D250CF" w:rsidRDefault="002C1109" w:rsidP="002C1109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0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2. Решение текстовых зада</w:t>
      </w:r>
      <w:r w:rsidR="00167C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 ЕГЭ арифметическим способом </w:t>
      </w:r>
      <w:r w:rsidRPr="00D250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(2ч).</w:t>
      </w:r>
    </w:p>
    <w:p w:rsidR="002C1109" w:rsidRPr="00D250CF" w:rsidRDefault="002C1109" w:rsidP="002C110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73E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      </w:t>
      </w:r>
      <w:r w:rsidRPr="00D250CF">
        <w:rPr>
          <w:rFonts w:ascii="Times New Roman" w:eastAsia="Times New Roman" w:hAnsi="Times New Roman"/>
          <w:sz w:val="24"/>
          <w:szCs w:val="24"/>
          <w:lang w:eastAsia="ru-RU"/>
        </w:rPr>
        <w:t>Привить навыки решения задач «от конца к началу», подсчет среднего арифметического.</w:t>
      </w:r>
      <w:r w:rsidRPr="007073E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</w:r>
      <w:r w:rsidRPr="00D250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3. Задачи на движение (</w:t>
      </w:r>
      <w:r w:rsidR="002269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10 </w:t>
      </w:r>
      <w:r w:rsidRPr="00D250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ч). </w:t>
      </w:r>
    </w:p>
    <w:p w:rsidR="002C1109" w:rsidRPr="00D250CF" w:rsidRDefault="002C1109" w:rsidP="002C110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D250CF">
        <w:rPr>
          <w:rFonts w:ascii="Times New Roman" w:hAnsi="Times New Roman"/>
          <w:sz w:val="24"/>
          <w:szCs w:val="24"/>
          <w:lang w:eastAsia="ru-RU"/>
        </w:rPr>
        <w:t xml:space="preserve">задачи на движение </w:t>
      </w:r>
      <w:proofErr w:type="gramStart"/>
      <w:r w:rsidRPr="00D250CF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D250CF">
        <w:rPr>
          <w:rFonts w:ascii="Times New Roman" w:hAnsi="Times New Roman"/>
          <w:sz w:val="24"/>
          <w:szCs w:val="24"/>
          <w:lang w:eastAsia="ru-RU"/>
        </w:rPr>
        <w:t xml:space="preserve"> прямой (навстречу и вдогонку);</w:t>
      </w:r>
    </w:p>
    <w:p w:rsidR="002C1109" w:rsidRPr="00D250CF" w:rsidRDefault="002C1109" w:rsidP="002C110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D250CF">
        <w:rPr>
          <w:rFonts w:ascii="Times New Roman" w:hAnsi="Times New Roman"/>
          <w:sz w:val="24"/>
          <w:szCs w:val="24"/>
          <w:lang w:eastAsia="ru-RU"/>
        </w:rPr>
        <w:t>задачи на движение по замкнутой трассе;</w:t>
      </w:r>
    </w:p>
    <w:p w:rsidR="002C1109" w:rsidRPr="00D250CF" w:rsidRDefault="002C1109" w:rsidP="002C110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D250CF">
        <w:rPr>
          <w:rFonts w:ascii="Times New Roman" w:hAnsi="Times New Roman"/>
          <w:sz w:val="24"/>
          <w:szCs w:val="24"/>
          <w:lang w:eastAsia="ru-RU"/>
        </w:rPr>
        <w:t>задачи на движение по воде</w:t>
      </w:r>
    </w:p>
    <w:p w:rsidR="002C1109" w:rsidRPr="00D250CF" w:rsidRDefault="002C1109" w:rsidP="002C110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D250CF">
        <w:rPr>
          <w:rFonts w:ascii="Times New Roman" w:hAnsi="Times New Roman"/>
          <w:sz w:val="24"/>
          <w:szCs w:val="24"/>
          <w:lang w:eastAsia="ru-RU"/>
        </w:rPr>
        <w:t>задачи на среднюю скорость;</w:t>
      </w:r>
    </w:p>
    <w:p w:rsidR="002C1109" w:rsidRPr="00D250CF" w:rsidRDefault="002C1109" w:rsidP="002C110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D250CF">
        <w:rPr>
          <w:rFonts w:ascii="Times New Roman" w:hAnsi="Times New Roman"/>
          <w:sz w:val="24"/>
          <w:szCs w:val="24"/>
          <w:lang w:eastAsia="ru-RU"/>
        </w:rPr>
        <w:t>задачи на движение протяжённых тел.</w:t>
      </w:r>
    </w:p>
    <w:p w:rsidR="002C1109" w:rsidRPr="002269E1" w:rsidRDefault="002C1109" w:rsidP="002C110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250CF">
        <w:rPr>
          <w:rFonts w:ascii="Times New Roman" w:hAnsi="Times New Roman"/>
          <w:sz w:val="24"/>
          <w:szCs w:val="24"/>
          <w:lang w:eastAsia="ru-RU"/>
        </w:rPr>
        <w:t>     Дать основные соотношения, которые используются при решении задач на движение. Рекомендовать составлять рисунок с указанием расстояний, векторов скоростей и других данных задач. Привить навыки решения всех типов задач на движение.</w:t>
      </w:r>
      <w:r w:rsidRPr="007073EE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br/>
      </w:r>
      <w:r w:rsidRPr="00D250CF">
        <w:rPr>
          <w:rFonts w:ascii="Times New Roman" w:hAnsi="Times New Roman"/>
          <w:b/>
          <w:bCs/>
          <w:sz w:val="24"/>
          <w:szCs w:val="24"/>
          <w:lang w:eastAsia="ru-RU"/>
        </w:rPr>
        <w:t>Тема 4. Задачи на проценты (</w:t>
      </w:r>
      <w:r w:rsidR="00DA0C1F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250CF">
        <w:rPr>
          <w:rFonts w:ascii="Times New Roman" w:hAnsi="Times New Roman"/>
          <w:b/>
          <w:bCs/>
          <w:sz w:val="24"/>
          <w:szCs w:val="24"/>
          <w:lang w:eastAsia="ru-RU"/>
        </w:rPr>
        <w:t>ч).</w:t>
      </w:r>
    </w:p>
    <w:p w:rsidR="002C1109" w:rsidRPr="00D250CF" w:rsidRDefault="002C1109" w:rsidP="002C1109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3E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    </w:t>
      </w:r>
      <w:r w:rsidRPr="00D250CF">
        <w:rPr>
          <w:rFonts w:ascii="Times New Roman" w:eastAsia="Times New Roman" w:hAnsi="Times New Roman"/>
          <w:sz w:val="24"/>
          <w:szCs w:val="24"/>
          <w:lang w:eastAsia="ru-RU"/>
        </w:rPr>
        <w:t>Дать основные соотношения, используемые при решении задач на проценты. Дать формулу «сложных процентов». Рекомендовать составлять таблицу-условие. Привить навыки решения задач на основании условия всевозможными способами.</w:t>
      </w:r>
    </w:p>
    <w:p w:rsidR="002C1109" w:rsidRPr="00D250CF" w:rsidRDefault="002C1109" w:rsidP="002C110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73E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  </w:t>
      </w:r>
      <w:r w:rsidRPr="00D250CF">
        <w:rPr>
          <w:rFonts w:ascii="Times New Roman" w:eastAsia="Times New Roman" w:hAnsi="Times New Roman"/>
          <w:b/>
          <w:sz w:val="24"/>
          <w:szCs w:val="24"/>
          <w:lang w:eastAsia="ru-RU"/>
        </w:rPr>
        <w:t>Тема 5. Задачи, связанные с банковскими расчетами. (</w:t>
      </w:r>
      <w:r w:rsidR="00DA0C1F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D250CF">
        <w:rPr>
          <w:rFonts w:ascii="Times New Roman" w:eastAsia="Times New Roman" w:hAnsi="Times New Roman"/>
          <w:b/>
          <w:sz w:val="24"/>
          <w:szCs w:val="24"/>
          <w:lang w:eastAsia="ru-RU"/>
        </w:rPr>
        <w:t>ч)</w:t>
      </w:r>
    </w:p>
    <w:p w:rsidR="002C1109" w:rsidRPr="00D250CF" w:rsidRDefault="002C1109" w:rsidP="002C1109">
      <w:pPr>
        <w:shd w:val="clear" w:color="auto" w:fill="FFFFFF"/>
        <w:spacing w:after="0" w:line="270" w:lineRule="atLeast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50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Отработать навыки использования формулы при вычислении банковской ставки, суммы вклада, срока вклада,  процентный прирост.</w:t>
      </w:r>
    </w:p>
    <w:p w:rsidR="002C1109" w:rsidRDefault="002C1109" w:rsidP="002C110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50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6. Задачи на смеси и сплавы (4ч).</w:t>
      </w:r>
    </w:p>
    <w:p w:rsidR="004F3FFC" w:rsidRPr="004F3FFC" w:rsidRDefault="004F3FFC" w:rsidP="004F3FFC">
      <w:pPr>
        <w:pStyle w:val="a5"/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F3FFC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Табличный способ</w:t>
      </w:r>
    </w:p>
    <w:p w:rsidR="004F3FFC" w:rsidRPr="004F3FFC" w:rsidRDefault="004F3FFC" w:rsidP="004F3FFC">
      <w:pPr>
        <w:pStyle w:val="a5"/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4F3FFC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 чаш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4F3FFC" w:rsidRPr="004F3FFC" w:rsidRDefault="004F3FFC" w:rsidP="004F3FFC">
      <w:pPr>
        <w:pStyle w:val="a5"/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4F3FFC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 рыбки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4F3FFC" w:rsidRPr="004F3FFC" w:rsidRDefault="004F3FFC" w:rsidP="004F3FFC">
      <w:pPr>
        <w:pStyle w:val="a5"/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4F3FFC">
        <w:rPr>
          <w:rFonts w:ascii="Times New Roman" w:eastAsia="Times New Roman" w:hAnsi="Times New Roman"/>
          <w:bCs/>
          <w:sz w:val="24"/>
          <w:szCs w:val="24"/>
          <w:lang w:eastAsia="ru-RU"/>
        </w:rPr>
        <w:t>Конверт Пирсона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2C1109" w:rsidRPr="00D250CF" w:rsidRDefault="002C1109" w:rsidP="002C1109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3E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    </w:t>
      </w:r>
      <w:r w:rsidRPr="00D250C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Преодолеть психологические трудности, связанные с нечетким пониманием химических процессов, показав, что никаких химических процессов, влияющих на количественные соотношения задачи, не происходит. Дать основные допущения, отношения и формулы концентрации, процентного содержания и весового отношения. </w:t>
      </w:r>
      <w:r w:rsidR="00AD1B27">
        <w:rPr>
          <w:rFonts w:ascii="Times New Roman" w:eastAsia="Times New Roman" w:hAnsi="Times New Roman"/>
          <w:sz w:val="24"/>
          <w:szCs w:val="24"/>
          <w:lang w:eastAsia="ru-RU"/>
        </w:rPr>
        <w:t>Показать разные способы решения задач</w:t>
      </w:r>
      <w:r w:rsidRPr="00D250CF">
        <w:rPr>
          <w:rFonts w:ascii="Times New Roman" w:eastAsia="Times New Roman" w:hAnsi="Times New Roman"/>
          <w:sz w:val="24"/>
          <w:szCs w:val="24"/>
          <w:lang w:eastAsia="ru-RU"/>
        </w:rPr>
        <w:t>. Привить навыки решения таких задач.</w:t>
      </w:r>
      <w:r w:rsidRPr="007073E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</w:r>
      <w:r w:rsidRPr="00D250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</w:t>
      </w:r>
      <w:r w:rsidR="002269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250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Задачи на совместную работу (</w:t>
      </w:r>
      <w:r w:rsidR="00DA0C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D250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ч).</w:t>
      </w:r>
    </w:p>
    <w:p w:rsidR="002269E1" w:rsidRDefault="002C1109" w:rsidP="002C1109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3E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    </w:t>
      </w:r>
      <w:r w:rsidRPr="00D250CF">
        <w:rPr>
          <w:rFonts w:ascii="Times New Roman" w:eastAsia="Times New Roman" w:hAnsi="Times New Roman"/>
          <w:sz w:val="24"/>
          <w:szCs w:val="24"/>
          <w:lang w:eastAsia="ru-RU"/>
        </w:rPr>
        <w:t>Дать основные соотношения, используемые при решении задач на производительность. Рекомендовать составлять схемы-условия. Привить навыки решения таких задач при рассмотрении частей всей работы.</w:t>
      </w:r>
    </w:p>
    <w:p w:rsidR="004E1C04" w:rsidRDefault="002269E1" w:rsidP="002C110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69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№ 8. Практические работы </w:t>
      </w:r>
      <w:r w:rsidR="004E1C04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DA0C1F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4E1C04">
        <w:rPr>
          <w:rFonts w:ascii="Times New Roman" w:eastAsia="Times New Roman" w:hAnsi="Times New Roman"/>
          <w:b/>
          <w:sz w:val="24"/>
          <w:szCs w:val="24"/>
          <w:lang w:eastAsia="ru-RU"/>
        </w:rPr>
        <w:t>ч)</w:t>
      </w:r>
    </w:p>
    <w:p w:rsidR="002C1109" w:rsidRPr="002269E1" w:rsidRDefault="004E1C04" w:rsidP="002C110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Учить работать с информацией в разных источниках и создавать презентации по темам элективного предмета.</w:t>
      </w:r>
      <w:r w:rsidR="002C1109" w:rsidRPr="002269E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:rsidR="002C1109" w:rsidRPr="00D250CF" w:rsidRDefault="002C1109" w:rsidP="002C110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0CF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 материала</w:t>
      </w:r>
    </w:p>
    <w:p w:rsidR="002C1109" w:rsidRPr="00D250CF" w:rsidRDefault="002C1109" w:rsidP="002C110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0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50CF" w:rsidRPr="00D250CF">
        <w:rPr>
          <w:rFonts w:ascii="Times New Roman" w:eastAsia="Times New Roman" w:hAnsi="Times New Roman"/>
          <w:b/>
          <w:sz w:val="28"/>
          <w:szCs w:val="28"/>
          <w:lang w:eastAsia="ru-RU"/>
        </w:rPr>
        <w:t>элективного предмета</w:t>
      </w:r>
    </w:p>
    <w:p w:rsidR="002C1109" w:rsidRPr="007073EE" w:rsidRDefault="002C1109" w:rsidP="002C1109">
      <w:pPr>
        <w:pStyle w:val="a3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4359"/>
        <w:gridCol w:w="1560"/>
        <w:gridCol w:w="3144"/>
      </w:tblGrid>
      <w:tr w:rsidR="002C1109" w:rsidRPr="007073EE" w:rsidTr="00A170D3">
        <w:tc>
          <w:tcPr>
            <w:tcW w:w="852" w:type="dxa"/>
          </w:tcPr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359" w:type="dxa"/>
          </w:tcPr>
          <w:p w:rsidR="002C1109" w:rsidRPr="007073EE" w:rsidRDefault="002C1109" w:rsidP="00A170D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1560" w:type="dxa"/>
          </w:tcPr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44" w:type="dxa"/>
          </w:tcPr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C1109" w:rsidRPr="007073EE" w:rsidTr="00A170D3">
        <w:tc>
          <w:tcPr>
            <w:tcW w:w="9915" w:type="dxa"/>
            <w:gridSpan w:val="4"/>
          </w:tcPr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класс.</w:t>
            </w:r>
          </w:p>
        </w:tc>
      </w:tr>
      <w:tr w:rsidR="002C1109" w:rsidRPr="007073EE" w:rsidTr="00A170D3">
        <w:tc>
          <w:tcPr>
            <w:tcW w:w="852" w:type="dxa"/>
          </w:tcPr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9" w:type="dxa"/>
          </w:tcPr>
          <w:p w:rsidR="002C1109" w:rsidRPr="007073EE" w:rsidRDefault="002C1109" w:rsidP="00A170D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 Текстовые задачи и способы их решения.</w:t>
            </w:r>
          </w:p>
        </w:tc>
        <w:tc>
          <w:tcPr>
            <w:tcW w:w="1560" w:type="dxa"/>
          </w:tcPr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4" w:type="dxa"/>
          </w:tcPr>
          <w:p w:rsidR="002C1109" w:rsidRPr="007073EE" w:rsidRDefault="00256A46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по теме: «</w:t>
            </w: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Текстовые задачи и способы их решения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C1109" w:rsidRPr="007073EE" w:rsidTr="00A170D3">
        <w:tc>
          <w:tcPr>
            <w:tcW w:w="852" w:type="dxa"/>
          </w:tcPr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9" w:type="dxa"/>
          </w:tcPr>
          <w:p w:rsidR="002C1109" w:rsidRPr="007073EE" w:rsidRDefault="002C1109" w:rsidP="00A170D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ЕГЭ арифметическим способом.</w:t>
            </w:r>
          </w:p>
        </w:tc>
        <w:tc>
          <w:tcPr>
            <w:tcW w:w="1560" w:type="dxa"/>
          </w:tcPr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4" w:type="dxa"/>
          </w:tcPr>
          <w:p w:rsidR="002C1109" w:rsidRPr="007073EE" w:rsidRDefault="00256A46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2C1109" w:rsidRPr="007073EE" w:rsidTr="00A170D3">
        <w:tc>
          <w:tcPr>
            <w:tcW w:w="852" w:type="dxa"/>
          </w:tcPr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9" w:type="dxa"/>
          </w:tcPr>
          <w:p w:rsidR="002C1109" w:rsidRPr="007073EE" w:rsidRDefault="002C1109" w:rsidP="00A170D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движение:</w:t>
            </w:r>
          </w:p>
          <w:p w:rsidR="002C1109" w:rsidRPr="007073EE" w:rsidRDefault="002C1109" w:rsidP="00A170D3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Движение по </w:t>
            </w:r>
            <w:proofErr w:type="gramStart"/>
            <w:r w:rsidRPr="007073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прямой</w:t>
            </w:r>
            <w:proofErr w:type="gramEnd"/>
            <w:r w:rsidRPr="007073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навстречу и вдогонку;</w:t>
            </w:r>
          </w:p>
          <w:p w:rsidR="002C1109" w:rsidRPr="007073EE" w:rsidRDefault="002C1109" w:rsidP="00A170D3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Движение по замкнутой трассе;</w:t>
            </w:r>
          </w:p>
          <w:p w:rsidR="002C1109" w:rsidRPr="007073EE" w:rsidRDefault="002C1109" w:rsidP="00A170D3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Движение по воде;</w:t>
            </w:r>
          </w:p>
          <w:p w:rsidR="002C1109" w:rsidRPr="007073EE" w:rsidRDefault="002C1109" w:rsidP="00A170D3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Задачи на среднюю скорость;</w:t>
            </w:r>
          </w:p>
          <w:p w:rsidR="002C1109" w:rsidRPr="007073EE" w:rsidRDefault="002C1109" w:rsidP="00A170D3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Движение протяженных тел.</w:t>
            </w:r>
          </w:p>
          <w:p w:rsidR="002C1109" w:rsidRPr="007073EE" w:rsidRDefault="002C1109" w:rsidP="00A170D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C1109" w:rsidRPr="00DA0C1F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4" w:type="dxa"/>
          </w:tcPr>
          <w:p w:rsidR="002C1109" w:rsidRPr="007073EE" w:rsidRDefault="00256A46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2C1109" w:rsidRPr="007073EE" w:rsidTr="00A170D3">
        <w:tc>
          <w:tcPr>
            <w:tcW w:w="852" w:type="dxa"/>
          </w:tcPr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9" w:type="dxa"/>
          </w:tcPr>
          <w:p w:rsidR="002C1109" w:rsidRPr="007073EE" w:rsidRDefault="002C1109" w:rsidP="00A170D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560" w:type="dxa"/>
          </w:tcPr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4" w:type="dxa"/>
          </w:tcPr>
          <w:p w:rsidR="002C1109" w:rsidRPr="007073EE" w:rsidRDefault="002C1109" w:rsidP="00256A4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презентаций по теме: «</w:t>
            </w:r>
            <w:r w:rsidR="00256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д</w:t>
            </w: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вижение»</w:t>
            </w:r>
          </w:p>
        </w:tc>
      </w:tr>
      <w:tr w:rsidR="002C1109" w:rsidRPr="007073EE" w:rsidTr="00A170D3">
        <w:tc>
          <w:tcPr>
            <w:tcW w:w="852" w:type="dxa"/>
          </w:tcPr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9" w:type="dxa"/>
          </w:tcPr>
          <w:p w:rsidR="002C1109" w:rsidRPr="007073EE" w:rsidRDefault="002C1109" w:rsidP="00A170D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проценты.</w:t>
            </w:r>
          </w:p>
        </w:tc>
        <w:tc>
          <w:tcPr>
            <w:tcW w:w="1560" w:type="dxa"/>
          </w:tcPr>
          <w:p w:rsidR="002C1109" w:rsidRPr="00DA0C1F" w:rsidRDefault="00167C6F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4" w:type="dxa"/>
          </w:tcPr>
          <w:p w:rsidR="002C1109" w:rsidRPr="007073EE" w:rsidRDefault="00BE78F4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2C1109" w:rsidRPr="007073EE" w:rsidTr="00A170D3">
        <w:tc>
          <w:tcPr>
            <w:tcW w:w="852" w:type="dxa"/>
          </w:tcPr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9" w:type="dxa"/>
          </w:tcPr>
          <w:p w:rsidR="002C1109" w:rsidRPr="007073EE" w:rsidRDefault="002C1109" w:rsidP="00A170D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Задачи, связанные с банковскими расчетами.</w:t>
            </w:r>
          </w:p>
        </w:tc>
        <w:tc>
          <w:tcPr>
            <w:tcW w:w="1560" w:type="dxa"/>
          </w:tcPr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4" w:type="dxa"/>
          </w:tcPr>
          <w:p w:rsidR="002C1109" w:rsidRPr="007073EE" w:rsidRDefault="00BE78F4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2C1109" w:rsidRPr="007073EE" w:rsidTr="00A170D3">
        <w:tc>
          <w:tcPr>
            <w:tcW w:w="852" w:type="dxa"/>
          </w:tcPr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4359" w:type="dxa"/>
          </w:tcPr>
          <w:p w:rsidR="002C1109" w:rsidRPr="007073EE" w:rsidRDefault="00167C6F" w:rsidP="00A170D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60" w:type="dxa"/>
          </w:tcPr>
          <w:p w:rsidR="002C1109" w:rsidRPr="007073EE" w:rsidRDefault="00167C6F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4" w:type="dxa"/>
          </w:tcPr>
          <w:p w:rsidR="002C1109" w:rsidRPr="007073EE" w:rsidRDefault="00167C6F" w:rsidP="00167C6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презентаций по теме: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проценты</w:t>
            </w: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C1109" w:rsidRPr="007073EE" w:rsidTr="00A170D3">
        <w:tc>
          <w:tcPr>
            <w:tcW w:w="852" w:type="dxa"/>
          </w:tcPr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9" w:type="dxa"/>
          </w:tcPr>
          <w:p w:rsidR="002C1109" w:rsidRDefault="002C1109" w:rsidP="00A170D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смеси и сплавы.</w:t>
            </w:r>
          </w:p>
          <w:p w:rsidR="00256A46" w:rsidRPr="00256A46" w:rsidRDefault="00256A46" w:rsidP="00256A46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6A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Табличный способ</w:t>
            </w:r>
          </w:p>
          <w:p w:rsidR="00256A46" w:rsidRPr="00256A46" w:rsidRDefault="00256A46" w:rsidP="00256A46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6A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«Метод чаш»</w:t>
            </w:r>
          </w:p>
          <w:p w:rsidR="00256A46" w:rsidRPr="00256A46" w:rsidRDefault="00256A46" w:rsidP="00256A46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6A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«Метод рыбки»</w:t>
            </w:r>
          </w:p>
          <w:p w:rsidR="00256A46" w:rsidRPr="00256A46" w:rsidRDefault="00256A46" w:rsidP="00256A46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A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«Конверт Пирсона»</w:t>
            </w:r>
          </w:p>
          <w:p w:rsidR="00256A46" w:rsidRPr="007073EE" w:rsidRDefault="00256A46" w:rsidP="00A170D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44" w:type="dxa"/>
          </w:tcPr>
          <w:p w:rsidR="00BE78F4" w:rsidRDefault="00BE78F4" w:rsidP="00861F0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78F4" w:rsidRDefault="00BE78F4" w:rsidP="00861F0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Практикум.</w:t>
            </w:r>
          </w:p>
          <w:p w:rsidR="00BE78F4" w:rsidRDefault="00BE78F4" w:rsidP="00861F0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109" w:rsidRPr="007073EE" w:rsidRDefault="002C1109" w:rsidP="00861F0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C1F" w:rsidRPr="007073EE" w:rsidTr="00A170D3">
        <w:tc>
          <w:tcPr>
            <w:tcW w:w="852" w:type="dxa"/>
          </w:tcPr>
          <w:p w:rsidR="00DA0C1F" w:rsidRPr="007073EE" w:rsidRDefault="00DA0C1F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59" w:type="dxa"/>
          </w:tcPr>
          <w:p w:rsidR="00DA0C1F" w:rsidRPr="007073EE" w:rsidRDefault="00DA0C1F" w:rsidP="00A170D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60" w:type="dxa"/>
          </w:tcPr>
          <w:p w:rsidR="00DA0C1F" w:rsidRPr="007073EE" w:rsidRDefault="00DA0C1F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4" w:type="dxa"/>
          </w:tcPr>
          <w:p w:rsidR="00DA0C1F" w:rsidRDefault="00DA0C1F" w:rsidP="00861F0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презентаций по теме: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 способы решения задач на концентрацию</w:t>
            </w: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C1109" w:rsidRPr="007073EE" w:rsidTr="00A170D3">
        <w:tc>
          <w:tcPr>
            <w:tcW w:w="852" w:type="dxa"/>
          </w:tcPr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9" w:type="dxa"/>
          </w:tcPr>
          <w:p w:rsidR="002C1109" w:rsidRPr="007073EE" w:rsidRDefault="002C1109" w:rsidP="00A170D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совместную работу.</w:t>
            </w:r>
          </w:p>
        </w:tc>
        <w:tc>
          <w:tcPr>
            <w:tcW w:w="1560" w:type="dxa"/>
          </w:tcPr>
          <w:p w:rsidR="002C1109" w:rsidRPr="007073EE" w:rsidRDefault="00DA0C1F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4" w:type="dxa"/>
          </w:tcPr>
          <w:p w:rsidR="00BE78F4" w:rsidRDefault="00BE78F4" w:rsidP="00BE78F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Практикум.</w:t>
            </w:r>
          </w:p>
          <w:p w:rsidR="00BE78F4" w:rsidRDefault="00BE78F4" w:rsidP="00BE78F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109" w:rsidRPr="007073EE" w:rsidRDefault="002C1109" w:rsidP="00BE78F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C1F" w:rsidRPr="007073EE" w:rsidTr="00A170D3">
        <w:tc>
          <w:tcPr>
            <w:tcW w:w="852" w:type="dxa"/>
          </w:tcPr>
          <w:p w:rsidR="00DA0C1F" w:rsidRPr="007073EE" w:rsidRDefault="00DA0C1F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9" w:type="dxa"/>
          </w:tcPr>
          <w:p w:rsidR="00DA0C1F" w:rsidRPr="007073EE" w:rsidRDefault="00DA0C1F" w:rsidP="00A170D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60" w:type="dxa"/>
          </w:tcPr>
          <w:p w:rsidR="00DA0C1F" w:rsidRPr="007073EE" w:rsidRDefault="00DA0C1F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4" w:type="dxa"/>
          </w:tcPr>
          <w:p w:rsidR="00DA0C1F" w:rsidRDefault="00DA0C1F" w:rsidP="00BE78F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презентаций по теме: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совместную работу</w:t>
            </w:r>
            <w:r w:rsidRPr="0070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C1109" w:rsidRPr="007073EE" w:rsidTr="00A170D3">
        <w:tc>
          <w:tcPr>
            <w:tcW w:w="5211" w:type="dxa"/>
            <w:gridSpan w:val="2"/>
          </w:tcPr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Всего.</w:t>
            </w:r>
          </w:p>
        </w:tc>
        <w:tc>
          <w:tcPr>
            <w:tcW w:w="1560" w:type="dxa"/>
          </w:tcPr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73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часа.</w:t>
            </w:r>
          </w:p>
        </w:tc>
        <w:tc>
          <w:tcPr>
            <w:tcW w:w="3144" w:type="dxa"/>
          </w:tcPr>
          <w:p w:rsidR="002C1109" w:rsidRPr="007073EE" w:rsidRDefault="002C1109" w:rsidP="00A170D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C1109" w:rsidRPr="007073EE" w:rsidRDefault="002C1109" w:rsidP="002C1109">
      <w:pPr>
        <w:pStyle w:val="a3"/>
        <w:rPr>
          <w:rFonts w:ascii="Times New Roman" w:hAnsi="Times New Roman"/>
          <w:sz w:val="24"/>
          <w:szCs w:val="24"/>
        </w:rPr>
      </w:pPr>
    </w:p>
    <w:p w:rsidR="002C1109" w:rsidRPr="007073EE" w:rsidRDefault="002C1109" w:rsidP="002C1109">
      <w:pPr>
        <w:pStyle w:val="a3"/>
        <w:rPr>
          <w:rFonts w:ascii="Times New Roman" w:hAnsi="Times New Roman"/>
          <w:sz w:val="24"/>
          <w:szCs w:val="24"/>
        </w:rPr>
      </w:pPr>
    </w:p>
    <w:p w:rsidR="002C1109" w:rsidRPr="00D250CF" w:rsidRDefault="002C1109" w:rsidP="002C11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50CF">
        <w:rPr>
          <w:rFonts w:ascii="Times New Roman" w:hAnsi="Times New Roman"/>
          <w:b/>
          <w:sz w:val="28"/>
          <w:szCs w:val="28"/>
        </w:rPr>
        <w:t>Литература:</w:t>
      </w:r>
    </w:p>
    <w:p w:rsidR="002C1109" w:rsidRPr="007073EE" w:rsidRDefault="002C1109" w:rsidP="002C11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C1109" w:rsidRPr="007073EE" w:rsidRDefault="004E1C04" w:rsidP="002C1109">
      <w:pPr>
        <w:numPr>
          <w:ilvl w:val="0"/>
          <w:numId w:val="6"/>
        </w:num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Журналы</w:t>
      </w:r>
      <w:r w:rsidR="002C1109" w:rsidRPr="007073EE">
        <w:rPr>
          <w:rFonts w:ascii="Times New Roman" w:eastAsia="Times New Roman" w:hAnsi="Times New Roman"/>
          <w:sz w:val="24"/>
          <w:szCs w:val="24"/>
          <w:lang w:eastAsia="ru-RU"/>
        </w:rPr>
        <w:t>: Математика в школе.</w:t>
      </w:r>
    </w:p>
    <w:p w:rsidR="002C1109" w:rsidRPr="007073EE" w:rsidRDefault="002C1109" w:rsidP="002C110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3EE">
        <w:rPr>
          <w:rFonts w:ascii="Times New Roman" w:eastAsia="Times New Roman" w:hAnsi="Times New Roman"/>
          <w:sz w:val="24"/>
          <w:szCs w:val="24"/>
          <w:lang w:eastAsia="ru-RU"/>
        </w:rPr>
        <w:t xml:space="preserve">Лысенко Ф.Ф., </w:t>
      </w:r>
      <w:proofErr w:type="spellStart"/>
      <w:r w:rsidRPr="007073EE">
        <w:rPr>
          <w:rFonts w:ascii="Times New Roman" w:eastAsia="Times New Roman" w:hAnsi="Times New Roman"/>
          <w:sz w:val="24"/>
          <w:szCs w:val="24"/>
          <w:lang w:eastAsia="ru-RU"/>
        </w:rPr>
        <w:t>Кулабухова</w:t>
      </w:r>
      <w:proofErr w:type="spellEnd"/>
      <w:r w:rsidRPr="007073EE">
        <w:rPr>
          <w:rFonts w:ascii="Times New Roman" w:eastAsia="Times New Roman" w:hAnsi="Times New Roman"/>
          <w:sz w:val="24"/>
          <w:szCs w:val="24"/>
          <w:lang w:eastAsia="ru-RU"/>
        </w:rPr>
        <w:t xml:space="preserve"> С.Ю. Математика. Подготовка к ЕГЭ-2012: учебно-методическое пособие. – Ростов-на-Дону: Легион-М, 2011</w:t>
      </w:r>
    </w:p>
    <w:p w:rsidR="002C1109" w:rsidRPr="007073EE" w:rsidRDefault="002C1109" w:rsidP="002C1109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073EE">
        <w:rPr>
          <w:rFonts w:ascii="Times New Roman" w:eastAsia="Times New Roman" w:hAnsi="Times New Roman"/>
          <w:sz w:val="24"/>
          <w:szCs w:val="24"/>
          <w:lang w:eastAsia="ru-RU"/>
        </w:rPr>
        <w:t>Олехник</w:t>
      </w:r>
      <w:proofErr w:type="spellEnd"/>
      <w:r w:rsidRPr="007073EE">
        <w:rPr>
          <w:rFonts w:ascii="Times New Roman" w:eastAsia="Times New Roman" w:hAnsi="Times New Roman"/>
          <w:sz w:val="24"/>
          <w:szCs w:val="24"/>
          <w:lang w:eastAsia="ru-RU"/>
        </w:rPr>
        <w:t xml:space="preserve"> С. Н. др.  Старинные занимательные задачи -  Москва, 1985г.</w:t>
      </w:r>
    </w:p>
    <w:p w:rsidR="002C1109" w:rsidRPr="007073EE" w:rsidRDefault="002C1109" w:rsidP="002C1109">
      <w:pPr>
        <w:numPr>
          <w:ilvl w:val="0"/>
          <w:numId w:val="6"/>
        </w:num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7073EE">
        <w:rPr>
          <w:rFonts w:ascii="Times New Roman" w:eastAsia="Times New Roman" w:hAnsi="Times New Roman"/>
          <w:sz w:val="24"/>
          <w:szCs w:val="24"/>
          <w:lang w:eastAsia="ru-RU"/>
        </w:rPr>
        <w:t>Перельман Я. И. «Занимательные задачи и опыты»</w:t>
      </w:r>
    </w:p>
    <w:p w:rsidR="002C1109" w:rsidRPr="007073EE" w:rsidRDefault="002C1109" w:rsidP="002C11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073EE">
        <w:rPr>
          <w:rFonts w:ascii="Times New Roman" w:hAnsi="Times New Roman"/>
          <w:bCs/>
          <w:iCs/>
          <w:sz w:val="24"/>
          <w:szCs w:val="24"/>
        </w:rPr>
        <w:t>Садовничий</w:t>
      </w:r>
      <w:proofErr w:type="gramEnd"/>
      <w:r w:rsidRPr="007073EE">
        <w:rPr>
          <w:rFonts w:ascii="Times New Roman" w:hAnsi="Times New Roman"/>
          <w:bCs/>
          <w:iCs/>
          <w:sz w:val="24"/>
          <w:szCs w:val="24"/>
        </w:rPr>
        <w:t xml:space="preserve"> Ю.В. «</w:t>
      </w:r>
      <w:r w:rsidRPr="007073EE">
        <w:rPr>
          <w:rFonts w:ascii="Times New Roman" w:hAnsi="Times New Roman"/>
          <w:sz w:val="24"/>
          <w:szCs w:val="24"/>
        </w:rPr>
        <w:t xml:space="preserve"> Математика». Конкурсные задачи по алгебре с решениями. Часть 6. Решение текстовых задач. Учебное пособие.– 3-е изд., стер. – М.: Издательский отдел УНЦ ДО, 2003г. (серия «В помощь абитуриенту»).</w:t>
      </w:r>
    </w:p>
    <w:p w:rsidR="002C1109" w:rsidRPr="007073EE" w:rsidRDefault="002C1109" w:rsidP="002C11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073EE">
        <w:rPr>
          <w:rFonts w:ascii="Times New Roman" w:hAnsi="Times New Roman"/>
          <w:sz w:val="24"/>
          <w:szCs w:val="24"/>
        </w:rPr>
        <w:t>Севрюков</w:t>
      </w:r>
      <w:proofErr w:type="spellEnd"/>
      <w:r w:rsidRPr="007073EE">
        <w:rPr>
          <w:rFonts w:ascii="Times New Roman" w:hAnsi="Times New Roman"/>
          <w:sz w:val="24"/>
          <w:szCs w:val="24"/>
        </w:rPr>
        <w:t xml:space="preserve"> П.Ф. Задачи на движение: простые и не очень.</w:t>
      </w:r>
    </w:p>
    <w:p w:rsidR="002C1109" w:rsidRPr="007073EE" w:rsidRDefault="002C1109" w:rsidP="002C11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073EE">
        <w:rPr>
          <w:rFonts w:ascii="Times New Roman" w:hAnsi="Times New Roman"/>
          <w:sz w:val="24"/>
          <w:szCs w:val="24"/>
        </w:rPr>
        <w:t>Сканави</w:t>
      </w:r>
      <w:proofErr w:type="spellEnd"/>
      <w:r w:rsidRPr="007073EE">
        <w:rPr>
          <w:rFonts w:ascii="Times New Roman" w:hAnsi="Times New Roman"/>
          <w:sz w:val="24"/>
          <w:szCs w:val="24"/>
        </w:rPr>
        <w:t xml:space="preserve"> М.И. Сборник задач по математике – М.: Высшая школа,1973 год.</w:t>
      </w:r>
    </w:p>
    <w:p w:rsidR="002C1109" w:rsidRPr="007073EE" w:rsidRDefault="002C1109" w:rsidP="002C110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073EE">
        <w:rPr>
          <w:rFonts w:ascii="Times New Roman" w:eastAsia="Times New Roman" w:hAnsi="Times New Roman"/>
          <w:sz w:val="24"/>
          <w:szCs w:val="24"/>
          <w:lang w:eastAsia="ru-RU"/>
        </w:rPr>
        <w:t>Шарыгин</w:t>
      </w:r>
      <w:proofErr w:type="spellEnd"/>
      <w:r w:rsidRPr="007073EE">
        <w:rPr>
          <w:rFonts w:ascii="Times New Roman" w:eastAsia="Times New Roman" w:hAnsi="Times New Roman"/>
          <w:sz w:val="24"/>
          <w:szCs w:val="24"/>
          <w:lang w:eastAsia="ru-RU"/>
        </w:rPr>
        <w:t xml:space="preserve"> И.Ф. Факультативный курс по математике "Решение задач" (10 класс).</w:t>
      </w:r>
    </w:p>
    <w:p w:rsidR="002C1109" w:rsidRPr="007073EE" w:rsidRDefault="002C1109" w:rsidP="002C1109">
      <w:pPr>
        <w:spacing w:after="0" w:line="270" w:lineRule="atLeast"/>
        <w:ind w:left="786"/>
        <w:jc w:val="both"/>
        <w:rPr>
          <w:rFonts w:ascii="Times New Roman" w:hAnsi="Times New Roman"/>
          <w:sz w:val="24"/>
          <w:szCs w:val="24"/>
        </w:rPr>
      </w:pPr>
    </w:p>
    <w:p w:rsidR="002C1109" w:rsidRPr="005525D7" w:rsidRDefault="002C1109" w:rsidP="002C1109">
      <w:pPr>
        <w:spacing w:after="0" w:line="270" w:lineRule="atLeast"/>
        <w:ind w:left="786"/>
        <w:jc w:val="both"/>
        <w:rPr>
          <w:sz w:val="24"/>
          <w:szCs w:val="24"/>
        </w:rPr>
      </w:pPr>
    </w:p>
    <w:p w:rsidR="002C1109" w:rsidRDefault="002C1109" w:rsidP="002C1109"/>
    <w:p w:rsidR="00C969E7" w:rsidRDefault="00C969E7"/>
    <w:sectPr w:rsidR="00C969E7" w:rsidSect="006E2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032" w:rsidRDefault="003D3032" w:rsidP="00ED3615">
      <w:pPr>
        <w:spacing w:after="0" w:line="240" w:lineRule="auto"/>
      </w:pPr>
      <w:r>
        <w:separator/>
      </w:r>
    </w:p>
  </w:endnote>
  <w:endnote w:type="continuationSeparator" w:id="0">
    <w:p w:rsidR="003D3032" w:rsidRDefault="003D3032" w:rsidP="00ED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F1" w:rsidRDefault="003160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758" w:rsidRDefault="003D303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F1" w:rsidRDefault="003160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032" w:rsidRDefault="003D3032" w:rsidP="00ED3615">
      <w:pPr>
        <w:spacing w:after="0" w:line="240" w:lineRule="auto"/>
      </w:pPr>
      <w:r>
        <w:separator/>
      </w:r>
    </w:p>
  </w:footnote>
  <w:footnote w:type="continuationSeparator" w:id="0">
    <w:p w:rsidR="003D3032" w:rsidRDefault="003D3032" w:rsidP="00ED3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F1" w:rsidRDefault="003160F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F1" w:rsidRDefault="003160F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F1" w:rsidRDefault="003160F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1685"/>
    <w:multiLevelType w:val="hybridMultilevel"/>
    <w:tmpl w:val="66E4940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F5574C"/>
    <w:multiLevelType w:val="hybridMultilevel"/>
    <w:tmpl w:val="31E6C7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B1476"/>
    <w:multiLevelType w:val="hybridMultilevel"/>
    <w:tmpl w:val="2CD69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6049D"/>
    <w:multiLevelType w:val="hybridMultilevel"/>
    <w:tmpl w:val="5066C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24A1F"/>
    <w:multiLevelType w:val="hybridMultilevel"/>
    <w:tmpl w:val="A7BA1B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B94754"/>
    <w:multiLevelType w:val="hybridMultilevel"/>
    <w:tmpl w:val="545E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81D52"/>
    <w:multiLevelType w:val="hybridMultilevel"/>
    <w:tmpl w:val="9C308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3546D"/>
    <w:multiLevelType w:val="hybridMultilevel"/>
    <w:tmpl w:val="66C4F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87EE2"/>
    <w:multiLevelType w:val="multilevel"/>
    <w:tmpl w:val="090C4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09"/>
    <w:rsid w:val="0000253B"/>
    <w:rsid w:val="001140AF"/>
    <w:rsid w:val="001338D4"/>
    <w:rsid w:val="00167C6F"/>
    <w:rsid w:val="001F1F04"/>
    <w:rsid w:val="002269E1"/>
    <w:rsid w:val="00256A46"/>
    <w:rsid w:val="002C1109"/>
    <w:rsid w:val="003160F1"/>
    <w:rsid w:val="0032058A"/>
    <w:rsid w:val="0033186F"/>
    <w:rsid w:val="003C5003"/>
    <w:rsid w:val="003D3032"/>
    <w:rsid w:val="004A5B8E"/>
    <w:rsid w:val="004D3367"/>
    <w:rsid w:val="004E1C04"/>
    <w:rsid w:val="004F3FFC"/>
    <w:rsid w:val="00540BA9"/>
    <w:rsid w:val="007073EE"/>
    <w:rsid w:val="0071612B"/>
    <w:rsid w:val="007D3241"/>
    <w:rsid w:val="00861F05"/>
    <w:rsid w:val="00902245"/>
    <w:rsid w:val="00973283"/>
    <w:rsid w:val="00AD1B27"/>
    <w:rsid w:val="00BE78F4"/>
    <w:rsid w:val="00C8006A"/>
    <w:rsid w:val="00C969E7"/>
    <w:rsid w:val="00D250CF"/>
    <w:rsid w:val="00DA0C1F"/>
    <w:rsid w:val="00EC0E76"/>
    <w:rsid w:val="00ED3615"/>
    <w:rsid w:val="00F40061"/>
    <w:rsid w:val="00FF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11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C1109"/>
    <w:rPr>
      <w:rFonts w:ascii="Calibri" w:eastAsia="Calibri" w:hAnsi="Calibri" w:cs="Times New Roman"/>
    </w:rPr>
  </w:style>
  <w:style w:type="character" w:customStyle="1" w:styleId="c0">
    <w:name w:val="c0"/>
    <w:basedOn w:val="a0"/>
    <w:rsid w:val="002C1109"/>
  </w:style>
  <w:style w:type="character" w:customStyle="1" w:styleId="c10">
    <w:name w:val="c10"/>
    <w:basedOn w:val="a0"/>
    <w:rsid w:val="002C1109"/>
  </w:style>
  <w:style w:type="paragraph" w:styleId="a5">
    <w:name w:val="List Paragraph"/>
    <w:basedOn w:val="a"/>
    <w:uiPriority w:val="34"/>
    <w:qFormat/>
    <w:rsid w:val="002C110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C110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2C1109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31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60F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A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5B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2014-10-14T22:03:00Z</dcterms:created>
  <dcterms:modified xsi:type="dcterms:W3CDTF">2015-03-04T23:38:00Z</dcterms:modified>
</cp:coreProperties>
</file>