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13" w:rsidRDefault="00B238CF" w:rsidP="00C10F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10F13">
        <w:rPr>
          <w:b/>
          <w:sz w:val="28"/>
          <w:szCs w:val="28"/>
        </w:rPr>
        <w:t xml:space="preserve">  Муниципальное бюджетное образовательное учреждение </w:t>
      </w:r>
    </w:p>
    <w:p w:rsidR="00C10F13" w:rsidRPr="00586681" w:rsidRDefault="00C10F13" w:rsidP="00C10F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Чичковская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  <w:r w:rsidRPr="00586681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C10F13" w:rsidRPr="00586681" w:rsidRDefault="00C10F13" w:rsidP="00C10F13">
      <w:pPr>
        <w:rPr>
          <w:b/>
          <w:sz w:val="28"/>
          <w:szCs w:val="28"/>
        </w:rPr>
      </w:pPr>
      <w:r w:rsidRPr="00586681">
        <w:rPr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057"/>
        <w:gridCol w:w="3218"/>
        <w:gridCol w:w="3330"/>
      </w:tblGrid>
      <w:tr w:rsidR="00C10F13" w:rsidTr="00E94E62">
        <w:tc>
          <w:tcPr>
            <w:tcW w:w="3119" w:type="dxa"/>
          </w:tcPr>
          <w:p w:rsidR="00C10F13" w:rsidRPr="00092484" w:rsidRDefault="00C10F13" w:rsidP="00EB5B7C">
            <w:pPr>
              <w:rPr>
                <w:b/>
                <w:bCs/>
                <w:sz w:val="20"/>
                <w:szCs w:val="20"/>
              </w:rPr>
            </w:pPr>
            <w:r w:rsidRPr="00092484">
              <w:rPr>
                <w:b/>
                <w:sz w:val="20"/>
                <w:szCs w:val="20"/>
              </w:rPr>
              <w:t xml:space="preserve">       </w:t>
            </w:r>
            <w:r w:rsidRPr="00092484">
              <w:rPr>
                <w:b/>
                <w:bCs/>
                <w:sz w:val="20"/>
                <w:szCs w:val="20"/>
              </w:rPr>
              <w:t>«Рассмотрено»</w:t>
            </w:r>
          </w:p>
          <w:p w:rsidR="00C10F13" w:rsidRPr="00092484" w:rsidRDefault="00C10F13" w:rsidP="00EB5B7C">
            <w:pPr>
              <w:rPr>
                <w:bCs/>
                <w:sz w:val="20"/>
                <w:szCs w:val="20"/>
              </w:rPr>
            </w:pPr>
            <w:r w:rsidRPr="00092484">
              <w:rPr>
                <w:bCs/>
                <w:sz w:val="20"/>
                <w:szCs w:val="20"/>
              </w:rPr>
              <w:t>Руководитель МО естественно-</w:t>
            </w:r>
            <w:proofErr w:type="gramStart"/>
            <w:r w:rsidRPr="00092484">
              <w:rPr>
                <w:bCs/>
                <w:sz w:val="20"/>
                <w:szCs w:val="20"/>
              </w:rPr>
              <w:t>мат</w:t>
            </w:r>
            <w:r w:rsidR="00E94E62">
              <w:rPr>
                <w:bCs/>
                <w:sz w:val="20"/>
                <w:szCs w:val="20"/>
              </w:rPr>
              <w:t xml:space="preserve">ематического </w:t>
            </w:r>
            <w:r w:rsidRPr="00092484">
              <w:rPr>
                <w:bCs/>
                <w:sz w:val="20"/>
                <w:szCs w:val="20"/>
              </w:rPr>
              <w:t>.цикла</w:t>
            </w:r>
            <w:proofErr w:type="gramEnd"/>
          </w:p>
          <w:p w:rsidR="00C10F13" w:rsidRPr="00092484" w:rsidRDefault="00C10F13" w:rsidP="00EB5B7C">
            <w:pPr>
              <w:jc w:val="center"/>
              <w:rPr>
                <w:bCs/>
                <w:sz w:val="20"/>
                <w:szCs w:val="20"/>
              </w:rPr>
            </w:pPr>
            <w:r w:rsidRPr="00092484">
              <w:rPr>
                <w:bCs/>
                <w:sz w:val="20"/>
                <w:szCs w:val="20"/>
              </w:rPr>
              <w:t>__________ /____________/</w:t>
            </w:r>
          </w:p>
          <w:p w:rsidR="00C10F13" w:rsidRPr="00092484" w:rsidRDefault="00C10F13" w:rsidP="00EB5B7C">
            <w:pPr>
              <w:jc w:val="center"/>
              <w:rPr>
                <w:bCs/>
                <w:sz w:val="20"/>
                <w:szCs w:val="20"/>
              </w:rPr>
            </w:pPr>
            <w:r w:rsidRPr="00092484">
              <w:rPr>
                <w:bCs/>
                <w:sz w:val="20"/>
                <w:szCs w:val="20"/>
              </w:rPr>
              <w:t xml:space="preserve">                     Ф.И.О.</w:t>
            </w:r>
          </w:p>
          <w:p w:rsidR="00C10F13" w:rsidRPr="00092484" w:rsidRDefault="00C10F13" w:rsidP="00EB5B7C">
            <w:pPr>
              <w:rPr>
                <w:bCs/>
                <w:sz w:val="20"/>
                <w:szCs w:val="20"/>
              </w:rPr>
            </w:pPr>
            <w:r w:rsidRPr="00092484">
              <w:rPr>
                <w:bCs/>
                <w:sz w:val="20"/>
                <w:szCs w:val="20"/>
              </w:rPr>
              <w:t>Протокол № _____ от</w:t>
            </w:r>
          </w:p>
          <w:p w:rsidR="00C10F13" w:rsidRPr="00092484" w:rsidRDefault="00C10F13" w:rsidP="00EB5B7C">
            <w:pPr>
              <w:jc w:val="center"/>
              <w:rPr>
                <w:bCs/>
                <w:sz w:val="20"/>
                <w:szCs w:val="20"/>
              </w:rPr>
            </w:pPr>
          </w:p>
          <w:p w:rsidR="00C10F13" w:rsidRPr="00092484" w:rsidRDefault="00C10F13" w:rsidP="00EB5B7C">
            <w:pPr>
              <w:jc w:val="center"/>
              <w:rPr>
                <w:bCs/>
                <w:sz w:val="20"/>
                <w:szCs w:val="20"/>
              </w:rPr>
            </w:pPr>
          </w:p>
          <w:p w:rsidR="00C10F13" w:rsidRPr="00092484" w:rsidRDefault="00C10F13" w:rsidP="00EB5B7C">
            <w:pPr>
              <w:jc w:val="center"/>
              <w:rPr>
                <w:bCs/>
                <w:sz w:val="20"/>
                <w:szCs w:val="20"/>
              </w:rPr>
            </w:pPr>
            <w:r w:rsidRPr="00092484">
              <w:rPr>
                <w:bCs/>
                <w:sz w:val="20"/>
                <w:szCs w:val="20"/>
                <w:u w:val="single"/>
              </w:rPr>
              <w:t>«      _</w:t>
            </w:r>
            <w:r w:rsidRPr="00092484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092484">
              <w:rPr>
                <w:bCs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Pr="00092484">
              <w:rPr>
                <w:bCs/>
                <w:sz w:val="20"/>
                <w:szCs w:val="20"/>
              </w:rPr>
              <w:t>201</w:t>
            </w:r>
            <w:r w:rsidR="00A74E59">
              <w:rPr>
                <w:bCs/>
                <w:sz w:val="20"/>
                <w:szCs w:val="20"/>
              </w:rPr>
              <w:t>4</w:t>
            </w:r>
            <w:r w:rsidRPr="00092484">
              <w:rPr>
                <w:bCs/>
                <w:sz w:val="20"/>
                <w:szCs w:val="20"/>
              </w:rPr>
              <w:t xml:space="preserve"> г.</w:t>
            </w:r>
          </w:p>
          <w:p w:rsidR="00C10F13" w:rsidRPr="00092484" w:rsidRDefault="00C10F13" w:rsidP="00EB5B7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10F13" w:rsidRPr="00092484" w:rsidRDefault="00C10F13" w:rsidP="00EB5B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2484">
              <w:rPr>
                <w:b/>
                <w:bCs/>
                <w:sz w:val="20"/>
                <w:szCs w:val="20"/>
              </w:rPr>
              <w:t>«Согласовано»</w:t>
            </w:r>
          </w:p>
          <w:p w:rsidR="00C10F13" w:rsidRPr="00092484" w:rsidRDefault="00C10F13" w:rsidP="00EB5B7C">
            <w:pPr>
              <w:pStyle w:val="a6"/>
              <w:rPr>
                <w:sz w:val="20"/>
                <w:szCs w:val="20"/>
              </w:rPr>
            </w:pPr>
            <w:r w:rsidRPr="00092484">
              <w:rPr>
                <w:sz w:val="20"/>
                <w:szCs w:val="20"/>
              </w:rPr>
              <w:t xml:space="preserve">Заместитель директора по  УВР МБОУ </w:t>
            </w:r>
            <w:proofErr w:type="spellStart"/>
            <w:r w:rsidRPr="00092484">
              <w:rPr>
                <w:sz w:val="20"/>
                <w:szCs w:val="20"/>
              </w:rPr>
              <w:t>Чичковская</w:t>
            </w:r>
            <w:proofErr w:type="spellEnd"/>
            <w:r w:rsidRPr="00092484">
              <w:rPr>
                <w:sz w:val="20"/>
                <w:szCs w:val="20"/>
              </w:rPr>
              <w:t xml:space="preserve">  СОШ</w:t>
            </w:r>
          </w:p>
          <w:p w:rsidR="00C10F13" w:rsidRPr="00092484" w:rsidRDefault="00C10F13" w:rsidP="00EB5B7C">
            <w:pPr>
              <w:rPr>
                <w:b/>
                <w:bCs/>
                <w:sz w:val="20"/>
                <w:szCs w:val="20"/>
                <w:u w:val="single"/>
              </w:rPr>
            </w:pPr>
            <w:r w:rsidRPr="00092484">
              <w:rPr>
                <w:b/>
                <w:bCs/>
                <w:sz w:val="20"/>
                <w:szCs w:val="20"/>
              </w:rPr>
              <w:t xml:space="preserve">  __________/</w:t>
            </w:r>
            <w:proofErr w:type="spellStart"/>
            <w:r w:rsidRPr="00092484">
              <w:rPr>
                <w:bCs/>
                <w:sz w:val="20"/>
                <w:szCs w:val="20"/>
                <w:u w:val="single"/>
              </w:rPr>
              <w:t>Малютенко</w:t>
            </w:r>
            <w:proofErr w:type="spellEnd"/>
            <w:r w:rsidRPr="00092484">
              <w:rPr>
                <w:bCs/>
                <w:sz w:val="20"/>
                <w:szCs w:val="20"/>
                <w:u w:val="single"/>
              </w:rPr>
              <w:t xml:space="preserve"> В.Н.</w:t>
            </w:r>
            <w:r w:rsidRPr="00092484">
              <w:rPr>
                <w:b/>
                <w:bCs/>
                <w:sz w:val="20"/>
                <w:szCs w:val="20"/>
                <w:u w:val="single"/>
              </w:rPr>
              <w:t>/</w:t>
            </w:r>
          </w:p>
          <w:p w:rsidR="00C10F13" w:rsidRPr="00092484" w:rsidRDefault="00C10F13" w:rsidP="00EB5B7C">
            <w:pPr>
              <w:jc w:val="center"/>
              <w:rPr>
                <w:bCs/>
                <w:sz w:val="20"/>
                <w:szCs w:val="20"/>
              </w:rPr>
            </w:pPr>
            <w:r w:rsidRPr="00092484"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092484">
              <w:rPr>
                <w:bCs/>
                <w:sz w:val="20"/>
                <w:szCs w:val="20"/>
              </w:rPr>
              <w:t>Ф.И.О.</w:t>
            </w:r>
          </w:p>
          <w:p w:rsidR="00C10F13" w:rsidRPr="00092484" w:rsidRDefault="00C10F13" w:rsidP="00EB5B7C">
            <w:pPr>
              <w:jc w:val="center"/>
              <w:rPr>
                <w:bCs/>
                <w:sz w:val="20"/>
                <w:szCs w:val="20"/>
              </w:rPr>
            </w:pPr>
          </w:p>
          <w:p w:rsidR="00C10F13" w:rsidRPr="00092484" w:rsidRDefault="00C10F13" w:rsidP="00EB5B7C">
            <w:pPr>
              <w:jc w:val="center"/>
              <w:rPr>
                <w:bCs/>
                <w:sz w:val="20"/>
                <w:szCs w:val="20"/>
              </w:rPr>
            </w:pPr>
          </w:p>
          <w:p w:rsidR="00C10F13" w:rsidRPr="00092484" w:rsidRDefault="00C10F13" w:rsidP="00EB5B7C">
            <w:pPr>
              <w:jc w:val="center"/>
              <w:rPr>
                <w:bCs/>
                <w:sz w:val="20"/>
                <w:szCs w:val="20"/>
              </w:rPr>
            </w:pPr>
          </w:p>
          <w:p w:rsidR="00C10F13" w:rsidRPr="00092484" w:rsidRDefault="00C10F13" w:rsidP="00EB5B7C">
            <w:pPr>
              <w:jc w:val="center"/>
              <w:rPr>
                <w:bCs/>
                <w:sz w:val="20"/>
                <w:szCs w:val="20"/>
              </w:rPr>
            </w:pPr>
            <w:r w:rsidRPr="00092484">
              <w:rPr>
                <w:bCs/>
                <w:sz w:val="20"/>
                <w:szCs w:val="20"/>
              </w:rPr>
              <w:t xml:space="preserve">«_____» </w:t>
            </w:r>
            <w:r w:rsidR="00A74E59">
              <w:rPr>
                <w:bCs/>
                <w:sz w:val="20"/>
                <w:szCs w:val="20"/>
              </w:rPr>
              <w:t>_______________ 2014</w:t>
            </w:r>
            <w:r w:rsidRPr="00092484">
              <w:rPr>
                <w:bCs/>
                <w:sz w:val="20"/>
                <w:szCs w:val="20"/>
              </w:rPr>
              <w:t xml:space="preserve"> г.</w:t>
            </w:r>
          </w:p>
          <w:p w:rsidR="00C10F13" w:rsidRPr="00092484" w:rsidRDefault="00C10F13" w:rsidP="00EB5B7C">
            <w:pPr>
              <w:rPr>
                <w:sz w:val="20"/>
                <w:szCs w:val="20"/>
              </w:rPr>
            </w:pPr>
          </w:p>
          <w:p w:rsidR="00C10F13" w:rsidRPr="00092484" w:rsidRDefault="00C10F13" w:rsidP="00EB5B7C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10F13" w:rsidRPr="00092484" w:rsidRDefault="00C10F13" w:rsidP="00EB5B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2484">
              <w:rPr>
                <w:b/>
                <w:bCs/>
                <w:sz w:val="20"/>
                <w:szCs w:val="20"/>
              </w:rPr>
              <w:t>«Утверждено»</w:t>
            </w:r>
          </w:p>
          <w:p w:rsidR="00C10F13" w:rsidRPr="006F0B1E" w:rsidRDefault="00C10F13" w:rsidP="00EB5B7C">
            <w:pPr>
              <w:rPr>
                <w:sz w:val="20"/>
                <w:szCs w:val="20"/>
              </w:rPr>
            </w:pPr>
            <w:r w:rsidRPr="00092484">
              <w:rPr>
                <w:sz w:val="20"/>
                <w:szCs w:val="20"/>
              </w:rPr>
              <w:t xml:space="preserve">Директор МБОУ </w:t>
            </w:r>
            <w:proofErr w:type="spellStart"/>
            <w:r w:rsidRPr="00092484">
              <w:rPr>
                <w:bCs/>
                <w:sz w:val="20"/>
                <w:szCs w:val="20"/>
              </w:rPr>
              <w:t>Чичковская</w:t>
            </w:r>
            <w:proofErr w:type="spellEnd"/>
            <w:r w:rsidRPr="00092484">
              <w:rPr>
                <w:bCs/>
                <w:sz w:val="20"/>
                <w:szCs w:val="20"/>
              </w:rPr>
              <w:t xml:space="preserve"> СОШ</w:t>
            </w:r>
          </w:p>
          <w:p w:rsidR="00C10F13" w:rsidRPr="00092484" w:rsidRDefault="00C10F13" w:rsidP="00EB5B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0F13" w:rsidRPr="00092484" w:rsidRDefault="00C10F13" w:rsidP="00EB5B7C">
            <w:pPr>
              <w:jc w:val="center"/>
              <w:rPr>
                <w:bCs/>
                <w:sz w:val="20"/>
                <w:szCs w:val="20"/>
              </w:rPr>
            </w:pPr>
            <w:r w:rsidRPr="00092484">
              <w:rPr>
                <w:b/>
                <w:bCs/>
                <w:sz w:val="20"/>
                <w:szCs w:val="20"/>
              </w:rPr>
              <w:t>__________ /</w:t>
            </w:r>
            <w:r w:rsidRPr="00092484">
              <w:rPr>
                <w:bCs/>
                <w:sz w:val="20"/>
                <w:szCs w:val="20"/>
                <w:u w:val="single"/>
              </w:rPr>
              <w:t>Михайлова И.А.</w:t>
            </w:r>
            <w:r w:rsidRPr="00092484">
              <w:rPr>
                <w:bCs/>
                <w:sz w:val="20"/>
                <w:szCs w:val="20"/>
              </w:rPr>
              <w:t xml:space="preserve">                        </w:t>
            </w:r>
          </w:p>
          <w:p w:rsidR="00C10F13" w:rsidRPr="00092484" w:rsidRDefault="00C10F13" w:rsidP="00EB5B7C">
            <w:pPr>
              <w:jc w:val="center"/>
              <w:rPr>
                <w:bCs/>
                <w:sz w:val="20"/>
                <w:szCs w:val="20"/>
              </w:rPr>
            </w:pPr>
            <w:r w:rsidRPr="00092484">
              <w:rPr>
                <w:bCs/>
                <w:sz w:val="20"/>
                <w:szCs w:val="20"/>
              </w:rPr>
              <w:t xml:space="preserve">            Ф.И.О.</w:t>
            </w:r>
          </w:p>
          <w:p w:rsidR="00C10F13" w:rsidRPr="00092484" w:rsidRDefault="00C10F13" w:rsidP="00EB5B7C">
            <w:pPr>
              <w:rPr>
                <w:bCs/>
                <w:sz w:val="20"/>
                <w:szCs w:val="20"/>
              </w:rPr>
            </w:pPr>
            <w:r w:rsidRPr="00092484">
              <w:rPr>
                <w:bCs/>
                <w:sz w:val="20"/>
                <w:szCs w:val="20"/>
              </w:rPr>
              <w:t>Приказ № _____ от</w:t>
            </w:r>
          </w:p>
          <w:p w:rsidR="00C10F13" w:rsidRPr="00092484" w:rsidRDefault="00C10F13" w:rsidP="00EB5B7C">
            <w:pPr>
              <w:jc w:val="center"/>
              <w:rPr>
                <w:bCs/>
                <w:sz w:val="20"/>
                <w:szCs w:val="20"/>
              </w:rPr>
            </w:pPr>
          </w:p>
          <w:p w:rsidR="00C10F13" w:rsidRPr="00092484" w:rsidRDefault="00C10F13" w:rsidP="00EB5B7C">
            <w:pPr>
              <w:jc w:val="center"/>
              <w:rPr>
                <w:bCs/>
                <w:sz w:val="20"/>
                <w:szCs w:val="20"/>
              </w:rPr>
            </w:pPr>
          </w:p>
          <w:p w:rsidR="00C10F13" w:rsidRPr="00092484" w:rsidRDefault="00A74E59" w:rsidP="00EB5B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«_____» _______________ 2014</w:t>
            </w:r>
            <w:r w:rsidR="00C10F13" w:rsidRPr="00092484">
              <w:rPr>
                <w:bCs/>
                <w:sz w:val="20"/>
                <w:szCs w:val="20"/>
              </w:rPr>
              <w:t xml:space="preserve"> г.</w:t>
            </w:r>
          </w:p>
          <w:p w:rsidR="00C10F13" w:rsidRPr="00092484" w:rsidRDefault="00C10F13" w:rsidP="00EB5B7C">
            <w:pPr>
              <w:rPr>
                <w:sz w:val="20"/>
                <w:szCs w:val="20"/>
              </w:rPr>
            </w:pPr>
          </w:p>
          <w:p w:rsidR="00C10F13" w:rsidRPr="00092484" w:rsidRDefault="00C10F13" w:rsidP="00EB5B7C">
            <w:pPr>
              <w:rPr>
                <w:b/>
                <w:sz w:val="20"/>
                <w:szCs w:val="20"/>
              </w:rPr>
            </w:pPr>
          </w:p>
        </w:tc>
      </w:tr>
    </w:tbl>
    <w:p w:rsidR="00C10F13" w:rsidRPr="00586681" w:rsidRDefault="00C10F13" w:rsidP="00C10F13">
      <w:pPr>
        <w:rPr>
          <w:b/>
          <w:sz w:val="28"/>
          <w:szCs w:val="28"/>
        </w:rPr>
      </w:pPr>
      <w:r w:rsidRPr="00586681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C10F13" w:rsidRPr="00A32A08" w:rsidRDefault="00C10F13" w:rsidP="00C10F13">
      <w:pPr>
        <w:rPr>
          <w:sz w:val="28"/>
          <w:szCs w:val="28"/>
          <w:u w:val="single"/>
        </w:rPr>
      </w:pPr>
      <w:r w:rsidRPr="00A32A08">
        <w:rPr>
          <w:sz w:val="28"/>
          <w:szCs w:val="28"/>
          <w:u w:val="single"/>
        </w:rPr>
        <w:t xml:space="preserve">                                                               </w:t>
      </w:r>
    </w:p>
    <w:p w:rsidR="00C10F13" w:rsidRPr="00E05CF3" w:rsidRDefault="00C10F13" w:rsidP="00C10F13"/>
    <w:p w:rsidR="00C10F13" w:rsidRPr="00586681" w:rsidRDefault="00C10F13" w:rsidP="00C10F13">
      <w:pPr>
        <w:tabs>
          <w:tab w:val="left" w:pos="1813"/>
        </w:tabs>
        <w:rPr>
          <w:b/>
          <w:sz w:val="40"/>
          <w:szCs w:val="40"/>
        </w:rPr>
      </w:pPr>
    </w:p>
    <w:p w:rsidR="00C10F13" w:rsidRPr="00586681" w:rsidRDefault="00C10F13" w:rsidP="00C10F13">
      <w:pPr>
        <w:tabs>
          <w:tab w:val="left" w:pos="1813"/>
        </w:tabs>
        <w:rPr>
          <w:b/>
          <w:sz w:val="56"/>
          <w:szCs w:val="56"/>
        </w:rPr>
      </w:pPr>
      <w:r>
        <w:rPr>
          <w:sz w:val="28"/>
          <w:szCs w:val="28"/>
        </w:rPr>
        <w:t xml:space="preserve">   </w:t>
      </w:r>
      <w:r w:rsidRPr="00586681">
        <w:rPr>
          <w:sz w:val="56"/>
          <w:szCs w:val="56"/>
        </w:rPr>
        <w:t xml:space="preserve"> </w:t>
      </w:r>
      <w:r w:rsidRPr="00586681">
        <w:rPr>
          <w:b/>
          <w:sz w:val="56"/>
          <w:szCs w:val="56"/>
        </w:rPr>
        <w:t>Программа элективного курса</w:t>
      </w:r>
    </w:p>
    <w:p w:rsidR="00B2650F" w:rsidRDefault="00C10F13" w:rsidP="00B2650F">
      <w:pPr>
        <w:tabs>
          <w:tab w:val="left" w:pos="1813"/>
        </w:tabs>
        <w:ind w:left="-426" w:firstLine="426"/>
        <w:rPr>
          <w:b/>
          <w:color w:val="FF0000"/>
          <w:sz w:val="48"/>
          <w:szCs w:val="48"/>
        </w:rPr>
      </w:pPr>
      <w:r>
        <w:rPr>
          <w:b/>
          <w:sz w:val="56"/>
          <w:szCs w:val="56"/>
        </w:rPr>
        <w:t xml:space="preserve">           </w:t>
      </w:r>
      <w:r w:rsidRPr="00586681">
        <w:rPr>
          <w:b/>
          <w:sz w:val="56"/>
          <w:szCs w:val="56"/>
        </w:rPr>
        <w:t xml:space="preserve">  </w:t>
      </w:r>
      <w:r w:rsidR="009D36E7">
        <w:rPr>
          <w:b/>
          <w:sz w:val="56"/>
          <w:szCs w:val="56"/>
        </w:rPr>
        <w:t>по математике (11</w:t>
      </w:r>
      <w:r>
        <w:rPr>
          <w:b/>
          <w:sz w:val="56"/>
          <w:szCs w:val="56"/>
        </w:rPr>
        <w:t xml:space="preserve"> класс)</w:t>
      </w:r>
      <w:r>
        <w:rPr>
          <w:b/>
          <w:color w:val="FF0000"/>
          <w:sz w:val="48"/>
          <w:szCs w:val="48"/>
        </w:rPr>
        <w:t xml:space="preserve">  </w:t>
      </w:r>
    </w:p>
    <w:p w:rsidR="00B2650F" w:rsidRPr="00B2650F" w:rsidRDefault="00C10F13" w:rsidP="009D36E7">
      <w:pPr>
        <w:tabs>
          <w:tab w:val="left" w:pos="1813"/>
        </w:tabs>
        <w:rPr>
          <w:b/>
          <w:color w:val="FF0000"/>
          <w:sz w:val="52"/>
          <w:szCs w:val="52"/>
        </w:rPr>
      </w:pPr>
      <w:r w:rsidRPr="00B2650F">
        <w:rPr>
          <w:b/>
          <w:color w:val="FF0000"/>
          <w:sz w:val="52"/>
          <w:szCs w:val="52"/>
        </w:rPr>
        <w:t>«</w:t>
      </w:r>
      <w:r w:rsidR="009D36E7">
        <w:rPr>
          <w:b/>
          <w:color w:val="FF0000"/>
          <w:sz w:val="52"/>
          <w:szCs w:val="52"/>
        </w:rPr>
        <w:t>Технология работы с контрольно-     измерительными материалами</w:t>
      </w:r>
      <w:r w:rsidR="00B2650F">
        <w:rPr>
          <w:b/>
          <w:color w:val="FF0000"/>
          <w:sz w:val="52"/>
          <w:szCs w:val="52"/>
        </w:rPr>
        <w:t>»</w:t>
      </w:r>
    </w:p>
    <w:p w:rsidR="00C10F13" w:rsidRPr="00B2650F" w:rsidRDefault="00C10F13" w:rsidP="00C10F13">
      <w:pPr>
        <w:tabs>
          <w:tab w:val="left" w:pos="1813"/>
        </w:tabs>
        <w:rPr>
          <w:b/>
          <w:color w:val="FF0000"/>
          <w:sz w:val="52"/>
          <w:szCs w:val="52"/>
        </w:rPr>
      </w:pPr>
    </w:p>
    <w:p w:rsidR="00C10F13" w:rsidRDefault="00C10F13" w:rsidP="00C10F13">
      <w:pPr>
        <w:tabs>
          <w:tab w:val="left" w:pos="1813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</w:p>
    <w:p w:rsidR="00C10F13" w:rsidRPr="00841368" w:rsidRDefault="00C10F13" w:rsidP="00C10F13">
      <w:pPr>
        <w:tabs>
          <w:tab w:val="left" w:pos="1813"/>
        </w:tabs>
        <w:rPr>
          <w:b/>
          <w:sz w:val="32"/>
          <w:szCs w:val="32"/>
        </w:rPr>
      </w:pPr>
      <w:r>
        <w:rPr>
          <w:b/>
          <w:color w:val="FF0000"/>
          <w:sz w:val="28"/>
          <w:szCs w:val="28"/>
        </w:rPr>
        <w:t xml:space="preserve">                              </w:t>
      </w:r>
      <w:r w:rsidRPr="00841368">
        <w:rPr>
          <w:b/>
          <w:sz w:val="32"/>
          <w:szCs w:val="32"/>
        </w:rPr>
        <w:t>Количество часов-</w:t>
      </w:r>
      <w:r>
        <w:rPr>
          <w:b/>
          <w:sz w:val="32"/>
          <w:szCs w:val="32"/>
        </w:rPr>
        <w:t xml:space="preserve"> </w:t>
      </w:r>
      <w:r w:rsidRPr="00841368">
        <w:rPr>
          <w:b/>
          <w:sz w:val="32"/>
          <w:szCs w:val="32"/>
        </w:rPr>
        <w:t>35</w:t>
      </w:r>
    </w:p>
    <w:p w:rsidR="00C10F13" w:rsidRPr="00841368" w:rsidRDefault="00C10F13" w:rsidP="00C10F13">
      <w:pPr>
        <w:tabs>
          <w:tab w:val="left" w:pos="1813"/>
        </w:tabs>
        <w:rPr>
          <w:b/>
          <w:sz w:val="32"/>
          <w:szCs w:val="32"/>
        </w:rPr>
      </w:pPr>
    </w:p>
    <w:p w:rsidR="00C10F13" w:rsidRPr="00D019E5" w:rsidRDefault="00C10F13" w:rsidP="00C10F13">
      <w:pPr>
        <w:tabs>
          <w:tab w:val="left" w:pos="1813"/>
        </w:tabs>
        <w:rPr>
          <w:b/>
          <w:color w:val="FF0000"/>
          <w:sz w:val="52"/>
          <w:szCs w:val="52"/>
        </w:rPr>
      </w:pPr>
    </w:p>
    <w:p w:rsidR="00C10F13" w:rsidRPr="00B85010" w:rsidRDefault="00C10F13" w:rsidP="00C10F13">
      <w:pPr>
        <w:tabs>
          <w:tab w:val="left" w:pos="1813"/>
        </w:tabs>
        <w:rPr>
          <w:color w:val="FF0000"/>
          <w:sz w:val="40"/>
          <w:szCs w:val="40"/>
        </w:rPr>
      </w:pPr>
    </w:p>
    <w:p w:rsidR="00C10F13" w:rsidRDefault="00E94E62" w:rsidP="00C10F13">
      <w:pPr>
        <w:tabs>
          <w:tab w:val="left" w:pos="181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C10F13" w:rsidRPr="00586681">
        <w:rPr>
          <w:b/>
          <w:sz w:val="32"/>
          <w:szCs w:val="32"/>
        </w:rPr>
        <w:t xml:space="preserve">Составитель: </w:t>
      </w:r>
    </w:p>
    <w:p w:rsidR="00C10F13" w:rsidRPr="00586681" w:rsidRDefault="00C10F13" w:rsidP="00C10F13">
      <w:pPr>
        <w:tabs>
          <w:tab w:val="left" w:pos="181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У</w:t>
      </w:r>
      <w:r w:rsidRPr="00586681">
        <w:rPr>
          <w:b/>
          <w:sz w:val="32"/>
          <w:szCs w:val="32"/>
        </w:rPr>
        <w:t>читель математики Кирюшина Надежда Николаевна.</w:t>
      </w:r>
    </w:p>
    <w:p w:rsidR="00C10F13" w:rsidRPr="00586681" w:rsidRDefault="00C10F13" w:rsidP="00C10F13">
      <w:pPr>
        <w:tabs>
          <w:tab w:val="left" w:pos="1813"/>
        </w:tabs>
        <w:rPr>
          <w:b/>
          <w:sz w:val="32"/>
          <w:szCs w:val="32"/>
        </w:rPr>
      </w:pPr>
    </w:p>
    <w:p w:rsidR="00C10F13" w:rsidRDefault="00C10F13" w:rsidP="00C10F13">
      <w:pPr>
        <w:tabs>
          <w:tab w:val="left" w:pos="181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C10F13" w:rsidRDefault="00C10F13" w:rsidP="00C10F13">
      <w:pPr>
        <w:tabs>
          <w:tab w:val="left" w:pos="1813"/>
        </w:tabs>
        <w:rPr>
          <w:b/>
          <w:sz w:val="32"/>
          <w:szCs w:val="32"/>
        </w:rPr>
      </w:pPr>
    </w:p>
    <w:p w:rsidR="00C10F13" w:rsidRDefault="00C10F13" w:rsidP="00C10F13">
      <w:pPr>
        <w:tabs>
          <w:tab w:val="left" w:pos="1813"/>
        </w:tabs>
        <w:rPr>
          <w:b/>
          <w:sz w:val="32"/>
          <w:szCs w:val="32"/>
        </w:rPr>
      </w:pPr>
    </w:p>
    <w:p w:rsidR="00C10F13" w:rsidRDefault="00C10F13" w:rsidP="00C10F13">
      <w:pPr>
        <w:tabs>
          <w:tab w:val="left" w:pos="1813"/>
        </w:tabs>
        <w:rPr>
          <w:b/>
          <w:sz w:val="32"/>
          <w:szCs w:val="32"/>
        </w:rPr>
      </w:pPr>
    </w:p>
    <w:p w:rsidR="00C10F13" w:rsidRDefault="00C10F13" w:rsidP="00C10F13">
      <w:pPr>
        <w:tabs>
          <w:tab w:val="left" w:pos="1813"/>
        </w:tabs>
        <w:rPr>
          <w:b/>
          <w:sz w:val="32"/>
          <w:szCs w:val="32"/>
        </w:rPr>
      </w:pPr>
      <w:r w:rsidRPr="000B60DF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</w:t>
      </w:r>
    </w:p>
    <w:p w:rsidR="00C10F13" w:rsidRDefault="00C10F13" w:rsidP="00C10F13">
      <w:pPr>
        <w:tabs>
          <w:tab w:val="left" w:pos="1813"/>
        </w:tabs>
        <w:rPr>
          <w:b/>
          <w:sz w:val="32"/>
          <w:szCs w:val="32"/>
        </w:rPr>
      </w:pPr>
    </w:p>
    <w:p w:rsidR="00C10F13" w:rsidRDefault="00C10F13" w:rsidP="00C10F13">
      <w:pPr>
        <w:tabs>
          <w:tab w:val="left" w:pos="1813"/>
        </w:tabs>
        <w:rPr>
          <w:b/>
          <w:sz w:val="32"/>
          <w:szCs w:val="32"/>
        </w:rPr>
      </w:pPr>
    </w:p>
    <w:p w:rsidR="00C10F13" w:rsidRPr="000B60DF" w:rsidRDefault="00C10F13" w:rsidP="00C10F13">
      <w:pPr>
        <w:tabs>
          <w:tab w:val="left" w:pos="181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A74E59">
        <w:rPr>
          <w:b/>
          <w:sz w:val="32"/>
          <w:szCs w:val="32"/>
        </w:rPr>
        <w:t xml:space="preserve">              </w:t>
      </w:r>
      <w:proofErr w:type="spellStart"/>
      <w:r w:rsidR="00A74E59">
        <w:rPr>
          <w:b/>
          <w:sz w:val="32"/>
          <w:szCs w:val="32"/>
        </w:rPr>
        <w:t>Чичково</w:t>
      </w:r>
      <w:proofErr w:type="spellEnd"/>
      <w:r w:rsidR="00A74E59">
        <w:rPr>
          <w:b/>
          <w:sz w:val="32"/>
          <w:szCs w:val="32"/>
        </w:rPr>
        <w:t xml:space="preserve">       2014</w:t>
      </w:r>
      <w:r w:rsidRPr="000B60DF">
        <w:rPr>
          <w:b/>
          <w:sz w:val="32"/>
          <w:szCs w:val="32"/>
        </w:rPr>
        <w:t xml:space="preserve"> г.</w:t>
      </w:r>
      <w:r w:rsidRPr="000B60DF">
        <w:rPr>
          <w:sz w:val="32"/>
          <w:szCs w:val="32"/>
        </w:rPr>
        <w:t xml:space="preserve">                     </w:t>
      </w:r>
    </w:p>
    <w:p w:rsidR="00C10F13" w:rsidRPr="000B60DF" w:rsidRDefault="00C10F13" w:rsidP="00C10F13">
      <w:pPr>
        <w:tabs>
          <w:tab w:val="left" w:pos="1813"/>
        </w:tabs>
        <w:rPr>
          <w:sz w:val="32"/>
          <w:szCs w:val="32"/>
        </w:rPr>
      </w:pPr>
    </w:p>
    <w:p w:rsidR="00C10F13" w:rsidRDefault="00C10F13" w:rsidP="00C10F1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10F13" w:rsidRPr="00C10F13" w:rsidRDefault="00C10F13" w:rsidP="00C10F13">
      <w:pPr>
        <w:pStyle w:val="a8"/>
        <w:rPr>
          <w:color w:val="FF0000"/>
        </w:rPr>
      </w:pPr>
      <w:r w:rsidRPr="00C10F13">
        <w:rPr>
          <w:rStyle w:val="a9"/>
          <w:rFonts w:eastAsiaTheme="majorEastAsia"/>
          <w:color w:val="FF0000"/>
        </w:rPr>
        <w:t xml:space="preserve">                             ПОЯСНИТЕЛЬНАЯ ЗАПИСКА</w:t>
      </w:r>
    </w:p>
    <w:p w:rsidR="007667E4" w:rsidRDefault="00C10F13" w:rsidP="00953A4D">
      <w:pPr>
        <w:pStyle w:val="a8"/>
        <w:jc w:val="both"/>
      </w:pPr>
      <w:r>
        <w:t>Данный элективный курс является предметно ориентированным для выпускников общеобразовательной школы по подготовке к ЕГЭ по математике. При разработке данной программы учитывалось то, что элек</w:t>
      </w:r>
      <w:r>
        <w:softHyphen/>
        <w:t>тивный курс как компонент образования должен быть направ</w:t>
      </w:r>
      <w:r>
        <w:softHyphen/>
        <w:t>лен на удовлетворение познавательных потребностей и инте</w:t>
      </w:r>
      <w:r>
        <w:softHyphen/>
        <w:t>ресов старшеклассников, на формирование у них новых видов познавательной и практической деятельности, которые неха</w:t>
      </w:r>
      <w:r>
        <w:softHyphen/>
        <w:t>рактерны для традиционных учебных курсов.</w:t>
      </w:r>
      <w:r w:rsidRPr="00C10F13">
        <w:t xml:space="preserve"> </w:t>
      </w:r>
      <w:r w:rsidRPr="003B7EEB">
        <w:t>Данный курс имеет основное назначение – введение открытой, объективной независимой процедуры оцениван</w:t>
      </w:r>
      <w:r w:rsidR="007667E4">
        <w:t>ия учебных достижений учащихс</w:t>
      </w:r>
      <w:r>
        <w:t xml:space="preserve">я, </w:t>
      </w:r>
      <w:r w:rsidRPr="003B7EEB">
        <w:t>развивает мышление и исследовательские знания учащихся; формирует базу общих универсальных приемов и подходов к решению заданий соответствующих типов.</w:t>
      </w:r>
      <w:r w:rsidRPr="003B7EEB">
        <w:br/>
      </w:r>
      <w:r w:rsidRPr="007667E4">
        <w:rPr>
          <w:i/>
        </w:rPr>
        <w:t xml:space="preserve"> Математика</w:t>
      </w:r>
      <w:r w:rsidRPr="007667E4">
        <w:t xml:space="preserve"> – предмет, изучающийся с первого по выпускной класс. Объем содержательных единиц, которые должен знать старшеклассник по математике, чрезвычайно велик. Предлагаемый курс является развитием системы ранее приобретённых знаний, и его цель – систематизировать теоретический багаж выпускника и сформировать у него прочные  навыки применения этих знаний, как в стандартных, так и в изменённых ситуациях. Данный курс позволит учащимся повторить и систематизировать большое количество материала необходимое для успешной итоговой аттестации.</w:t>
      </w:r>
    </w:p>
    <w:p w:rsidR="00C10F13" w:rsidRDefault="00C10F13" w:rsidP="00953A4D">
      <w:pPr>
        <w:pStyle w:val="a8"/>
        <w:jc w:val="both"/>
      </w:pPr>
      <w:r>
        <w:t>Содержание курса соответствует современным тенденциям развития школьного курса математики, идеям диф</w:t>
      </w:r>
      <w:r>
        <w:softHyphen/>
        <w:t>ференциации, углубления и расширения знаний учащихся. Дан</w:t>
      </w:r>
      <w:r>
        <w:softHyphen/>
        <w:t>ный курс дает учащимся возможность познакомиться с нестан</w:t>
      </w:r>
      <w:r>
        <w:softHyphen/>
        <w:t>дартными способами решения математических задач, способ</w:t>
      </w:r>
      <w:r>
        <w:softHyphen/>
        <w:t>ствует формированию и развитию таких качеств, как интел</w:t>
      </w:r>
      <w:r>
        <w:softHyphen/>
        <w:t>лектуальная восприимчивость и способность к усвоению новой информации, гибкость и независимость логического мышления. Поможет учащимся в подготовке к ЕГЭ по математике, а также при выборе ими будущей профессии, связанной с математикой.</w:t>
      </w:r>
    </w:p>
    <w:p w:rsidR="00C10F13" w:rsidRPr="00F9630E" w:rsidRDefault="00C10F13" w:rsidP="00953A4D">
      <w:pPr>
        <w:pStyle w:val="a8"/>
        <w:spacing w:before="0" w:beforeAutospacing="0"/>
        <w:jc w:val="both"/>
        <w:rPr>
          <w:color w:val="FF0000"/>
        </w:rPr>
      </w:pPr>
      <w:r w:rsidRPr="00F9630E">
        <w:rPr>
          <w:rStyle w:val="a9"/>
          <w:rFonts w:eastAsiaTheme="majorEastAsia"/>
          <w:color w:val="FF0000"/>
        </w:rPr>
        <w:t>Цели курса:</w:t>
      </w:r>
    </w:p>
    <w:p w:rsidR="00C10F13" w:rsidRDefault="00C10F13" w:rsidP="00953A4D">
      <w:pPr>
        <w:pStyle w:val="a8"/>
        <w:spacing w:before="0" w:beforeAutospacing="0" w:after="0" w:afterAutospacing="0"/>
        <w:jc w:val="both"/>
      </w:pPr>
      <w:r>
        <w:t>-    обобщить и систематизировать знания учащихся по основ</w:t>
      </w:r>
      <w:r>
        <w:softHyphen/>
        <w:t>ным разделам математики;</w:t>
      </w:r>
    </w:p>
    <w:p w:rsidR="00C10F13" w:rsidRDefault="00C10F13" w:rsidP="00953A4D">
      <w:pPr>
        <w:pStyle w:val="a8"/>
        <w:spacing w:before="0" w:beforeAutospacing="0" w:after="0" w:afterAutospacing="0"/>
        <w:jc w:val="both"/>
      </w:pPr>
      <w:r>
        <w:t>-    познакомить учащихся с некоторыми методами и приемами решения математических задач, выходящих за рамки школьного учебника математики</w:t>
      </w:r>
    </w:p>
    <w:p w:rsidR="00C10F13" w:rsidRDefault="00C10F13" w:rsidP="00953A4D">
      <w:pPr>
        <w:pStyle w:val="a8"/>
        <w:spacing w:before="0" w:beforeAutospacing="0" w:after="0" w:afterAutospacing="0"/>
        <w:jc w:val="both"/>
      </w:pPr>
      <w:r>
        <w:t>-   сформировать умения применять полученные знания при решении «нетипичных», нестандартных задач.</w:t>
      </w:r>
    </w:p>
    <w:p w:rsidR="00953A4D" w:rsidRDefault="00C10F13" w:rsidP="00953A4D">
      <w:pPr>
        <w:pStyle w:val="a8"/>
        <w:spacing w:before="0" w:beforeAutospacing="0"/>
        <w:jc w:val="both"/>
        <w:rPr>
          <w:color w:val="FF0000"/>
        </w:rPr>
      </w:pPr>
      <w:r w:rsidRPr="00F9630E">
        <w:rPr>
          <w:rStyle w:val="a9"/>
          <w:rFonts w:eastAsiaTheme="majorEastAsia"/>
          <w:color w:val="FF0000"/>
        </w:rPr>
        <w:t>Задачи курса</w:t>
      </w:r>
      <w:r w:rsidRPr="00F9630E">
        <w:rPr>
          <w:color w:val="FF0000"/>
        </w:rPr>
        <w:t>:</w:t>
      </w:r>
    </w:p>
    <w:p w:rsidR="00C10F13" w:rsidRPr="00953A4D" w:rsidRDefault="00C10F13" w:rsidP="00953A4D">
      <w:pPr>
        <w:pStyle w:val="a8"/>
        <w:spacing w:before="0" w:beforeAutospacing="0" w:after="0" w:afterAutospacing="0"/>
        <w:jc w:val="both"/>
        <w:rPr>
          <w:color w:val="FF0000"/>
        </w:rPr>
      </w:pPr>
      <w:r>
        <w:t>- развить интерес и положительную мотивацию изучения математики;</w:t>
      </w:r>
    </w:p>
    <w:p w:rsidR="00C10F13" w:rsidRDefault="00C10F13" w:rsidP="00953A4D">
      <w:pPr>
        <w:pStyle w:val="a8"/>
        <w:spacing w:before="0" w:beforeAutospacing="0" w:after="0" w:afterAutospacing="0"/>
        <w:jc w:val="both"/>
      </w:pPr>
      <w:r>
        <w:t>-   помочь овладеть рядом технических и интеллектуаль</w:t>
      </w:r>
      <w:r>
        <w:softHyphen/>
        <w:t>ных умений на уровне свободного их использования;</w:t>
      </w:r>
    </w:p>
    <w:p w:rsidR="00C10F13" w:rsidRDefault="00C10F13" w:rsidP="00953A4D">
      <w:pPr>
        <w:pStyle w:val="a8"/>
        <w:spacing w:before="0" w:beforeAutospacing="0" w:after="0" w:afterAutospacing="0"/>
        <w:jc w:val="both"/>
      </w:pPr>
      <w:r>
        <w:t>- расширить и углубить представления учащихся о приемах и методах решения математических задач.</w:t>
      </w:r>
    </w:p>
    <w:p w:rsidR="00953A4D" w:rsidRDefault="00C10F13" w:rsidP="00953A4D">
      <w:pPr>
        <w:pStyle w:val="a8"/>
        <w:jc w:val="both"/>
      </w:pPr>
      <w:r>
        <w:rPr>
          <w:rStyle w:val="a9"/>
          <w:rFonts w:eastAsiaTheme="majorEastAsia"/>
        </w:rPr>
        <w:t>Структура курса</w:t>
      </w:r>
      <w:r>
        <w:t xml:space="preserve"> представляет собой</w:t>
      </w:r>
      <w:r w:rsidR="00953A4D">
        <w:t xml:space="preserve"> </w:t>
      </w:r>
      <w:r w:rsidR="00F9630E">
        <w:t xml:space="preserve">8 </w:t>
      </w:r>
      <w:r>
        <w:t xml:space="preserve"> логически закон</w:t>
      </w:r>
      <w:r>
        <w:softHyphen/>
        <w:t>ченных и содержательно взаимосвязанных тем, изучение кото</w:t>
      </w:r>
      <w:r>
        <w:softHyphen/>
        <w:t>рых обеспечит системность и практическую направленность знаний и умений учеников. Разнообразный дидактический ма</w:t>
      </w:r>
      <w:r>
        <w:softHyphen/>
        <w:t xml:space="preserve">териал дает возможность отбирать дополнительные задания для учащихся различной степени подготовки. </w:t>
      </w:r>
    </w:p>
    <w:p w:rsidR="00F9630E" w:rsidRDefault="00F9630E" w:rsidP="00953A4D">
      <w:pPr>
        <w:pStyle w:val="a8"/>
        <w:jc w:val="both"/>
      </w:pPr>
      <w:r>
        <w:lastRenderedPageBreak/>
        <w:t>Курс рассчитан на 35 часов.</w:t>
      </w:r>
    </w:p>
    <w:p w:rsidR="00C10F13" w:rsidRDefault="00C10F13" w:rsidP="00953A4D">
      <w:pPr>
        <w:pStyle w:val="a8"/>
        <w:jc w:val="both"/>
      </w:pPr>
      <w:r>
        <w:t>Основной тип занятий – практикум. Для наиболее успеш</w:t>
      </w:r>
      <w:r>
        <w:softHyphen/>
        <w:t>ного усвоения материала планируются различные формы ра</w:t>
      </w:r>
      <w:r>
        <w:softHyphen/>
        <w:t xml:space="preserve">боты с учащимися: </w:t>
      </w:r>
      <w:r>
        <w:rPr>
          <w:rStyle w:val="aa"/>
        </w:rPr>
        <w:t>лекционные занятия, группо</w:t>
      </w:r>
      <w:r>
        <w:rPr>
          <w:rStyle w:val="aa"/>
        </w:rPr>
        <w:softHyphen/>
        <w:t xml:space="preserve">вые, индивидуальные формы работы. </w:t>
      </w:r>
      <w:r>
        <w:t>Для текущего контро</w:t>
      </w:r>
      <w:r>
        <w:softHyphen/>
        <w:t>ля на занятиях учащимся рекомендуется серия зада</w:t>
      </w:r>
      <w:r>
        <w:softHyphen/>
        <w:t>ний, часть которых выполняется в классе, а часть – дома са</w:t>
      </w:r>
      <w:r>
        <w:softHyphen/>
        <w:t>мостоятельно.</w:t>
      </w:r>
    </w:p>
    <w:p w:rsidR="00953A4D" w:rsidRDefault="00C10F13" w:rsidP="00953A4D">
      <w:pPr>
        <w:pStyle w:val="a8"/>
        <w:jc w:val="both"/>
      </w:pPr>
      <w:r>
        <w:rPr>
          <w:rStyle w:val="a9"/>
          <w:rFonts w:eastAsiaTheme="majorEastAsia"/>
        </w:rPr>
        <w:t>Формы и методы контроля:</w:t>
      </w:r>
      <w:r>
        <w:t xml:space="preserve"> тестирование по каждой теме</w:t>
      </w:r>
    </w:p>
    <w:p w:rsidR="00B16A68" w:rsidRPr="00953A4D" w:rsidRDefault="00953A4D" w:rsidP="00953A4D">
      <w:pPr>
        <w:pStyle w:val="a8"/>
        <w:rPr>
          <w:color w:val="FF0000"/>
        </w:rPr>
      </w:pPr>
      <w:r w:rsidRPr="00953A4D">
        <w:rPr>
          <w:color w:val="FF0000"/>
        </w:rPr>
        <w:t xml:space="preserve">                        </w:t>
      </w:r>
      <w:r w:rsidR="00B16A68" w:rsidRPr="00953A4D">
        <w:rPr>
          <w:rStyle w:val="a9"/>
          <w:rFonts w:eastAsiaTheme="majorEastAsia"/>
          <w:color w:val="FF0000"/>
        </w:rPr>
        <w:t>СОДЕРЖАНИЕ ЭЛЕКТИВНОГО КУРСА</w:t>
      </w:r>
    </w:p>
    <w:p w:rsidR="00B16A68" w:rsidRDefault="00B16A68" w:rsidP="00B16A68">
      <w:pPr>
        <w:pStyle w:val="a8"/>
      </w:pPr>
      <w:r>
        <w:t>Рассматриваемый материал курса разбит на блоки</w:t>
      </w:r>
      <w:r w:rsidR="004B73EA">
        <w:t>.  </w:t>
      </w:r>
      <w:r>
        <w:t>В начале каждой темы блока приводятся краткие теоретические сведения, затем на типовых задачах разбираются различные методы решения задач, уравнений, систем уравнений и неравенств.</w:t>
      </w:r>
    </w:p>
    <w:p w:rsidR="00B16A68" w:rsidRDefault="00B16A68" w:rsidP="00B16A68">
      <w:pPr>
        <w:pStyle w:val="a8"/>
      </w:pPr>
      <w:r>
        <w:t>В конце блока предлагаются задания на отработку приведённых способов решения. Для проверки усвоения материала проводятся тесты с задачами различной трудности.</w:t>
      </w:r>
    </w:p>
    <w:p w:rsidR="009F1145" w:rsidRDefault="00B16A68" w:rsidP="00B16A68">
      <w:pPr>
        <w:pStyle w:val="a8"/>
        <w:rPr>
          <w:rFonts w:eastAsiaTheme="majorEastAsia"/>
          <w:b/>
          <w:bCs/>
        </w:rPr>
      </w:pPr>
      <w:r>
        <w:rPr>
          <w:rStyle w:val="a9"/>
          <w:rFonts w:eastAsiaTheme="majorEastAsia"/>
        </w:rPr>
        <w:t xml:space="preserve"> 1 блок</w:t>
      </w:r>
      <w:r w:rsidR="00AF2AFD">
        <w:rPr>
          <w:rStyle w:val="a9"/>
          <w:rFonts w:eastAsiaTheme="majorEastAsia"/>
        </w:rPr>
        <w:t xml:space="preserve">. </w:t>
      </w:r>
      <w:r w:rsidR="00AF2AFD" w:rsidRPr="00AF2AFD">
        <w:rPr>
          <w:rFonts w:eastAsiaTheme="majorEastAsia"/>
        </w:rPr>
        <w:t xml:space="preserve">Решение текстовых </w:t>
      </w:r>
      <w:r w:rsidR="00AF2AFD">
        <w:rPr>
          <w:rFonts w:eastAsiaTheme="majorEastAsia"/>
        </w:rPr>
        <w:t xml:space="preserve">   задач                                                                                                   </w:t>
      </w:r>
      <w:r w:rsidRPr="00AF2AFD">
        <w:rPr>
          <w:rFonts w:eastAsiaTheme="majorEastAsia"/>
        </w:rPr>
        <w:t>                         </w:t>
      </w:r>
      <w:r w:rsidR="009F1145">
        <w:rPr>
          <w:rFonts w:eastAsiaTheme="majorEastAsia"/>
        </w:rPr>
        <w:t>                      </w:t>
      </w:r>
      <w:r>
        <w:rPr>
          <w:rStyle w:val="a9"/>
          <w:rFonts w:eastAsiaTheme="majorEastAsia"/>
        </w:rPr>
        <w:t> </w:t>
      </w:r>
      <w:r>
        <w:t>1)</w:t>
      </w:r>
      <w:r>
        <w:rPr>
          <w:rStyle w:val="a9"/>
          <w:rFonts w:eastAsiaTheme="majorEastAsia"/>
        </w:rPr>
        <w:t xml:space="preserve"> </w:t>
      </w:r>
      <w:r>
        <w:t>общие подходы к решению текстовых задач</w:t>
      </w:r>
    </w:p>
    <w:p w:rsidR="00B16A68" w:rsidRPr="009F1145" w:rsidRDefault="00B16A68" w:rsidP="00B16A68">
      <w:pPr>
        <w:pStyle w:val="a8"/>
        <w:rPr>
          <w:rFonts w:eastAsiaTheme="majorEastAsia"/>
          <w:b/>
          <w:bCs/>
        </w:rPr>
      </w:pPr>
      <w:r>
        <w:t>2</w:t>
      </w:r>
      <w:r w:rsidR="00A146C2">
        <w:t xml:space="preserve">) </w:t>
      </w:r>
      <w:r>
        <w:t>задачи на движение, на проценты и на сложные проценты, на смеси и сплавы, практико</w:t>
      </w:r>
      <w:r w:rsidR="004B73EA">
        <w:t>-</w:t>
      </w:r>
      <w:r>
        <w:t>ориентированные задачи</w:t>
      </w:r>
    </w:p>
    <w:p w:rsidR="00B16A68" w:rsidRDefault="004B73EA" w:rsidP="009F1145">
      <w:pPr>
        <w:pStyle w:val="a8"/>
        <w:spacing w:before="0" w:beforeAutospacing="0"/>
      </w:pPr>
      <w:r>
        <w:rPr>
          <w:rStyle w:val="a9"/>
          <w:rFonts w:eastAsiaTheme="majorEastAsia"/>
        </w:rPr>
        <w:t xml:space="preserve"> 2 блок</w:t>
      </w:r>
      <w:r w:rsidR="009F1145">
        <w:rPr>
          <w:rStyle w:val="a9"/>
          <w:rFonts w:eastAsiaTheme="majorEastAsia"/>
        </w:rPr>
        <w:t>.</w:t>
      </w:r>
      <w:r w:rsidR="00B16A68">
        <w:rPr>
          <w:rStyle w:val="a9"/>
          <w:rFonts w:eastAsiaTheme="majorEastAsia"/>
        </w:rPr>
        <w:t>  </w:t>
      </w:r>
      <w:r w:rsidR="009F1145">
        <w:rPr>
          <w:rStyle w:val="a9"/>
          <w:rFonts w:eastAsiaTheme="majorEastAsia"/>
        </w:rPr>
        <w:t>Графики</w:t>
      </w:r>
      <w:r w:rsidR="00B16A68">
        <w:rPr>
          <w:rStyle w:val="a9"/>
          <w:rFonts w:eastAsiaTheme="majorEastAsia"/>
        </w:rPr>
        <w:t>                                                                                                                  </w:t>
      </w:r>
    </w:p>
    <w:p w:rsidR="00B16A68" w:rsidRDefault="00B16A68" w:rsidP="009F1145">
      <w:pPr>
        <w:pStyle w:val="a8"/>
        <w:spacing w:before="0" w:beforeAutospacing="0"/>
      </w:pPr>
      <w:r>
        <w:rPr>
          <w:rStyle w:val="a9"/>
          <w:rFonts w:eastAsiaTheme="majorEastAsia"/>
        </w:rPr>
        <w:t> </w:t>
      </w:r>
      <w:r>
        <w:t>Работа с графиками, схемами, таблицами</w:t>
      </w:r>
    </w:p>
    <w:p w:rsidR="00B16A68" w:rsidRDefault="009F1145" w:rsidP="009F1145">
      <w:pPr>
        <w:pStyle w:val="a8"/>
        <w:spacing w:before="0" w:beforeAutospacing="0"/>
      </w:pPr>
      <w:r>
        <w:rPr>
          <w:rStyle w:val="a9"/>
          <w:rFonts w:eastAsiaTheme="majorEastAsia"/>
        </w:rPr>
        <w:t xml:space="preserve"> 3.</w:t>
      </w:r>
      <w:r w:rsidR="00B16A68">
        <w:rPr>
          <w:rStyle w:val="a9"/>
          <w:rFonts w:eastAsiaTheme="majorEastAsia"/>
        </w:rPr>
        <w:t>блок   </w:t>
      </w:r>
      <w:r>
        <w:rPr>
          <w:rStyle w:val="a9"/>
          <w:rFonts w:eastAsiaTheme="majorEastAsia"/>
        </w:rPr>
        <w:t>Геометрия.Планиметрия</w:t>
      </w:r>
      <w:r w:rsidR="00B16A68">
        <w:rPr>
          <w:rStyle w:val="a9"/>
          <w:rFonts w:eastAsiaTheme="majorEastAsia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16A68" w:rsidRDefault="00B16A68" w:rsidP="00B16A68">
      <w:pPr>
        <w:pStyle w:val="a8"/>
      </w:pPr>
      <w:r>
        <w:t>1) геометрические конфигурации, наиболее часто встречающиеся в задачах школьного курса: касающиеся окружности, пересекающиеся окружности, вписанные и описанные окружности</w:t>
      </w:r>
    </w:p>
    <w:p w:rsidR="00B16A68" w:rsidRDefault="00B16A68" w:rsidP="00B16A68">
      <w:pPr>
        <w:pStyle w:val="a8"/>
      </w:pPr>
      <w:r>
        <w:t>2) способы нахождения различных элементов геометрических фигур – медиан, высот, биссектрис треугольника, радиусов вписанных и описанных окружностей</w:t>
      </w:r>
    </w:p>
    <w:p w:rsidR="00A146C2" w:rsidRDefault="00B16A68" w:rsidP="00B16A68">
      <w:pPr>
        <w:pStyle w:val="a8"/>
      </w:pPr>
      <w:r>
        <w:t xml:space="preserve">3) методы решения геометрических задач </w:t>
      </w:r>
    </w:p>
    <w:p w:rsidR="009F1145" w:rsidRDefault="00B16A68" w:rsidP="00B16A68">
      <w:pPr>
        <w:pStyle w:val="a8"/>
        <w:rPr>
          <w:rStyle w:val="a9"/>
          <w:rFonts w:eastAsiaTheme="majorEastAsia"/>
        </w:rPr>
      </w:pPr>
      <w:r>
        <w:rPr>
          <w:rStyle w:val="a9"/>
          <w:rFonts w:eastAsiaTheme="majorEastAsia"/>
        </w:rPr>
        <w:t xml:space="preserve"> 4 блок: </w:t>
      </w:r>
    </w:p>
    <w:p w:rsidR="00B16A68" w:rsidRPr="003459EC" w:rsidRDefault="00B16A68" w:rsidP="009F1145">
      <w:pPr>
        <w:rPr>
          <w:rFonts w:eastAsiaTheme="majorEastAsia"/>
          <w:b/>
        </w:rPr>
      </w:pPr>
      <w:r w:rsidRPr="003459EC">
        <w:rPr>
          <w:rFonts w:eastAsiaTheme="majorEastAsia"/>
          <w:b/>
        </w:rPr>
        <w:t>  </w:t>
      </w:r>
      <w:r w:rsidR="009F1145" w:rsidRPr="003459EC">
        <w:rPr>
          <w:rFonts w:eastAsiaTheme="majorEastAsia"/>
          <w:b/>
        </w:rPr>
        <w:t>Числовые и буквенные                                                                                                   выражения</w:t>
      </w:r>
      <w:r w:rsidRPr="003459EC">
        <w:rPr>
          <w:rFonts w:eastAsiaTheme="majorEastAsia"/>
          <w:b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16A68" w:rsidRDefault="00B16A68" w:rsidP="00B16A68">
      <w:pPr>
        <w:pStyle w:val="a8"/>
      </w:pPr>
      <w:r>
        <w:rPr>
          <w:rStyle w:val="a9"/>
          <w:rFonts w:eastAsiaTheme="majorEastAsia"/>
        </w:rPr>
        <w:t> </w:t>
      </w:r>
      <w:r>
        <w:t>1) виды числовых и алгебраических выражений</w:t>
      </w:r>
    </w:p>
    <w:p w:rsidR="00B16A68" w:rsidRDefault="00B16A68" w:rsidP="00B16A68">
      <w:pPr>
        <w:pStyle w:val="a8"/>
      </w:pPr>
      <w:r>
        <w:t>2) значение числового и алгебраического выражения</w:t>
      </w:r>
    </w:p>
    <w:p w:rsidR="00B16A68" w:rsidRDefault="00B16A68" w:rsidP="00B16A68">
      <w:pPr>
        <w:pStyle w:val="a8"/>
      </w:pPr>
      <w:r>
        <w:lastRenderedPageBreak/>
        <w:t>3) способы упрощения числовых и алгебраических выражений</w:t>
      </w:r>
    </w:p>
    <w:p w:rsidR="00B16A68" w:rsidRPr="003459EC" w:rsidRDefault="00B16A68" w:rsidP="00B16A68">
      <w:pPr>
        <w:pStyle w:val="a8"/>
      </w:pPr>
      <w:r>
        <w:rPr>
          <w:rStyle w:val="a9"/>
          <w:rFonts w:eastAsiaTheme="majorEastAsia"/>
        </w:rPr>
        <w:t xml:space="preserve">5 блок: </w:t>
      </w:r>
      <w:r w:rsidR="009F1145" w:rsidRPr="003459EC">
        <w:rPr>
          <w:rStyle w:val="a9"/>
          <w:rFonts w:eastAsiaTheme="majorEastAsia"/>
        </w:rPr>
        <w:t>Уравнения</w:t>
      </w:r>
    </w:p>
    <w:p w:rsidR="00B16A68" w:rsidRDefault="00B16A68" w:rsidP="00B16A68">
      <w:pPr>
        <w:pStyle w:val="a8"/>
      </w:pPr>
      <w:r>
        <w:t>1) линейные и квадратные уравнения</w:t>
      </w:r>
    </w:p>
    <w:p w:rsidR="00B16A68" w:rsidRDefault="00B16A68" w:rsidP="00B16A68">
      <w:pPr>
        <w:pStyle w:val="a8"/>
      </w:pPr>
      <w:r>
        <w:t>2) дробно-рациональные уравнения</w:t>
      </w:r>
    </w:p>
    <w:p w:rsidR="00B16A68" w:rsidRDefault="00B16A68" w:rsidP="00B16A68">
      <w:pPr>
        <w:pStyle w:val="a8"/>
      </w:pPr>
      <w:r>
        <w:t>3) иррациональные уравнения</w:t>
      </w:r>
    </w:p>
    <w:p w:rsidR="00B16A68" w:rsidRDefault="00B16A68" w:rsidP="00B16A68">
      <w:pPr>
        <w:pStyle w:val="a8"/>
      </w:pPr>
      <w:r>
        <w:t>4) тригонометрические уравнения</w:t>
      </w:r>
    </w:p>
    <w:p w:rsidR="00B16A68" w:rsidRDefault="00B16A68" w:rsidP="00B16A68">
      <w:pPr>
        <w:pStyle w:val="a8"/>
      </w:pPr>
      <w:r>
        <w:t>5) показательные уравнения</w:t>
      </w:r>
    </w:p>
    <w:p w:rsidR="00B16A68" w:rsidRDefault="00B16A68" w:rsidP="00B16A68">
      <w:pPr>
        <w:pStyle w:val="a8"/>
      </w:pPr>
      <w:r>
        <w:t>6) логарифмические уравнения</w:t>
      </w:r>
    </w:p>
    <w:p w:rsidR="003459EC" w:rsidRDefault="00B16A68" w:rsidP="00B16A68">
      <w:pPr>
        <w:pStyle w:val="a8"/>
      </w:pPr>
      <w:r>
        <w:t>7) уравнения с модулем</w:t>
      </w:r>
    </w:p>
    <w:p w:rsidR="00B16A68" w:rsidRPr="003459EC" w:rsidRDefault="003459EC" w:rsidP="003459EC">
      <w:pPr>
        <w:rPr>
          <w:b/>
        </w:rPr>
      </w:pPr>
      <w:r w:rsidRPr="003459EC">
        <w:rPr>
          <w:rFonts w:eastAsiaTheme="majorEastAsia"/>
          <w:b/>
        </w:rPr>
        <w:t xml:space="preserve">        </w:t>
      </w:r>
      <w:r>
        <w:rPr>
          <w:rFonts w:eastAsiaTheme="majorEastAsia"/>
          <w:b/>
        </w:rPr>
        <w:t xml:space="preserve">6  блок       </w:t>
      </w:r>
      <w:r w:rsidR="009F1145" w:rsidRPr="003459EC">
        <w:rPr>
          <w:rFonts w:eastAsiaTheme="majorEastAsia"/>
          <w:b/>
        </w:rPr>
        <w:t>Неравенства</w:t>
      </w:r>
      <w:r w:rsidR="00B16A68" w:rsidRPr="003459EC">
        <w:rPr>
          <w:rFonts w:eastAsiaTheme="majorEastAsia"/>
          <w:b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16A68" w:rsidRDefault="00B16A68" w:rsidP="00B16A68">
      <w:pPr>
        <w:pStyle w:val="a8"/>
      </w:pPr>
      <w:r>
        <w:t>1) рациональные неравенства</w:t>
      </w:r>
    </w:p>
    <w:p w:rsidR="00B16A68" w:rsidRDefault="00B16A68" w:rsidP="00B16A68">
      <w:pPr>
        <w:pStyle w:val="a8"/>
      </w:pPr>
      <w:r>
        <w:t>2) иррациональные неравенства</w:t>
      </w:r>
    </w:p>
    <w:p w:rsidR="00B16A68" w:rsidRDefault="00B16A68" w:rsidP="00B16A68">
      <w:pPr>
        <w:pStyle w:val="a8"/>
      </w:pPr>
      <w:r>
        <w:t>3) тригонометрические неравенства</w:t>
      </w:r>
    </w:p>
    <w:p w:rsidR="00B16A68" w:rsidRDefault="00B16A68" w:rsidP="00B16A68">
      <w:pPr>
        <w:pStyle w:val="a8"/>
      </w:pPr>
      <w:r>
        <w:t>4) показательные неравенства</w:t>
      </w:r>
    </w:p>
    <w:p w:rsidR="00B16A68" w:rsidRDefault="00B16A68" w:rsidP="00B16A68">
      <w:pPr>
        <w:pStyle w:val="a8"/>
      </w:pPr>
      <w:r>
        <w:t>5) логарифмические неравенства</w:t>
      </w:r>
    </w:p>
    <w:p w:rsidR="00B16A68" w:rsidRDefault="00B16A68" w:rsidP="00B16A68">
      <w:pPr>
        <w:pStyle w:val="a8"/>
      </w:pPr>
      <w:r>
        <w:t>6) комбинированные неравенства</w:t>
      </w:r>
    </w:p>
    <w:p w:rsidR="00B16A68" w:rsidRDefault="00B16A68" w:rsidP="00B16A68">
      <w:pPr>
        <w:pStyle w:val="a8"/>
      </w:pPr>
      <w:r>
        <w:t>7) неравенства с модулем</w:t>
      </w:r>
    </w:p>
    <w:p w:rsidR="00B16A68" w:rsidRDefault="00A146C2" w:rsidP="00B16A68">
      <w:pPr>
        <w:pStyle w:val="a8"/>
      </w:pPr>
      <w:r>
        <w:rPr>
          <w:rStyle w:val="a9"/>
          <w:rFonts w:eastAsiaTheme="majorEastAsia"/>
        </w:rPr>
        <w:t>7</w:t>
      </w:r>
      <w:r w:rsidR="00B16A68">
        <w:rPr>
          <w:rStyle w:val="a9"/>
          <w:rFonts w:eastAsiaTheme="majorEastAsia"/>
        </w:rPr>
        <w:t xml:space="preserve"> блок:   </w:t>
      </w:r>
      <w:r w:rsidR="009F1145">
        <w:rPr>
          <w:rStyle w:val="a9"/>
          <w:rFonts w:eastAsiaTheme="majorEastAsia"/>
        </w:rPr>
        <w:t>Математический анализ</w:t>
      </w:r>
      <w:r w:rsidR="00B16A68">
        <w:rPr>
          <w:rStyle w:val="a9"/>
          <w:rFonts w:eastAsiaTheme="majorEastAsia"/>
        </w:rPr>
        <w:t>                                                                                                                               </w:t>
      </w:r>
    </w:p>
    <w:p w:rsidR="00B16A68" w:rsidRDefault="00B16A68" w:rsidP="00B16A68">
      <w:pPr>
        <w:pStyle w:val="a8"/>
      </w:pPr>
      <w:r>
        <w:t>1) Область определения и множество значений функции</w:t>
      </w:r>
    </w:p>
    <w:p w:rsidR="00B16A68" w:rsidRDefault="00B16A68" w:rsidP="00B16A68">
      <w:pPr>
        <w:pStyle w:val="a8"/>
      </w:pPr>
      <w:r>
        <w:t>2) Периодичность, возрастание (убывание), экстремумы функции</w:t>
      </w:r>
    </w:p>
    <w:p w:rsidR="00B16A68" w:rsidRDefault="00B16A68" w:rsidP="00B16A68">
      <w:pPr>
        <w:pStyle w:val="a8"/>
      </w:pPr>
      <w:r>
        <w:t>3) Наибольшее (наименьшее) значение функции</w:t>
      </w:r>
    </w:p>
    <w:p w:rsidR="00B16A68" w:rsidRDefault="00B16A68" w:rsidP="00B16A68">
      <w:pPr>
        <w:pStyle w:val="a8"/>
      </w:pPr>
      <w:r>
        <w:t>4) Ограниченность, сохранение знака функции</w:t>
      </w:r>
    </w:p>
    <w:p w:rsidR="00B16A68" w:rsidRPr="003459EC" w:rsidRDefault="003459EC" w:rsidP="003459EC">
      <w:r>
        <w:rPr>
          <w:rFonts w:eastAsiaTheme="majorEastAsia"/>
          <w:b/>
        </w:rPr>
        <w:t>8</w:t>
      </w:r>
      <w:r w:rsidRPr="003459EC">
        <w:rPr>
          <w:rFonts w:eastAsiaTheme="majorEastAsia"/>
          <w:b/>
        </w:rPr>
        <w:t>блок</w:t>
      </w:r>
      <w:r w:rsidR="00B16A68" w:rsidRPr="003459EC">
        <w:rPr>
          <w:rFonts w:eastAsiaTheme="majorEastAsia"/>
        </w:rPr>
        <w:t>  </w:t>
      </w:r>
      <w:r w:rsidRPr="003459EC">
        <w:rPr>
          <w:rFonts w:eastAsiaTheme="majorEastAsia"/>
        </w:rPr>
        <w:t xml:space="preserve">        </w:t>
      </w:r>
      <w:r w:rsidR="009F1145" w:rsidRPr="003459EC">
        <w:rPr>
          <w:rFonts w:eastAsiaTheme="majorEastAsia"/>
          <w:b/>
        </w:rPr>
        <w:t>Стереометрия</w:t>
      </w:r>
      <w:r w:rsidR="00B16A68" w:rsidRPr="003459EC">
        <w:rPr>
          <w:rFonts w:eastAsiaTheme="majorEastAsia"/>
          <w:b/>
        </w:rPr>
        <w:t>      </w:t>
      </w:r>
      <w:r w:rsidR="00B16A68" w:rsidRPr="003459EC">
        <w:rPr>
          <w:rFonts w:eastAsiaTheme="majorEastAsia"/>
        </w:rPr>
        <w:t>                                                                                                                            </w:t>
      </w:r>
    </w:p>
    <w:p w:rsidR="00B16A68" w:rsidRDefault="004B73EA" w:rsidP="00B16A68">
      <w:pPr>
        <w:pStyle w:val="a8"/>
      </w:pPr>
      <w:r>
        <w:t>1) Расстояние</w:t>
      </w:r>
      <w:r w:rsidR="00B16A68">
        <w:t xml:space="preserve"> от </w:t>
      </w:r>
      <w:proofErr w:type="gramStart"/>
      <w:r w:rsidR="00B16A68">
        <w:t>точки</w:t>
      </w:r>
      <w:r>
        <w:t xml:space="preserve"> </w:t>
      </w:r>
      <w:r w:rsidR="00B16A68">
        <w:t xml:space="preserve"> д</w:t>
      </w:r>
      <w:r>
        <w:t>о</w:t>
      </w:r>
      <w:proofErr w:type="gramEnd"/>
      <w:r>
        <w:t xml:space="preserve"> прямой. Расстояние  от точки до плоскости. Расстояние между прямыми. Расстояние между прямой и плоскостью, </w:t>
      </w:r>
      <w:r w:rsidR="00B16A68">
        <w:t xml:space="preserve"> между плоскостями</w:t>
      </w:r>
      <w:r>
        <w:t>.</w:t>
      </w:r>
    </w:p>
    <w:p w:rsidR="00311369" w:rsidRDefault="00A146C2" w:rsidP="00B16A68">
      <w:pPr>
        <w:pStyle w:val="a8"/>
      </w:pPr>
      <w:r>
        <w:lastRenderedPageBreak/>
        <w:t>2</w:t>
      </w:r>
      <w:r w:rsidR="00B16A68">
        <w:t>) Тела и поверхности вращения                       </w:t>
      </w:r>
    </w:p>
    <w:p w:rsidR="00B16A68" w:rsidRDefault="005C39A7" w:rsidP="00B16A68">
      <w:pPr>
        <w:pStyle w:val="a8"/>
      </w:pPr>
      <w:r>
        <w:rPr>
          <w:b/>
          <w:color w:val="FF0000"/>
          <w:sz w:val="28"/>
          <w:szCs w:val="28"/>
        </w:rPr>
        <w:t xml:space="preserve">                  </w:t>
      </w:r>
      <w:r w:rsidR="006C52CA">
        <w:rPr>
          <w:b/>
          <w:color w:val="FF0000"/>
          <w:sz w:val="28"/>
          <w:szCs w:val="28"/>
        </w:rPr>
        <w:t xml:space="preserve">           </w:t>
      </w:r>
      <w:r>
        <w:rPr>
          <w:b/>
          <w:color w:val="FF0000"/>
          <w:sz w:val="28"/>
          <w:szCs w:val="28"/>
        </w:rPr>
        <w:t xml:space="preserve"> Тематическое планирование</w:t>
      </w:r>
      <w:r w:rsidR="00B16A68"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4393"/>
        <w:gridCol w:w="710"/>
        <w:gridCol w:w="1290"/>
        <w:gridCol w:w="1470"/>
        <w:gridCol w:w="1316"/>
      </w:tblGrid>
      <w:tr w:rsidR="005C39A7" w:rsidTr="005C39A7">
        <w:trPr>
          <w:trHeight w:val="375"/>
        </w:trPr>
        <w:tc>
          <w:tcPr>
            <w:tcW w:w="392" w:type="dxa"/>
            <w:vMerge w:val="restart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  <w:vMerge w:val="restart"/>
          </w:tcPr>
          <w:p w:rsidR="005C39A7" w:rsidRDefault="005C39A7" w:rsidP="00B16A68">
            <w:pPr>
              <w:pStyle w:val="a8"/>
            </w:pPr>
            <w:r>
              <w:t xml:space="preserve">                               Тема</w:t>
            </w:r>
          </w:p>
        </w:tc>
        <w:tc>
          <w:tcPr>
            <w:tcW w:w="710" w:type="dxa"/>
            <w:vMerge w:val="restart"/>
          </w:tcPr>
          <w:p w:rsidR="005C39A7" w:rsidRDefault="005C39A7" w:rsidP="00B16A68">
            <w:pPr>
              <w:pStyle w:val="a8"/>
            </w:pPr>
            <w:r>
              <w:t>Кол-во час.</w:t>
            </w:r>
          </w:p>
        </w:tc>
        <w:tc>
          <w:tcPr>
            <w:tcW w:w="4076" w:type="dxa"/>
            <w:gridSpan w:val="3"/>
          </w:tcPr>
          <w:p w:rsidR="005C39A7" w:rsidRDefault="005C39A7" w:rsidP="00B16A68">
            <w:pPr>
              <w:pStyle w:val="a8"/>
            </w:pPr>
            <w:r>
              <w:t>Формы проведения</w:t>
            </w:r>
          </w:p>
        </w:tc>
      </w:tr>
      <w:tr w:rsidR="005C39A7" w:rsidTr="005C39A7">
        <w:trPr>
          <w:trHeight w:val="465"/>
        </w:trPr>
        <w:tc>
          <w:tcPr>
            <w:tcW w:w="392" w:type="dxa"/>
            <w:vMerge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  <w:vMerge/>
          </w:tcPr>
          <w:p w:rsidR="005C39A7" w:rsidRDefault="005C39A7" w:rsidP="00B16A68">
            <w:pPr>
              <w:pStyle w:val="a8"/>
            </w:pPr>
          </w:p>
        </w:tc>
        <w:tc>
          <w:tcPr>
            <w:tcW w:w="710" w:type="dxa"/>
            <w:vMerge/>
          </w:tcPr>
          <w:p w:rsidR="005C39A7" w:rsidRDefault="005C39A7" w:rsidP="00B16A68">
            <w:pPr>
              <w:pStyle w:val="a8"/>
            </w:pPr>
          </w:p>
        </w:tc>
        <w:tc>
          <w:tcPr>
            <w:tcW w:w="1290" w:type="dxa"/>
          </w:tcPr>
          <w:p w:rsidR="005C39A7" w:rsidRDefault="005C39A7" w:rsidP="00B16A68">
            <w:pPr>
              <w:pStyle w:val="a8"/>
            </w:pPr>
            <w:r>
              <w:t>лекция</w:t>
            </w:r>
          </w:p>
        </w:tc>
        <w:tc>
          <w:tcPr>
            <w:tcW w:w="1470" w:type="dxa"/>
          </w:tcPr>
          <w:p w:rsidR="005C39A7" w:rsidRDefault="005C39A7" w:rsidP="00B16A68">
            <w:pPr>
              <w:pStyle w:val="a8"/>
            </w:pPr>
            <w:r>
              <w:t>практика</w:t>
            </w:r>
          </w:p>
        </w:tc>
        <w:tc>
          <w:tcPr>
            <w:tcW w:w="1316" w:type="dxa"/>
          </w:tcPr>
          <w:p w:rsidR="005C39A7" w:rsidRDefault="005C39A7" w:rsidP="00B16A68">
            <w:pPr>
              <w:pStyle w:val="a8"/>
            </w:pPr>
            <w:r>
              <w:t>контроль</w:t>
            </w:r>
          </w:p>
        </w:tc>
      </w:tr>
      <w:tr w:rsidR="005C39A7" w:rsidTr="005C39A7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5C39A7" w:rsidP="00EB5B7C">
            <w:pPr>
              <w:pStyle w:val="a8"/>
              <w:jc w:val="center"/>
            </w:pPr>
            <w:r>
              <w:rPr>
                <w:rStyle w:val="a9"/>
                <w:rFonts w:eastAsiaTheme="majorEastAsia"/>
              </w:rPr>
              <w:t>1 блок</w:t>
            </w: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1290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1470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1316" w:type="dxa"/>
          </w:tcPr>
          <w:p w:rsidR="005C39A7" w:rsidRDefault="005C39A7" w:rsidP="00B16A68">
            <w:pPr>
              <w:pStyle w:val="a8"/>
            </w:pPr>
          </w:p>
        </w:tc>
      </w:tr>
      <w:tr w:rsidR="005C39A7" w:rsidTr="005C39A7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5C39A7" w:rsidP="00EB5B7C">
            <w:pPr>
              <w:pStyle w:val="a8"/>
              <w:jc w:val="center"/>
            </w:pPr>
            <w:r>
              <w:t>Решение текстовых задач</w:t>
            </w: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  <w:r>
              <w:t>6</w:t>
            </w:r>
          </w:p>
        </w:tc>
        <w:tc>
          <w:tcPr>
            <w:tcW w:w="1290" w:type="dxa"/>
          </w:tcPr>
          <w:p w:rsidR="005C39A7" w:rsidRDefault="005C39A7" w:rsidP="00EB5B7C">
            <w:pPr>
              <w:pStyle w:val="a8"/>
              <w:jc w:val="center"/>
            </w:pPr>
            <w:r>
              <w:t>0,5</w:t>
            </w:r>
          </w:p>
        </w:tc>
        <w:tc>
          <w:tcPr>
            <w:tcW w:w="1470" w:type="dxa"/>
          </w:tcPr>
          <w:p w:rsidR="005C39A7" w:rsidRDefault="005C39A7" w:rsidP="00EB5B7C">
            <w:pPr>
              <w:pStyle w:val="a8"/>
              <w:jc w:val="center"/>
            </w:pPr>
            <w:r>
              <w:t>5,5</w:t>
            </w:r>
          </w:p>
        </w:tc>
        <w:tc>
          <w:tcPr>
            <w:tcW w:w="1316" w:type="dxa"/>
          </w:tcPr>
          <w:p w:rsidR="005C39A7" w:rsidRDefault="005C39A7" w:rsidP="00EB5B7C">
            <w:pPr>
              <w:pStyle w:val="a8"/>
              <w:jc w:val="center"/>
            </w:pPr>
            <w:r>
              <w:t>тест</w:t>
            </w:r>
          </w:p>
        </w:tc>
      </w:tr>
      <w:tr w:rsidR="005C39A7" w:rsidTr="005C39A7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5C39A7" w:rsidP="00EB5B7C">
            <w:pPr>
              <w:pStyle w:val="a8"/>
              <w:jc w:val="center"/>
            </w:pPr>
            <w:r>
              <w:rPr>
                <w:rStyle w:val="a9"/>
                <w:rFonts w:eastAsiaTheme="majorEastAsia"/>
              </w:rPr>
              <w:t>2 блок</w:t>
            </w: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1290" w:type="dxa"/>
          </w:tcPr>
          <w:p w:rsidR="005C39A7" w:rsidRDefault="005C39A7" w:rsidP="00EB5B7C">
            <w:pPr>
              <w:jc w:val="center"/>
            </w:pPr>
          </w:p>
        </w:tc>
        <w:tc>
          <w:tcPr>
            <w:tcW w:w="1470" w:type="dxa"/>
          </w:tcPr>
          <w:p w:rsidR="005C39A7" w:rsidRDefault="005C39A7" w:rsidP="00EB5B7C">
            <w:pPr>
              <w:jc w:val="center"/>
            </w:pPr>
          </w:p>
        </w:tc>
        <w:tc>
          <w:tcPr>
            <w:tcW w:w="1316" w:type="dxa"/>
          </w:tcPr>
          <w:p w:rsidR="005C39A7" w:rsidRDefault="005C39A7" w:rsidP="00EB5B7C"/>
        </w:tc>
      </w:tr>
      <w:tr w:rsidR="005C39A7" w:rsidTr="005C39A7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5C39A7" w:rsidP="00EB5B7C">
            <w:pPr>
              <w:pStyle w:val="a8"/>
              <w:jc w:val="center"/>
            </w:pPr>
            <w:r>
              <w:t>Элементарные графики и статистическая обработка информации</w:t>
            </w: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  <w:r>
              <w:t>2</w:t>
            </w:r>
          </w:p>
        </w:tc>
        <w:tc>
          <w:tcPr>
            <w:tcW w:w="1290" w:type="dxa"/>
          </w:tcPr>
          <w:p w:rsidR="005C39A7" w:rsidRDefault="005C39A7" w:rsidP="00EB5B7C">
            <w:pPr>
              <w:pStyle w:val="a8"/>
              <w:jc w:val="center"/>
            </w:pPr>
            <w:r>
              <w:t>0,5</w:t>
            </w:r>
          </w:p>
        </w:tc>
        <w:tc>
          <w:tcPr>
            <w:tcW w:w="1470" w:type="dxa"/>
          </w:tcPr>
          <w:p w:rsidR="005C39A7" w:rsidRDefault="005C39A7" w:rsidP="00EB5B7C">
            <w:pPr>
              <w:pStyle w:val="a8"/>
              <w:jc w:val="center"/>
            </w:pPr>
            <w:r>
              <w:t>1,5</w:t>
            </w:r>
          </w:p>
        </w:tc>
        <w:tc>
          <w:tcPr>
            <w:tcW w:w="1316" w:type="dxa"/>
          </w:tcPr>
          <w:p w:rsidR="005C39A7" w:rsidRDefault="005C39A7" w:rsidP="00EB5B7C">
            <w:pPr>
              <w:pStyle w:val="a8"/>
              <w:jc w:val="center"/>
            </w:pPr>
            <w:r>
              <w:t>тест</w:t>
            </w:r>
          </w:p>
        </w:tc>
      </w:tr>
      <w:tr w:rsidR="005C39A7" w:rsidTr="005C39A7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5C39A7" w:rsidP="00EB5B7C">
            <w:pPr>
              <w:pStyle w:val="a8"/>
              <w:jc w:val="center"/>
            </w:pPr>
            <w:r>
              <w:rPr>
                <w:rStyle w:val="a9"/>
                <w:rFonts w:eastAsiaTheme="majorEastAsia"/>
              </w:rPr>
              <w:t>3 блок</w:t>
            </w: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1290" w:type="dxa"/>
          </w:tcPr>
          <w:p w:rsidR="005C39A7" w:rsidRDefault="005C39A7" w:rsidP="00EB5B7C">
            <w:pPr>
              <w:jc w:val="center"/>
            </w:pPr>
          </w:p>
        </w:tc>
        <w:tc>
          <w:tcPr>
            <w:tcW w:w="1470" w:type="dxa"/>
          </w:tcPr>
          <w:p w:rsidR="005C39A7" w:rsidRDefault="005C39A7" w:rsidP="00EB5B7C">
            <w:pPr>
              <w:jc w:val="center"/>
            </w:pPr>
          </w:p>
        </w:tc>
        <w:tc>
          <w:tcPr>
            <w:tcW w:w="1316" w:type="dxa"/>
          </w:tcPr>
          <w:p w:rsidR="005C39A7" w:rsidRDefault="005C39A7" w:rsidP="00EB5B7C"/>
        </w:tc>
      </w:tr>
      <w:tr w:rsidR="005C39A7" w:rsidTr="005C39A7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5C39A7" w:rsidP="00EB5B7C">
            <w:pPr>
              <w:pStyle w:val="a8"/>
              <w:jc w:val="center"/>
            </w:pPr>
            <w:r>
              <w:t>Геометрия. Планиметрия</w:t>
            </w: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  <w:r>
              <w:t>5</w:t>
            </w:r>
          </w:p>
        </w:tc>
        <w:tc>
          <w:tcPr>
            <w:tcW w:w="1290" w:type="dxa"/>
          </w:tcPr>
          <w:p w:rsidR="005C39A7" w:rsidRDefault="00EB5B7C" w:rsidP="00EB5B7C">
            <w:pPr>
              <w:pStyle w:val="a8"/>
              <w:jc w:val="center"/>
            </w:pPr>
            <w:r>
              <w:t>05</w:t>
            </w:r>
          </w:p>
        </w:tc>
        <w:tc>
          <w:tcPr>
            <w:tcW w:w="1470" w:type="dxa"/>
          </w:tcPr>
          <w:p w:rsidR="005C39A7" w:rsidRDefault="00EB5B7C" w:rsidP="00EB5B7C">
            <w:pPr>
              <w:pStyle w:val="a8"/>
              <w:jc w:val="center"/>
            </w:pPr>
            <w:r>
              <w:t>4,5</w:t>
            </w:r>
          </w:p>
        </w:tc>
        <w:tc>
          <w:tcPr>
            <w:tcW w:w="1316" w:type="dxa"/>
          </w:tcPr>
          <w:p w:rsidR="005C39A7" w:rsidRDefault="005C39A7" w:rsidP="00EB5B7C">
            <w:pPr>
              <w:pStyle w:val="a8"/>
              <w:jc w:val="center"/>
            </w:pPr>
            <w:r>
              <w:t>тест</w:t>
            </w:r>
          </w:p>
        </w:tc>
      </w:tr>
      <w:tr w:rsidR="005C39A7" w:rsidTr="005C39A7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5C39A7" w:rsidP="00EB5B7C">
            <w:pPr>
              <w:pStyle w:val="a8"/>
              <w:jc w:val="center"/>
            </w:pPr>
            <w:r>
              <w:rPr>
                <w:rStyle w:val="a9"/>
                <w:rFonts w:eastAsiaTheme="majorEastAsia"/>
              </w:rPr>
              <w:t>4 блок</w:t>
            </w: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1290" w:type="dxa"/>
          </w:tcPr>
          <w:p w:rsidR="005C39A7" w:rsidRDefault="005C39A7" w:rsidP="00EB5B7C">
            <w:pPr>
              <w:jc w:val="center"/>
            </w:pPr>
          </w:p>
        </w:tc>
        <w:tc>
          <w:tcPr>
            <w:tcW w:w="1470" w:type="dxa"/>
          </w:tcPr>
          <w:p w:rsidR="005C39A7" w:rsidRDefault="005C39A7" w:rsidP="00EB5B7C">
            <w:pPr>
              <w:jc w:val="center"/>
            </w:pPr>
          </w:p>
        </w:tc>
        <w:tc>
          <w:tcPr>
            <w:tcW w:w="1316" w:type="dxa"/>
          </w:tcPr>
          <w:p w:rsidR="005C39A7" w:rsidRDefault="005C39A7" w:rsidP="00EB5B7C"/>
        </w:tc>
      </w:tr>
      <w:tr w:rsidR="005C39A7" w:rsidTr="00EB5B7C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  <w:vAlign w:val="center"/>
          </w:tcPr>
          <w:p w:rsidR="005C39A7" w:rsidRDefault="005C39A7" w:rsidP="00EB5B7C">
            <w:pPr>
              <w:pStyle w:val="a8"/>
              <w:jc w:val="center"/>
            </w:pPr>
            <w:r>
              <w:t>Числовые и алгебраические выражения</w:t>
            </w: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  <w:r>
              <w:t>4</w:t>
            </w:r>
          </w:p>
        </w:tc>
        <w:tc>
          <w:tcPr>
            <w:tcW w:w="1290" w:type="dxa"/>
          </w:tcPr>
          <w:p w:rsidR="005C39A7" w:rsidRDefault="005C39A7" w:rsidP="00EB5B7C">
            <w:pPr>
              <w:pStyle w:val="a8"/>
              <w:jc w:val="center"/>
            </w:pPr>
            <w:r>
              <w:t>0,5</w:t>
            </w:r>
          </w:p>
        </w:tc>
        <w:tc>
          <w:tcPr>
            <w:tcW w:w="1470" w:type="dxa"/>
          </w:tcPr>
          <w:p w:rsidR="005C39A7" w:rsidRDefault="005C39A7" w:rsidP="00EB5B7C">
            <w:pPr>
              <w:pStyle w:val="a8"/>
              <w:jc w:val="center"/>
            </w:pPr>
            <w:r>
              <w:t>3,5</w:t>
            </w:r>
          </w:p>
        </w:tc>
        <w:tc>
          <w:tcPr>
            <w:tcW w:w="1316" w:type="dxa"/>
          </w:tcPr>
          <w:p w:rsidR="005C39A7" w:rsidRDefault="005C39A7" w:rsidP="00EB5B7C">
            <w:pPr>
              <w:pStyle w:val="a8"/>
              <w:jc w:val="center"/>
            </w:pPr>
            <w:r>
              <w:t>тест</w:t>
            </w:r>
          </w:p>
        </w:tc>
      </w:tr>
      <w:tr w:rsidR="005C39A7" w:rsidTr="00EB5B7C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5C39A7" w:rsidP="00EB5B7C">
            <w:pPr>
              <w:pStyle w:val="a8"/>
              <w:jc w:val="center"/>
            </w:pPr>
            <w:r>
              <w:rPr>
                <w:rStyle w:val="a9"/>
                <w:rFonts w:eastAsiaTheme="majorEastAsia"/>
              </w:rPr>
              <w:t>5 блок</w:t>
            </w: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1290" w:type="dxa"/>
          </w:tcPr>
          <w:p w:rsidR="005C39A7" w:rsidRDefault="005C39A7" w:rsidP="00EB5B7C">
            <w:pPr>
              <w:jc w:val="center"/>
            </w:pPr>
          </w:p>
        </w:tc>
        <w:tc>
          <w:tcPr>
            <w:tcW w:w="1470" w:type="dxa"/>
          </w:tcPr>
          <w:p w:rsidR="005C39A7" w:rsidRDefault="005C39A7" w:rsidP="00EB5B7C">
            <w:pPr>
              <w:jc w:val="center"/>
            </w:pPr>
          </w:p>
        </w:tc>
        <w:tc>
          <w:tcPr>
            <w:tcW w:w="1316" w:type="dxa"/>
          </w:tcPr>
          <w:p w:rsidR="005C39A7" w:rsidRDefault="005C39A7" w:rsidP="00EB5B7C"/>
        </w:tc>
      </w:tr>
      <w:tr w:rsidR="005C39A7" w:rsidTr="00EB5B7C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5C39A7" w:rsidP="00EB5B7C">
            <w:pPr>
              <w:pStyle w:val="a8"/>
              <w:jc w:val="center"/>
            </w:pPr>
            <w:r>
              <w:t>Уравнения и системы уравнений</w:t>
            </w: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  <w:r>
              <w:t>9</w:t>
            </w:r>
          </w:p>
        </w:tc>
        <w:tc>
          <w:tcPr>
            <w:tcW w:w="1290" w:type="dxa"/>
          </w:tcPr>
          <w:p w:rsidR="005C39A7" w:rsidRDefault="005C39A7" w:rsidP="00EB5B7C">
            <w:pPr>
              <w:pStyle w:val="a8"/>
              <w:jc w:val="center"/>
            </w:pPr>
          </w:p>
        </w:tc>
        <w:tc>
          <w:tcPr>
            <w:tcW w:w="1470" w:type="dxa"/>
          </w:tcPr>
          <w:p w:rsidR="005C39A7" w:rsidRDefault="00EB5B7C" w:rsidP="00EB5B7C">
            <w:pPr>
              <w:pStyle w:val="a8"/>
              <w:jc w:val="center"/>
            </w:pPr>
            <w:r>
              <w:t>9</w:t>
            </w:r>
          </w:p>
        </w:tc>
        <w:tc>
          <w:tcPr>
            <w:tcW w:w="1316" w:type="dxa"/>
          </w:tcPr>
          <w:p w:rsidR="005C39A7" w:rsidRDefault="005C39A7" w:rsidP="00EB5B7C">
            <w:pPr>
              <w:pStyle w:val="a8"/>
              <w:jc w:val="center"/>
            </w:pPr>
            <w:r>
              <w:t>тест</w:t>
            </w:r>
          </w:p>
        </w:tc>
      </w:tr>
      <w:tr w:rsidR="005C39A7" w:rsidTr="00EB5B7C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5C39A7" w:rsidP="00EB5B7C">
            <w:pPr>
              <w:pStyle w:val="a8"/>
              <w:jc w:val="center"/>
            </w:pPr>
            <w:r>
              <w:rPr>
                <w:rStyle w:val="a9"/>
                <w:rFonts w:eastAsiaTheme="majorEastAsia"/>
              </w:rPr>
              <w:t>6 блок</w:t>
            </w: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1290" w:type="dxa"/>
          </w:tcPr>
          <w:p w:rsidR="005C39A7" w:rsidRDefault="005C39A7" w:rsidP="00EB5B7C">
            <w:pPr>
              <w:jc w:val="center"/>
            </w:pPr>
          </w:p>
        </w:tc>
        <w:tc>
          <w:tcPr>
            <w:tcW w:w="1470" w:type="dxa"/>
          </w:tcPr>
          <w:p w:rsidR="005C39A7" w:rsidRDefault="005C39A7" w:rsidP="00EB5B7C">
            <w:pPr>
              <w:jc w:val="center"/>
            </w:pPr>
          </w:p>
        </w:tc>
        <w:tc>
          <w:tcPr>
            <w:tcW w:w="1316" w:type="dxa"/>
          </w:tcPr>
          <w:p w:rsidR="005C39A7" w:rsidRDefault="005C39A7" w:rsidP="00EB5B7C"/>
        </w:tc>
      </w:tr>
      <w:tr w:rsidR="005C39A7" w:rsidTr="00EB5B7C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5C39A7" w:rsidP="00EB5B7C">
            <w:pPr>
              <w:pStyle w:val="a8"/>
              <w:jc w:val="center"/>
            </w:pPr>
            <w:r>
              <w:t>Неравенства</w:t>
            </w: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  <w:r>
              <w:t>3</w:t>
            </w:r>
          </w:p>
        </w:tc>
        <w:tc>
          <w:tcPr>
            <w:tcW w:w="1290" w:type="dxa"/>
          </w:tcPr>
          <w:p w:rsidR="005C39A7" w:rsidRDefault="005C39A7" w:rsidP="00EB5B7C">
            <w:pPr>
              <w:pStyle w:val="a8"/>
              <w:jc w:val="center"/>
            </w:pPr>
          </w:p>
        </w:tc>
        <w:tc>
          <w:tcPr>
            <w:tcW w:w="1470" w:type="dxa"/>
          </w:tcPr>
          <w:p w:rsidR="005C39A7" w:rsidRDefault="005C39A7" w:rsidP="00EB5B7C">
            <w:pPr>
              <w:pStyle w:val="a8"/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5C39A7" w:rsidRDefault="005C39A7" w:rsidP="00EB5B7C">
            <w:pPr>
              <w:pStyle w:val="a8"/>
              <w:jc w:val="center"/>
            </w:pPr>
            <w:r>
              <w:t>тест</w:t>
            </w:r>
          </w:p>
        </w:tc>
      </w:tr>
      <w:tr w:rsidR="005C39A7" w:rsidTr="00EB5B7C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5C39A7" w:rsidP="00EB5B7C">
            <w:pPr>
              <w:pStyle w:val="a8"/>
              <w:jc w:val="center"/>
            </w:pPr>
            <w:r>
              <w:rPr>
                <w:rStyle w:val="a9"/>
                <w:rFonts w:eastAsiaTheme="majorEastAsia"/>
              </w:rPr>
              <w:t>7 блок</w:t>
            </w: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1290" w:type="dxa"/>
          </w:tcPr>
          <w:p w:rsidR="005C39A7" w:rsidRDefault="005C39A7" w:rsidP="00EB5B7C">
            <w:pPr>
              <w:jc w:val="center"/>
            </w:pPr>
          </w:p>
        </w:tc>
        <w:tc>
          <w:tcPr>
            <w:tcW w:w="1470" w:type="dxa"/>
          </w:tcPr>
          <w:p w:rsidR="005C39A7" w:rsidRDefault="005C39A7" w:rsidP="00EB5B7C">
            <w:pPr>
              <w:jc w:val="center"/>
            </w:pPr>
          </w:p>
        </w:tc>
        <w:tc>
          <w:tcPr>
            <w:tcW w:w="1316" w:type="dxa"/>
          </w:tcPr>
          <w:p w:rsidR="005C39A7" w:rsidRDefault="005C39A7" w:rsidP="00EB5B7C"/>
        </w:tc>
      </w:tr>
      <w:tr w:rsidR="005C39A7" w:rsidTr="00EB5B7C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5C39A7" w:rsidP="00EB5B7C">
            <w:pPr>
              <w:pStyle w:val="a8"/>
              <w:jc w:val="center"/>
            </w:pPr>
            <w:r>
              <w:t>Математический анализ</w:t>
            </w: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  <w:r>
              <w:t>3</w:t>
            </w:r>
          </w:p>
        </w:tc>
        <w:tc>
          <w:tcPr>
            <w:tcW w:w="1290" w:type="dxa"/>
          </w:tcPr>
          <w:p w:rsidR="005C39A7" w:rsidRDefault="00EB5B7C" w:rsidP="00EB5B7C">
            <w:pPr>
              <w:pStyle w:val="a8"/>
              <w:jc w:val="center"/>
            </w:pPr>
            <w:r>
              <w:t>0</w:t>
            </w:r>
            <w:r w:rsidR="00953A4D">
              <w:t>,</w:t>
            </w:r>
            <w:r>
              <w:t>5</w:t>
            </w:r>
          </w:p>
        </w:tc>
        <w:tc>
          <w:tcPr>
            <w:tcW w:w="1470" w:type="dxa"/>
          </w:tcPr>
          <w:p w:rsidR="005C39A7" w:rsidRDefault="005C39A7" w:rsidP="00EB5B7C">
            <w:pPr>
              <w:pStyle w:val="a8"/>
              <w:jc w:val="center"/>
            </w:pPr>
            <w:r>
              <w:t>2</w:t>
            </w:r>
            <w:r w:rsidR="00EB5B7C">
              <w:t>,5</w:t>
            </w:r>
          </w:p>
        </w:tc>
        <w:tc>
          <w:tcPr>
            <w:tcW w:w="1316" w:type="dxa"/>
          </w:tcPr>
          <w:p w:rsidR="005C39A7" w:rsidRDefault="005C39A7" w:rsidP="00EB5B7C">
            <w:pPr>
              <w:pStyle w:val="a8"/>
              <w:jc w:val="center"/>
            </w:pPr>
            <w:r>
              <w:t>тест</w:t>
            </w:r>
          </w:p>
        </w:tc>
      </w:tr>
      <w:tr w:rsidR="005C39A7" w:rsidTr="00EB5B7C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5C39A7" w:rsidP="005C39A7">
            <w:pPr>
              <w:pStyle w:val="a8"/>
              <w:jc w:val="center"/>
            </w:pPr>
            <w:r>
              <w:rPr>
                <w:rStyle w:val="a9"/>
                <w:rFonts w:eastAsiaTheme="majorEastAsia"/>
              </w:rPr>
              <w:t>8 блок</w:t>
            </w: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1290" w:type="dxa"/>
          </w:tcPr>
          <w:p w:rsidR="005C39A7" w:rsidRDefault="005C39A7" w:rsidP="00EB5B7C">
            <w:pPr>
              <w:jc w:val="center"/>
            </w:pPr>
          </w:p>
        </w:tc>
        <w:tc>
          <w:tcPr>
            <w:tcW w:w="1470" w:type="dxa"/>
          </w:tcPr>
          <w:p w:rsidR="005C39A7" w:rsidRDefault="005C39A7" w:rsidP="00EB5B7C">
            <w:pPr>
              <w:jc w:val="center"/>
            </w:pPr>
          </w:p>
        </w:tc>
        <w:tc>
          <w:tcPr>
            <w:tcW w:w="1316" w:type="dxa"/>
          </w:tcPr>
          <w:p w:rsidR="005C39A7" w:rsidRDefault="005C39A7" w:rsidP="00EB5B7C"/>
        </w:tc>
      </w:tr>
      <w:tr w:rsidR="005C39A7" w:rsidTr="00EB5B7C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5C39A7" w:rsidP="00EB5B7C">
            <w:pPr>
              <w:pStyle w:val="a8"/>
              <w:jc w:val="center"/>
            </w:pPr>
            <w:r>
              <w:t>Геометрия. Стереометрия</w:t>
            </w:r>
          </w:p>
        </w:tc>
        <w:tc>
          <w:tcPr>
            <w:tcW w:w="710" w:type="dxa"/>
          </w:tcPr>
          <w:p w:rsidR="005C39A7" w:rsidRDefault="00EB5B7C" w:rsidP="00B16A68">
            <w:pPr>
              <w:pStyle w:val="a8"/>
            </w:pPr>
            <w:r>
              <w:t>2</w:t>
            </w:r>
          </w:p>
        </w:tc>
        <w:tc>
          <w:tcPr>
            <w:tcW w:w="1290" w:type="dxa"/>
          </w:tcPr>
          <w:p w:rsidR="005C39A7" w:rsidRDefault="00EB5B7C" w:rsidP="00EB5B7C">
            <w:pPr>
              <w:pStyle w:val="a8"/>
              <w:jc w:val="center"/>
            </w:pPr>
            <w:r>
              <w:t>0</w:t>
            </w:r>
            <w:r w:rsidR="00953A4D">
              <w:t>,</w:t>
            </w:r>
            <w:r>
              <w:t>5</w:t>
            </w:r>
          </w:p>
        </w:tc>
        <w:tc>
          <w:tcPr>
            <w:tcW w:w="1470" w:type="dxa"/>
          </w:tcPr>
          <w:p w:rsidR="005C39A7" w:rsidRDefault="00EB5B7C" w:rsidP="00EB5B7C">
            <w:pPr>
              <w:pStyle w:val="a8"/>
              <w:jc w:val="center"/>
            </w:pPr>
            <w:r>
              <w:t>1,5</w:t>
            </w:r>
          </w:p>
        </w:tc>
        <w:tc>
          <w:tcPr>
            <w:tcW w:w="1316" w:type="dxa"/>
          </w:tcPr>
          <w:p w:rsidR="005C39A7" w:rsidRDefault="005C39A7" w:rsidP="00EB5B7C">
            <w:pPr>
              <w:pStyle w:val="a8"/>
              <w:jc w:val="center"/>
            </w:pPr>
            <w:r>
              <w:t>тест</w:t>
            </w:r>
          </w:p>
        </w:tc>
      </w:tr>
      <w:tr w:rsidR="005C39A7" w:rsidTr="00EB5B7C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5C39A7" w:rsidP="00EB5B7C">
            <w:pPr>
              <w:pStyle w:val="a8"/>
              <w:jc w:val="center"/>
            </w:pP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1290" w:type="dxa"/>
          </w:tcPr>
          <w:p w:rsidR="005C39A7" w:rsidRDefault="005C39A7" w:rsidP="00EB5B7C">
            <w:pPr>
              <w:jc w:val="center"/>
            </w:pPr>
          </w:p>
        </w:tc>
        <w:tc>
          <w:tcPr>
            <w:tcW w:w="1470" w:type="dxa"/>
          </w:tcPr>
          <w:p w:rsidR="005C39A7" w:rsidRDefault="005C39A7" w:rsidP="00EB5B7C">
            <w:pPr>
              <w:jc w:val="center"/>
            </w:pPr>
          </w:p>
        </w:tc>
        <w:tc>
          <w:tcPr>
            <w:tcW w:w="1316" w:type="dxa"/>
          </w:tcPr>
          <w:p w:rsidR="005C39A7" w:rsidRDefault="005C39A7" w:rsidP="00EB5B7C"/>
        </w:tc>
      </w:tr>
      <w:tr w:rsidR="005C39A7" w:rsidTr="00EB5B7C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5C39A7" w:rsidP="00EB5B7C">
            <w:pPr>
              <w:pStyle w:val="a8"/>
              <w:jc w:val="center"/>
            </w:pPr>
            <w:r>
              <w:t>Итого</w:t>
            </w:r>
            <w:r w:rsidR="00EB5B7C">
              <w:t>вый  урок</w:t>
            </w: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  <w:r>
              <w:t>1</w:t>
            </w:r>
          </w:p>
        </w:tc>
        <w:tc>
          <w:tcPr>
            <w:tcW w:w="1290" w:type="dxa"/>
          </w:tcPr>
          <w:p w:rsidR="005C39A7" w:rsidRDefault="005C39A7" w:rsidP="00EB5B7C">
            <w:pPr>
              <w:pStyle w:val="a8"/>
              <w:jc w:val="center"/>
            </w:pPr>
          </w:p>
        </w:tc>
        <w:tc>
          <w:tcPr>
            <w:tcW w:w="1470" w:type="dxa"/>
          </w:tcPr>
          <w:p w:rsidR="005C39A7" w:rsidRDefault="00953A4D" w:rsidP="00EB5B7C">
            <w:pPr>
              <w:pStyle w:val="a8"/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5C39A7" w:rsidRDefault="005C39A7" w:rsidP="00EB5B7C">
            <w:pPr>
              <w:pStyle w:val="a8"/>
              <w:jc w:val="center"/>
            </w:pPr>
            <w:r>
              <w:t>тест</w:t>
            </w:r>
          </w:p>
        </w:tc>
      </w:tr>
      <w:tr w:rsidR="005C39A7" w:rsidTr="00EB5B7C">
        <w:tc>
          <w:tcPr>
            <w:tcW w:w="392" w:type="dxa"/>
          </w:tcPr>
          <w:p w:rsidR="005C39A7" w:rsidRDefault="005C39A7" w:rsidP="00B16A68">
            <w:pPr>
              <w:pStyle w:val="a8"/>
            </w:pPr>
          </w:p>
        </w:tc>
        <w:tc>
          <w:tcPr>
            <w:tcW w:w="4393" w:type="dxa"/>
          </w:tcPr>
          <w:p w:rsidR="005C39A7" w:rsidRDefault="00EB5B7C" w:rsidP="00EB5B7C">
            <w:pPr>
              <w:pStyle w:val="a8"/>
              <w:jc w:val="center"/>
            </w:pPr>
            <w:r>
              <w:t>Итого</w:t>
            </w:r>
          </w:p>
        </w:tc>
        <w:tc>
          <w:tcPr>
            <w:tcW w:w="710" w:type="dxa"/>
          </w:tcPr>
          <w:p w:rsidR="005C39A7" w:rsidRDefault="005C39A7" w:rsidP="00B16A68">
            <w:pPr>
              <w:pStyle w:val="a8"/>
            </w:pPr>
            <w:r>
              <w:t>35</w:t>
            </w:r>
          </w:p>
        </w:tc>
        <w:tc>
          <w:tcPr>
            <w:tcW w:w="1290" w:type="dxa"/>
          </w:tcPr>
          <w:p w:rsidR="005C39A7" w:rsidRDefault="00EB5B7C" w:rsidP="00EB5B7C">
            <w:pPr>
              <w:pStyle w:val="a8"/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5C39A7" w:rsidRDefault="00953A4D" w:rsidP="00EB5B7C">
            <w:pPr>
              <w:pStyle w:val="a8"/>
              <w:jc w:val="center"/>
            </w:pPr>
            <w:r>
              <w:t>32</w:t>
            </w:r>
          </w:p>
        </w:tc>
        <w:tc>
          <w:tcPr>
            <w:tcW w:w="1316" w:type="dxa"/>
          </w:tcPr>
          <w:p w:rsidR="005C39A7" w:rsidRDefault="005C39A7" w:rsidP="00B16A68">
            <w:pPr>
              <w:pStyle w:val="a8"/>
            </w:pPr>
          </w:p>
        </w:tc>
      </w:tr>
    </w:tbl>
    <w:p w:rsidR="00F9630E" w:rsidRDefault="00F9630E" w:rsidP="00F9630E">
      <w:pPr>
        <w:spacing w:line="276" w:lineRule="auto"/>
        <w:ind w:firstLine="284"/>
        <w:rPr>
          <w:b/>
          <w:color w:val="FF0000"/>
        </w:rPr>
      </w:pPr>
    </w:p>
    <w:p w:rsidR="00F9630E" w:rsidRPr="00FD62CC" w:rsidRDefault="00F9630E" w:rsidP="00F9630E">
      <w:pPr>
        <w:spacing w:line="276" w:lineRule="auto"/>
        <w:ind w:firstLine="284"/>
      </w:pPr>
      <w:r w:rsidRPr="00D618C9">
        <w:rPr>
          <w:b/>
          <w:color w:val="FF0000"/>
        </w:rPr>
        <w:t>Методические рекомендации по реализации программы</w:t>
      </w:r>
      <w:r w:rsidRPr="00D618C9">
        <w:rPr>
          <w:color w:val="FF0000"/>
        </w:rPr>
        <w:t>.</w:t>
      </w:r>
      <w:r w:rsidRPr="00D618C9">
        <w:rPr>
          <w:color w:val="FF0000"/>
        </w:rPr>
        <w:br/>
      </w:r>
      <w:r w:rsidRPr="00FD62CC">
        <w:t>Основным дидактическим средством для предлагаемого курса являются тексты рассматриваемых типов задач, которые могут быть выбраны из разнообразных сбо</w:t>
      </w:r>
      <w:r>
        <w:t xml:space="preserve">рников, различных вариантов ЕГЭ </w:t>
      </w:r>
      <w:r w:rsidRPr="00FD62CC">
        <w:t>или составлены самим учителем.</w:t>
      </w:r>
    </w:p>
    <w:p w:rsidR="00F9630E" w:rsidRDefault="00F9630E" w:rsidP="00F9630E">
      <w:pPr>
        <w:spacing w:before="100" w:beforeAutospacing="1" w:after="100" w:afterAutospacing="1"/>
        <w:rPr>
          <w:b/>
          <w:bCs/>
          <w:iCs/>
          <w:color w:val="FF0000"/>
        </w:rPr>
      </w:pPr>
    </w:p>
    <w:p w:rsidR="005C39A7" w:rsidRDefault="005C39A7" w:rsidP="00B16A68">
      <w:pPr>
        <w:pStyle w:val="a8"/>
      </w:pPr>
    </w:p>
    <w:p w:rsidR="00EB5B7C" w:rsidRDefault="00B16A68" w:rsidP="004B73EA">
      <w:pPr>
        <w:pStyle w:val="a8"/>
        <w:jc w:val="center"/>
      </w:pPr>
      <w:r>
        <w:t> </w:t>
      </w:r>
    </w:p>
    <w:p w:rsidR="00EB5B7C" w:rsidRDefault="00EB5B7C" w:rsidP="004B73EA">
      <w:pPr>
        <w:pStyle w:val="a8"/>
        <w:jc w:val="center"/>
      </w:pPr>
    </w:p>
    <w:p w:rsidR="00F9630E" w:rsidRDefault="00F9630E" w:rsidP="004B73EA">
      <w:pPr>
        <w:pStyle w:val="a8"/>
        <w:jc w:val="center"/>
        <w:rPr>
          <w:rStyle w:val="a9"/>
          <w:rFonts w:eastAsiaTheme="majorEastAsia"/>
          <w:color w:val="FF0000"/>
        </w:rPr>
      </w:pPr>
    </w:p>
    <w:p w:rsidR="00F9630E" w:rsidRDefault="00F9630E" w:rsidP="004B73EA">
      <w:pPr>
        <w:pStyle w:val="a8"/>
        <w:jc w:val="center"/>
        <w:rPr>
          <w:rStyle w:val="a9"/>
          <w:rFonts w:eastAsiaTheme="majorEastAsia"/>
          <w:color w:val="FF0000"/>
        </w:rPr>
      </w:pPr>
    </w:p>
    <w:p w:rsidR="00953A4D" w:rsidRDefault="00953A4D" w:rsidP="004B73EA">
      <w:pPr>
        <w:pStyle w:val="a8"/>
        <w:jc w:val="center"/>
        <w:rPr>
          <w:rStyle w:val="a9"/>
          <w:rFonts w:eastAsiaTheme="majorEastAsia"/>
          <w:color w:val="FF0000"/>
        </w:rPr>
      </w:pPr>
    </w:p>
    <w:p w:rsidR="00B238CF" w:rsidRDefault="00B238CF" w:rsidP="004B73EA">
      <w:pPr>
        <w:pStyle w:val="a8"/>
        <w:jc w:val="center"/>
        <w:rPr>
          <w:rStyle w:val="a9"/>
          <w:rFonts w:eastAsiaTheme="majorEastAsia"/>
          <w:color w:val="FF0000"/>
        </w:rPr>
      </w:pPr>
    </w:p>
    <w:p w:rsidR="00B238CF" w:rsidRDefault="00B238CF" w:rsidP="004B73EA">
      <w:pPr>
        <w:pStyle w:val="a8"/>
        <w:jc w:val="center"/>
        <w:rPr>
          <w:rStyle w:val="a9"/>
          <w:rFonts w:eastAsiaTheme="majorEastAsia"/>
          <w:color w:val="FF0000"/>
        </w:rPr>
      </w:pPr>
    </w:p>
    <w:p w:rsidR="004B73EA" w:rsidRDefault="004B73EA" w:rsidP="006A0C49">
      <w:pPr>
        <w:pStyle w:val="a8"/>
        <w:rPr>
          <w:rStyle w:val="a9"/>
          <w:rFonts w:eastAsiaTheme="majorEastAsia"/>
          <w:color w:val="FF0000"/>
        </w:rPr>
      </w:pPr>
      <w:r w:rsidRPr="004B73EA">
        <w:rPr>
          <w:rStyle w:val="a9"/>
          <w:rFonts w:eastAsiaTheme="majorEastAsia"/>
          <w:color w:val="FF0000"/>
        </w:rPr>
        <w:lastRenderedPageBreak/>
        <w:t>УЧЕБНО-ТЕМАТИЧЕСКИЙ ПЛАН</w:t>
      </w:r>
    </w:p>
    <w:tbl>
      <w:tblPr>
        <w:tblStyle w:val="a5"/>
        <w:tblW w:w="107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72"/>
        <w:gridCol w:w="4861"/>
        <w:gridCol w:w="849"/>
        <w:gridCol w:w="715"/>
        <w:gridCol w:w="1012"/>
        <w:gridCol w:w="1004"/>
        <w:gridCol w:w="802"/>
        <w:gridCol w:w="33"/>
        <w:gridCol w:w="853"/>
      </w:tblGrid>
      <w:tr w:rsidR="00EB5B7C" w:rsidTr="006A0C49">
        <w:trPr>
          <w:trHeight w:val="432"/>
        </w:trPr>
        <w:tc>
          <w:tcPr>
            <w:tcW w:w="572" w:type="dxa"/>
            <w:vMerge w:val="restart"/>
          </w:tcPr>
          <w:p w:rsidR="00EB5B7C" w:rsidRPr="00622D98" w:rsidRDefault="00EB5B7C" w:rsidP="004B73EA">
            <w:pPr>
              <w:pStyle w:val="a8"/>
              <w:jc w:val="center"/>
            </w:pPr>
            <w:r w:rsidRPr="00622D98">
              <w:t>№</w:t>
            </w:r>
          </w:p>
        </w:tc>
        <w:tc>
          <w:tcPr>
            <w:tcW w:w="4861" w:type="dxa"/>
            <w:vMerge w:val="restart"/>
          </w:tcPr>
          <w:p w:rsidR="00EB5B7C" w:rsidRPr="00622D98" w:rsidRDefault="00EB5B7C" w:rsidP="004B73EA">
            <w:pPr>
              <w:pStyle w:val="a8"/>
              <w:jc w:val="center"/>
            </w:pPr>
            <w:r w:rsidRPr="00622D98">
              <w:t>Тема</w:t>
            </w:r>
          </w:p>
        </w:tc>
        <w:tc>
          <w:tcPr>
            <w:tcW w:w="849" w:type="dxa"/>
            <w:vMerge w:val="restart"/>
          </w:tcPr>
          <w:p w:rsidR="00EB5B7C" w:rsidRPr="00622D98" w:rsidRDefault="00EB5B7C" w:rsidP="004B73EA">
            <w:pPr>
              <w:pStyle w:val="a8"/>
              <w:jc w:val="center"/>
            </w:pPr>
            <w:r w:rsidRPr="00622D98">
              <w:t>Кол-во час.</w:t>
            </w:r>
          </w:p>
        </w:tc>
        <w:tc>
          <w:tcPr>
            <w:tcW w:w="2731" w:type="dxa"/>
            <w:gridSpan w:val="3"/>
          </w:tcPr>
          <w:p w:rsidR="00EB5B7C" w:rsidRPr="00622D98" w:rsidRDefault="00EB5B7C" w:rsidP="004B73EA">
            <w:pPr>
              <w:pStyle w:val="a8"/>
              <w:jc w:val="center"/>
            </w:pPr>
            <w:r w:rsidRPr="00622D98">
              <w:t>Формы проведения</w:t>
            </w:r>
          </w:p>
        </w:tc>
        <w:tc>
          <w:tcPr>
            <w:tcW w:w="1688" w:type="dxa"/>
            <w:gridSpan w:val="3"/>
          </w:tcPr>
          <w:p w:rsidR="00EB5B7C" w:rsidRPr="00622D98" w:rsidRDefault="00EB5B7C" w:rsidP="00EB5B7C">
            <w:pPr>
              <w:pStyle w:val="a8"/>
              <w:jc w:val="center"/>
            </w:pPr>
            <w:r>
              <w:t>Дата</w:t>
            </w:r>
          </w:p>
        </w:tc>
      </w:tr>
      <w:tr w:rsidR="00EB5B7C" w:rsidTr="006A0C49">
        <w:trPr>
          <w:trHeight w:val="387"/>
        </w:trPr>
        <w:tc>
          <w:tcPr>
            <w:tcW w:w="572" w:type="dxa"/>
            <w:vMerge/>
          </w:tcPr>
          <w:p w:rsidR="00EB5B7C" w:rsidRPr="00622D98" w:rsidRDefault="00EB5B7C" w:rsidP="004B73EA">
            <w:pPr>
              <w:pStyle w:val="a8"/>
              <w:jc w:val="center"/>
            </w:pPr>
          </w:p>
        </w:tc>
        <w:tc>
          <w:tcPr>
            <w:tcW w:w="4861" w:type="dxa"/>
            <w:vMerge/>
          </w:tcPr>
          <w:p w:rsidR="00EB5B7C" w:rsidRPr="00622D98" w:rsidRDefault="00EB5B7C" w:rsidP="004B73EA">
            <w:pPr>
              <w:pStyle w:val="a8"/>
              <w:jc w:val="center"/>
            </w:pPr>
          </w:p>
        </w:tc>
        <w:tc>
          <w:tcPr>
            <w:tcW w:w="849" w:type="dxa"/>
            <w:vMerge/>
          </w:tcPr>
          <w:p w:rsidR="00EB5B7C" w:rsidRPr="00622D98" w:rsidRDefault="00EB5B7C" w:rsidP="004B73EA">
            <w:pPr>
              <w:pStyle w:val="a8"/>
              <w:jc w:val="center"/>
            </w:pPr>
          </w:p>
        </w:tc>
        <w:tc>
          <w:tcPr>
            <w:tcW w:w="715" w:type="dxa"/>
          </w:tcPr>
          <w:p w:rsidR="00EB5B7C" w:rsidRPr="00622D98" w:rsidRDefault="00EB5B7C" w:rsidP="004B73EA">
            <w:pPr>
              <w:pStyle w:val="a8"/>
              <w:jc w:val="center"/>
            </w:pPr>
            <w:r w:rsidRPr="00622D98">
              <w:t>лекция</w:t>
            </w:r>
          </w:p>
        </w:tc>
        <w:tc>
          <w:tcPr>
            <w:tcW w:w="1012" w:type="dxa"/>
          </w:tcPr>
          <w:p w:rsidR="00EB5B7C" w:rsidRPr="00622D98" w:rsidRDefault="00EB5B7C" w:rsidP="004B73EA">
            <w:pPr>
              <w:pStyle w:val="a8"/>
              <w:jc w:val="center"/>
            </w:pPr>
            <w:r w:rsidRPr="00622D98">
              <w:t>практика</w:t>
            </w:r>
          </w:p>
        </w:tc>
        <w:tc>
          <w:tcPr>
            <w:tcW w:w="1003" w:type="dxa"/>
          </w:tcPr>
          <w:p w:rsidR="00EB5B7C" w:rsidRPr="00622D98" w:rsidRDefault="00EB5B7C" w:rsidP="00EB5B7C">
            <w:pPr>
              <w:pStyle w:val="a8"/>
            </w:pPr>
            <w:r w:rsidRPr="00622D98">
              <w:t>контроль</w:t>
            </w:r>
          </w:p>
        </w:tc>
        <w:tc>
          <w:tcPr>
            <w:tcW w:w="802" w:type="dxa"/>
          </w:tcPr>
          <w:p w:rsidR="00EB5B7C" w:rsidRPr="00622D98" w:rsidRDefault="00EB5B7C" w:rsidP="00EB5B7C">
            <w:pPr>
              <w:pStyle w:val="a8"/>
            </w:pPr>
            <w:r>
              <w:t>план</w:t>
            </w:r>
          </w:p>
        </w:tc>
        <w:tc>
          <w:tcPr>
            <w:tcW w:w="886" w:type="dxa"/>
            <w:gridSpan w:val="2"/>
          </w:tcPr>
          <w:p w:rsidR="00EB5B7C" w:rsidRPr="00622D98" w:rsidRDefault="00EB5B7C" w:rsidP="00EB5B7C">
            <w:pPr>
              <w:pStyle w:val="a8"/>
            </w:pPr>
            <w:r>
              <w:t>факт</w:t>
            </w:r>
          </w:p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4861" w:type="dxa"/>
          </w:tcPr>
          <w:p w:rsidR="00EB5B7C" w:rsidRDefault="00EB5B7C" w:rsidP="00EB5B7C">
            <w:r w:rsidRPr="00622D98">
              <w:rPr>
                <w:rStyle w:val="a9"/>
                <w:rFonts w:eastAsiaTheme="majorEastAsia"/>
                <w:color w:val="FF0000"/>
              </w:rPr>
              <w:t>Решение текстовых задач</w:t>
            </w:r>
          </w:p>
        </w:tc>
        <w:tc>
          <w:tcPr>
            <w:tcW w:w="849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715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101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1003" w:type="dxa"/>
          </w:tcPr>
          <w:p w:rsidR="00EB5B7C" w:rsidRDefault="00EB5B7C" w:rsidP="00EB5B7C">
            <w:pPr>
              <w:pStyle w:val="a8"/>
              <w:rPr>
                <w:color w:val="FF0000"/>
              </w:rPr>
            </w:pPr>
          </w:p>
        </w:tc>
        <w:tc>
          <w:tcPr>
            <w:tcW w:w="802" w:type="dxa"/>
          </w:tcPr>
          <w:p w:rsidR="00EB5B7C" w:rsidRDefault="00EB5B7C" w:rsidP="00EB5B7C">
            <w:pPr>
              <w:pStyle w:val="a8"/>
              <w:rPr>
                <w:color w:val="FF0000"/>
              </w:rPr>
            </w:pPr>
          </w:p>
        </w:tc>
        <w:tc>
          <w:tcPr>
            <w:tcW w:w="886" w:type="dxa"/>
            <w:gridSpan w:val="2"/>
          </w:tcPr>
          <w:p w:rsidR="00EB5B7C" w:rsidRDefault="00EB5B7C" w:rsidP="00EB5B7C">
            <w:pPr>
              <w:pStyle w:val="a8"/>
              <w:rPr>
                <w:color w:val="FF0000"/>
              </w:rPr>
            </w:pPr>
          </w:p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861" w:type="dxa"/>
          </w:tcPr>
          <w:p w:rsidR="00EB5B7C" w:rsidRDefault="00EB5B7C" w:rsidP="00EB5B7C">
            <w:r>
              <w:t>Общие подходы к решению текстовых задач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>
            <w:pPr>
              <w:pStyle w:val="a8"/>
              <w:jc w:val="center"/>
            </w:pPr>
            <w:r>
              <w:t>0,5</w:t>
            </w:r>
          </w:p>
        </w:tc>
        <w:tc>
          <w:tcPr>
            <w:tcW w:w="1012" w:type="dxa"/>
          </w:tcPr>
          <w:p w:rsidR="00EB5B7C" w:rsidRDefault="00EB5B7C" w:rsidP="00EB5B7C">
            <w:pPr>
              <w:pStyle w:val="a8"/>
              <w:jc w:val="center"/>
            </w:pPr>
            <w:r>
              <w:t>0,5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861" w:type="dxa"/>
          </w:tcPr>
          <w:p w:rsidR="00EB5B7C" w:rsidRDefault="00EB5B7C" w:rsidP="00EB5B7C">
            <w:r>
              <w:t>Решение текстовых задач на движение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EB5B7C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4861" w:type="dxa"/>
          </w:tcPr>
          <w:p w:rsidR="00EB5B7C" w:rsidRDefault="00EB5B7C" w:rsidP="00EB5B7C">
            <w:r>
              <w:t>Решение задач на проценты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EB5B7C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4861" w:type="dxa"/>
          </w:tcPr>
          <w:p w:rsidR="00EB5B7C" w:rsidRDefault="00EB5B7C" w:rsidP="00EB5B7C">
            <w:r>
              <w:t>Решение задач на сложные проценты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EB5B7C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4861" w:type="dxa"/>
          </w:tcPr>
          <w:p w:rsidR="00EB5B7C" w:rsidRDefault="00EB5B7C" w:rsidP="00EB5B7C">
            <w:r>
              <w:t>Решение задач на смеси и сплавы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EB5B7C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4861" w:type="dxa"/>
          </w:tcPr>
          <w:p w:rsidR="00EB5B7C" w:rsidRDefault="00EB5B7C" w:rsidP="00EB5B7C">
            <w:r>
              <w:t>Практико-ориентированные задачи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EB5B7C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>
            <w:r>
              <w:t>тест</w:t>
            </w:r>
          </w:p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551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4861" w:type="dxa"/>
          </w:tcPr>
          <w:p w:rsidR="00EB5B7C" w:rsidRDefault="00EB5B7C" w:rsidP="00EB5B7C">
            <w:r w:rsidRPr="00622D98">
              <w:rPr>
                <w:rStyle w:val="a9"/>
                <w:rFonts w:eastAsiaTheme="majorEastAsia"/>
                <w:color w:val="FF0000"/>
              </w:rPr>
              <w:t>Элементарные графики и статистическая обработка информации</w:t>
            </w:r>
          </w:p>
        </w:tc>
        <w:tc>
          <w:tcPr>
            <w:tcW w:w="849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EB5B7C"/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4861" w:type="dxa"/>
          </w:tcPr>
          <w:p w:rsidR="00EB5B7C" w:rsidRDefault="00EB5B7C" w:rsidP="00EB5B7C">
            <w:r>
              <w:t>Работа с графиками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>
            <w:r>
              <w:t>О,5</w:t>
            </w:r>
          </w:p>
        </w:tc>
        <w:tc>
          <w:tcPr>
            <w:tcW w:w="1012" w:type="dxa"/>
          </w:tcPr>
          <w:p w:rsidR="00EB5B7C" w:rsidRDefault="00EB5B7C" w:rsidP="00EB5B7C">
            <w:pPr>
              <w:pStyle w:val="a8"/>
              <w:jc w:val="center"/>
            </w:pPr>
            <w:r>
              <w:t>0,5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4861" w:type="dxa"/>
          </w:tcPr>
          <w:p w:rsidR="00EB5B7C" w:rsidRDefault="00EB5B7C" w:rsidP="00EB5B7C">
            <w:r>
              <w:t>Работа со схемами и таблицами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EB5B7C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>
            <w:pPr>
              <w:pStyle w:val="a8"/>
            </w:pPr>
            <w:r>
              <w:t>тест</w:t>
            </w:r>
          </w:p>
        </w:tc>
        <w:tc>
          <w:tcPr>
            <w:tcW w:w="802" w:type="dxa"/>
          </w:tcPr>
          <w:p w:rsidR="00EB5B7C" w:rsidRDefault="00EB5B7C" w:rsidP="00EB5B7C">
            <w:pPr>
              <w:pStyle w:val="a8"/>
            </w:pPr>
          </w:p>
        </w:tc>
        <w:tc>
          <w:tcPr>
            <w:tcW w:w="886" w:type="dxa"/>
            <w:gridSpan w:val="2"/>
          </w:tcPr>
          <w:p w:rsidR="00EB5B7C" w:rsidRDefault="00EB5B7C" w:rsidP="00EB5B7C">
            <w:pPr>
              <w:pStyle w:val="a8"/>
            </w:pPr>
          </w:p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4861" w:type="dxa"/>
          </w:tcPr>
          <w:p w:rsidR="00EB5B7C" w:rsidRDefault="00EB5B7C" w:rsidP="00EB5B7C">
            <w:r w:rsidRPr="00622D98">
              <w:rPr>
                <w:rStyle w:val="a9"/>
                <w:rFonts w:eastAsiaTheme="majorEastAsia"/>
                <w:color w:val="FF0000"/>
              </w:rPr>
              <w:t>Геометрия. Планиметрия</w:t>
            </w:r>
          </w:p>
        </w:tc>
        <w:tc>
          <w:tcPr>
            <w:tcW w:w="849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EB5B7C"/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536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4861" w:type="dxa"/>
          </w:tcPr>
          <w:p w:rsidR="00EB5B7C" w:rsidRDefault="00EB5B7C" w:rsidP="00EB5B7C">
            <w:r>
              <w:t>Способы нахождения медиан геометрических фигур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>
            <w:r>
              <w:t>0,5</w:t>
            </w:r>
          </w:p>
        </w:tc>
        <w:tc>
          <w:tcPr>
            <w:tcW w:w="1012" w:type="dxa"/>
          </w:tcPr>
          <w:p w:rsidR="00EB5B7C" w:rsidRDefault="00EB5B7C" w:rsidP="00EB5B7C">
            <w:pPr>
              <w:pStyle w:val="a8"/>
              <w:jc w:val="center"/>
            </w:pPr>
            <w:r>
              <w:t>0,5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551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4861" w:type="dxa"/>
          </w:tcPr>
          <w:p w:rsidR="00EB5B7C" w:rsidRDefault="00EB5B7C" w:rsidP="00EB5B7C">
            <w:r>
              <w:t>Способы нахождения высот геометрических фигур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EB5B7C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536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4861" w:type="dxa"/>
          </w:tcPr>
          <w:p w:rsidR="00EB5B7C" w:rsidRDefault="00EB5B7C" w:rsidP="00EB5B7C">
            <w:r>
              <w:t>Способы нахождения биссектрис треугольника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EB5B7C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4861" w:type="dxa"/>
          </w:tcPr>
          <w:p w:rsidR="00EB5B7C" w:rsidRDefault="00EB5B7C" w:rsidP="00EB5B7C">
            <w:r>
              <w:t>Методы решения геометрических задач.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EB5B7C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4861" w:type="dxa"/>
          </w:tcPr>
          <w:p w:rsidR="00EB5B7C" w:rsidRDefault="00EB5B7C" w:rsidP="00EB5B7C">
            <w:r>
              <w:t xml:space="preserve">Решение геометрических задач. 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EB5B7C"/>
        </w:tc>
        <w:tc>
          <w:tcPr>
            <w:tcW w:w="1003" w:type="dxa"/>
          </w:tcPr>
          <w:p w:rsidR="00EB5B7C" w:rsidRDefault="00EB5B7C" w:rsidP="00EB5B7C">
            <w:pPr>
              <w:pStyle w:val="a8"/>
            </w:pPr>
            <w:r>
              <w:t>тест</w:t>
            </w:r>
          </w:p>
        </w:tc>
        <w:tc>
          <w:tcPr>
            <w:tcW w:w="802" w:type="dxa"/>
          </w:tcPr>
          <w:p w:rsidR="00EB5B7C" w:rsidRDefault="00EB5B7C" w:rsidP="00EB5B7C">
            <w:pPr>
              <w:pStyle w:val="a8"/>
            </w:pPr>
          </w:p>
        </w:tc>
        <w:tc>
          <w:tcPr>
            <w:tcW w:w="886" w:type="dxa"/>
            <w:gridSpan w:val="2"/>
          </w:tcPr>
          <w:p w:rsidR="00EB5B7C" w:rsidRDefault="00EB5B7C" w:rsidP="00EB5B7C">
            <w:pPr>
              <w:pStyle w:val="a8"/>
            </w:pPr>
          </w:p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4861" w:type="dxa"/>
          </w:tcPr>
          <w:p w:rsidR="00EB5B7C" w:rsidRDefault="00EB5B7C" w:rsidP="00EB5B7C">
            <w:r w:rsidRPr="00622D98">
              <w:rPr>
                <w:rStyle w:val="a9"/>
                <w:rFonts w:eastAsiaTheme="majorEastAsia"/>
                <w:color w:val="FF0000"/>
              </w:rPr>
              <w:t>Числовые и алгебраические выражения</w:t>
            </w:r>
          </w:p>
        </w:tc>
        <w:tc>
          <w:tcPr>
            <w:tcW w:w="849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EB5B7C"/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551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4861" w:type="dxa"/>
          </w:tcPr>
          <w:p w:rsidR="00EB5B7C" w:rsidRDefault="00EB5B7C" w:rsidP="00EB5B7C">
            <w:r>
              <w:t>Виды числовых и алгебраических выражений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>
            <w:r>
              <w:t>0,5</w:t>
            </w:r>
          </w:p>
        </w:tc>
        <w:tc>
          <w:tcPr>
            <w:tcW w:w="1012" w:type="dxa"/>
          </w:tcPr>
          <w:p w:rsidR="00EB5B7C" w:rsidRDefault="00EB5B7C" w:rsidP="00EB5B7C">
            <w:pPr>
              <w:pStyle w:val="a8"/>
              <w:jc w:val="center"/>
            </w:pPr>
            <w:r>
              <w:t>0,5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536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4861" w:type="dxa"/>
          </w:tcPr>
          <w:p w:rsidR="00EB5B7C" w:rsidRDefault="00EB5B7C" w:rsidP="00EB5B7C">
            <w:r>
              <w:t>Значение числового и алгебраического выражения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4861" w:type="dxa"/>
          </w:tcPr>
          <w:p w:rsidR="00EB5B7C" w:rsidRDefault="00EB5B7C" w:rsidP="00EB5B7C">
            <w:r>
              <w:t>Способы упрощения числовых выражений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551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4861" w:type="dxa"/>
          </w:tcPr>
          <w:p w:rsidR="00EB5B7C" w:rsidRDefault="00EB5B7C" w:rsidP="00EB5B7C">
            <w:r>
              <w:t>Способы упрощения алгебраических выражений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>
            <w:pPr>
              <w:pStyle w:val="a8"/>
            </w:pPr>
            <w:r>
              <w:t>тест</w:t>
            </w:r>
          </w:p>
        </w:tc>
        <w:tc>
          <w:tcPr>
            <w:tcW w:w="802" w:type="dxa"/>
          </w:tcPr>
          <w:p w:rsidR="00EB5B7C" w:rsidRDefault="00EB5B7C" w:rsidP="00EB5B7C">
            <w:pPr>
              <w:pStyle w:val="a8"/>
            </w:pPr>
          </w:p>
        </w:tc>
        <w:tc>
          <w:tcPr>
            <w:tcW w:w="886" w:type="dxa"/>
            <w:gridSpan w:val="2"/>
          </w:tcPr>
          <w:p w:rsidR="00EB5B7C" w:rsidRDefault="00EB5B7C" w:rsidP="00EB5B7C">
            <w:pPr>
              <w:pStyle w:val="a8"/>
            </w:pPr>
          </w:p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4861" w:type="dxa"/>
          </w:tcPr>
          <w:p w:rsidR="00EB5B7C" w:rsidRPr="00622D98" w:rsidRDefault="00EB5B7C" w:rsidP="00EB5B7C">
            <w:pPr>
              <w:rPr>
                <w:color w:val="FF0000"/>
              </w:rPr>
            </w:pPr>
            <w:r w:rsidRPr="00622D98">
              <w:rPr>
                <w:rStyle w:val="a9"/>
                <w:rFonts w:eastAsiaTheme="majorEastAsia"/>
                <w:color w:val="FF0000"/>
              </w:rPr>
              <w:t>Уравнения  и системы уравнений</w:t>
            </w:r>
          </w:p>
        </w:tc>
        <w:tc>
          <w:tcPr>
            <w:tcW w:w="849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jc w:val="center"/>
            </w:pP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4861" w:type="dxa"/>
          </w:tcPr>
          <w:p w:rsidR="00EB5B7C" w:rsidRDefault="00EB5B7C" w:rsidP="00EB5B7C">
            <w:r>
              <w:t>Линейные и квадратные уравнения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536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4861" w:type="dxa"/>
          </w:tcPr>
          <w:p w:rsidR="00EB5B7C" w:rsidRDefault="00EB5B7C" w:rsidP="00EB5B7C">
            <w:r>
              <w:t>Линейные и квадратные уравнения. Решение систем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82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4861" w:type="dxa"/>
          </w:tcPr>
          <w:p w:rsidR="00EB5B7C" w:rsidRDefault="00EB5B7C" w:rsidP="00EB5B7C">
            <w:r>
              <w:t>Дробно-рациональные уравнения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4861" w:type="dxa"/>
          </w:tcPr>
          <w:p w:rsidR="00EB5B7C" w:rsidRDefault="00EB5B7C" w:rsidP="00EB5B7C">
            <w:r>
              <w:t>Иррациональные уравнения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4861" w:type="dxa"/>
          </w:tcPr>
          <w:p w:rsidR="00EB5B7C" w:rsidRDefault="00EB5B7C" w:rsidP="00EB5B7C">
            <w:r>
              <w:t>Тригонометрические уравнения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4861" w:type="dxa"/>
          </w:tcPr>
          <w:p w:rsidR="00EB5B7C" w:rsidRDefault="00EB5B7C" w:rsidP="00EB5B7C">
            <w:r>
              <w:t>Показательные уравнения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4861" w:type="dxa"/>
          </w:tcPr>
          <w:p w:rsidR="00EB5B7C" w:rsidRDefault="00EB5B7C" w:rsidP="00EB5B7C">
            <w:r>
              <w:t>Показательные уравнения и системы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4861" w:type="dxa"/>
          </w:tcPr>
          <w:p w:rsidR="00EB5B7C" w:rsidRDefault="00EB5B7C" w:rsidP="00EB5B7C">
            <w:r>
              <w:t>Логарифмические уравнения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4861" w:type="dxa"/>
          </w:tcPr>
          <w:p w:rsidR="00EB5B7C" w:rsidRDefault="00EB5B7C" w:rsidP="00EB5B7C">
            <w:r>
              <w:t>Логарифмические уравнения и системы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4861" w:type="dxa"/>
          </w:tcPr>
          <w:p w:rsidR="00EB5B7C" w:rsidRDefault="00EB5B7C" w:rsidP="00EB5B7C">
            <w:r w:rsidRPr="00622D98">
              <w:rPr>
                <w:rStyle w:val="a9"/>
                <w:rFonts w:eastAsiaTheme="majorEastAsia"/>
                <w:color w:val="FF0000"/>
              </w:rPr>
              <w:t>Неравенства</w:t>
            </w:r>
          </w:p>
        </w:tc>
        <w:tc>
          <w:tcPr>
            <w:tcW w:w="849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jc w:val="center"/>
            </w:pP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536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4861" w:type="dxa"/>
          </w:tcPr>
          <w:p w:rsidR="00EB5B7C" w:rsidRDefault="00EB5B7C" w:rsidP="00EB5B7C">
            <w:r>
              <w:t>Рациональные и иррациональные неравенства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82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4861" w:type="dxa"/>
          </w:tcPr>
          <w:p w:rsidR="00EB5B7C" w:rsidRDefault="00EB5B7C" w:rsidP="00EB5B7C">
            <w:r>
              <w:t>Тригонометрические неравенства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536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4861" w:type="dxa"/>
          </w:tcPr>
          <w:p w:rsidR="00EB5B7C" w:rsidRDefault="00EB5B7C" w:rsidP="006164FB">
            <w:r>
              <w:t xml:space="preserve">Показательные и логарифмические неравенства. </w:t>
            </w:r>
          </w:p>
        </w:tc>
        <w:tc>
          <w:tcPr>
            <w:tcW w:w="849" w:type="dxa"/>
          </w:tcPr>
          <w:p w:rsidR="00EB5B7C" w:rsidRPr="006164FB" w:rsidRDefault="00EB5B7C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EB5B7C" w:rsidRDefault="00EB5B7C" w:rsidP="00EB5B7C">
            <w:r>
              <w:t>тест</w:t>
            </w:r>
          </w:p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EB5B7C" w:rsidTr="006A0C49">
        <w:trPr>
          <w:trHeight w:val="267"/>
        </w:trPr>
        <w:tc>
          <w:tcPr>
            <w:tcW w:w="572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4861" w:type="dxa"/>
          </w:tcPr>
          <w:p w:rsidR="00EB5B7C" w:rsidRDefault="00EB5B7C" w:rsidP="00EB5B7C">
            <w:r w:rsidRPr="00622D98">
              <w:rPr>
                <w:rStyle w:val="a9"/>
                <w:rFonts w:eastAsiaTheme="majorEastAsia"/>
                <w:color w:val="FF0000"/>
              </w:rPr>
              <w:t>Математический анализ</w:t>
            </w:r>
          </w:p>
        </w:tc>
        <w:tc>
          <w:tcPr>
            <w:tcW w:w="849" w:type="dxa"/>
          </w:tcPr>
          <w:p w:rsidR="00EB5B7C" w:rsidRDefault="00EB5B7C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715" w:type="dxa"/>
          </w:tcPr>
          <w:p w:rsidR="00EB5B7C" w:rsidRDefault="00EB5B7C" w:rsidP="00EB5B7C"/>
        </w:tc>
        <w:tc>
          <w:tcPr>
            <w:tcW w:w="1012" w:type="dxa"/>
          </w:tcPr>
          <w:p w:rsidR="00EB5B7C" w:rsidRDefault="00EB5B7C" w:rsidP="00622D98">
            <w:pPr>
              <w:jc w:val="center"/>
            </w:pPr>
          </w:p>
        </w:tc>
        <w:tc>
          <w:tcPr>
            <w:tcW w:w="1003" w:type="dxa"/>
          </w:tcPr>
          <w:p w:rsidR="00EB5B7C" w:rsidRDefault="00EB5B7C" w:rsidP="00EB5B7C"/>
        </w:tc>
        <w:tc>
          <w:tcPr>
            <w:tcW w:w="802" w:type="dxa"/>
          </w:tcPr>
          <w:p w:rsidR="00EB5B7C" w:rsidRDefault="00EB5B7C" w:rsidP="00EB5B7C"/>
        </w:tc>
        <w:tc>
          <w:tcPr>
            <w:tcW w:w="886" w:type="dxa"/>
            <w:gridSpan w:val="2"/>
          </w:tcPr>
          <w:p w:rsidR="00EB5B7C" w:rsidRDefault="00EB5B7C" w:rsidP="00EB5B7C"/>
        </w:tc>
      </w:tr>
      <w:tr w:rsidR="006C52CA" w:rsidTr="006A0C49">
        <w:trPr>
          <w:trHeight w:val="282"/>
        </w:trPr>
        <w:tc>
          <w:tcPr>
            <w:tcW w:w="572" w:type="dxa"/>
          </w:tcPr>
          <w:p w:rsidR="006C52CA" w:rsidRDefault="006C52CA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4861" w:type="dxa"/>
          </w:tcPr>
          <w:p w:rsidR="006C52CA" w:rsidRDefault="006C52CA" w:rsidP="00EB5B7C">
            <w:r>
              <w:t>Область определения и множество значений функции</w:t>
            </w:r>
          </w:p>
        </w:tc>
        <w:tc>
          <w:tcPr>
            <w:tcW w:w="849" w:type="dxa"/>
          </w:tcPr>
          <w:p w:rsidR="006C52CA" w:rsidRPr="006164FB" w:rsidRDefault="006C52CA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6C52CA" w:rsidRDefault="006C52CA" w:rsidP="00EB5B7C">
            <w:r>
              <w:t>0,5</w:t>
            </w:r>
          </w:p>
        </w:tc>
        <w:tc>
          <w:tcPr>
            <w:tcW w:w="1012" w:type="dxa"/>
          </w:tcPr>
          <w:p w:rsidR="006C52CA" w:rsidRDefault="006C52CA" w:rsidP="00622D98">
            <w:pPr>
              <w:jc w:val="center"/>
            </w:pPr>
            <w:r>
              <w:t>0,5</w:t>
            </w:r>
          </w:p>
        </w:tc>
        <w:tc>
          <w:tcPr>
            <w:tcW w:w="1003" w:type="dxa"/>
          </w:tcPr>
          <w:p w:rsidR="006C52CA" w:rsidRDefault="006C52CA" w:rsidP="00EB5B7C"/>
        </w:tc>
        <w:tc>
          <w:tcPr>
            <w:tcW w:w="835" w:type="dxa"/>
            <w:gridSpan w:val="2"/>
          </w:tcPr>
          <w:p w:rsidR="006C52CA" w:rsidRDefault="006C52CA" w:rsidP="00EB5B7C"/>
        </w:tc>
        <w:tc>
          <w:tcPr>
            <w:tcW w:w="852" w:type="dxa"/>
          </w:tcPr>
          <w:p w:rsidR="006C52CA" w:rsidRDefault="006C52CA" w:rsidP="00EB5B7C"/>
        </w:tc>
      </w:tr>
      <w:tr w:rsidR="006C52CA" w:rsidTr="006A0C49">
        <w:trPr>
          <w:trHeight w:val="536"/>
        </w:trPr>
        <w:tc>
          <w:tcPr>
            <w:tcW w:w="572" w:type="dxa"/>
          </w:tcPr>
          <w:p w:rsidR="006C52CA" w:rsidRDefault="006C52CA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</w:tc>
        <w:tc>
          <w:tcPr>
            <w:tcW w:w="4861" w:type="dxa"/>
          </w:tcPr>
          <w:p w:rsidR="006C52CA" w:rsidRDefault="006C52CA" w:rsidP="00EB5B7C">
            <w:r>
              <w:t>Периодичность, возрастание (убывание), экстремумы функции</w:t>
            </w:r>
          </w:p>
        </w:tc>
        <w:tc>
          <w:tcPr>
            <w:tcW w:w="849" w:type="dxa"/>
          </w:tcPr>
          <w:p w:rsidR="006C52CA" w:rsidRPr="006164FB" w:rsidRDefault="006C52CA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6C52CA" w:rsidRDefault="006C52CA" w:rsidP="00EB5B7C"/>
        </w:tc>
        <w:tc>
          <w:tcPr>
            <w:tcW w:w="1012" w:type="dxa"/>
          </w:tcPr>
          <w:p w:rsidR="006C52CA" w:rsidRDefault="006C52CA" w:rsidP="00622D98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6C52CA" w:rsidRDefault="006C52CA" w:rsidP="00EB5B7C"/>
        </w:tc>
        <w:tc>
          <w:tcPr>
            <w:tcW w:w="835" w:type="dxa"/>
            <w:gridSpan w:val="2"/>
          </w:tcPr>
          <w:p w:rsidR="006C52CA" w:rsidRDefault="006C52CA" w:rsidP="00EB5B7C"/>
        </w:tc>
        <w:tc>
          <w:tcPr>
            <w:tcW w:w="852" w:type="dxa"/>
          </w:tcPr>
          <w:p w:rsidR="006C52CA" w:rsidRDefault="006C52CA" w:rsidP="00EB5B7C"/>
        </w:tc>
      </w:tr>
      <w:tr w:rsidR="006C52CA" w:rsidTr="006A0C49">
        <w:trPr>
          <w:trHeight w:val="819"/>
        </w:trPr>
        <w:tc>
          <w:tcPr>
            <w:tcW w:w="572" w:type="dxa"/>
          </w:tcPr>
          <w:p w:rsidR="006C52CA" w:rsidRDefault="006C52CA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4861" w:type="dxa"/>
          </w:tcPr>
          <w:p w:rsidR="006C52CA" w:rsidRDefault="006C52CA" w:rsidP="00EB5B7C">
            <w:r>
              <w:t>Наибольшее (наименьшее) значение функции. Ограниченность, сохранение знака функции</w:t>
            </w:r>
          </w:p>
        </w:tc>
        <w:tc>
          <w:tcPr>
            <w:tcW w:w="849" w:type="dxa"/>
          </w:tcPr>
          <w:p w:rsidR="006C52CA" w:rsidRPr="006164FB" w:rsidRDefault="006C52CA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6C52CA" w:rsidRDefault="006C52CA" w:rsidP="00EB5B7C"/>
        </w:tc>
        <w:tc>
          <w:tcPr>
            <w:tcW w:w="1012" w:type="dxa"/>
          </w:tcPr>
          <w:p w:rsidR="006C52CA" w:rsidRDefault="006C52CA" w:rsidP="00622D98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6C52CA" w:rsidRDefault="006C52CA" w:rsidP="00EB5B7C">
            <w:r>
              <w:t>тест</w:t>
            </w:r>
          </w:p>
        </w:tc>
        <w:tc>
          <w:tcPr>
            <w:tcW w:w="835" w:type="dxa"/>
            <w:gridSpan w:val="2"/>
          </w:tcPr>
          <w:p w:rsidR="006C52CA" w:rsidRDefault="006C52CA" w:rsidP="00EB5B7C"/>
        </w:tc>
        <w:tc>
          <w:tcPr>
            <w:tcW w:w="852" w:type="dxa"/>
          </w:tcPr>
          <w:p w:rsidR="006C52CA" w:rsidRDefault="006C52CA" w:rsidP="00EB5B7C"/>
        </w:tc>
      </w:tr>
      <w:tr w:rsidR="006C52CA" w:rsidTr="006A0C49">
        <w:trPr>
          <w:trHeight w:val="267"/>
        </w:trPr>
        <w:tc>
          <w:tcPr>
            <w:tcW w:w="572" w:type="dxa"/>
          </w:tcPr>
          <w:p w:rsidR="006C52CA" w:rsidRDefault="006C52CA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4861" w:type="dxa"/>
          </w:tcPr>
          <w:p w:rsidR="006C52CA" w:rsidRDefault="006C52CA" w:rsidP="00EB5B7C">
            <w:r w:rsidRPr="00622D98">
              <w:rPr>
                <w:rStyle w:val="a9"/>
                <w:rFonts w:eastAsiaTheme="majorEastAsia"/>
                <w:color w:val="FF0000"/>
              </w:rPr>
              <w:t xml:space="preserve">Геометрия. Стереометрия </w:t>
            </w:r>
          </w:p>
        </w:tc>
        <w:tc>
          <w:tcPr>
            <w:tcW w:w="849" w:type="dxa"/>
          </w:tcPr>
          <w:p w:rsidR="006C52CA" w:rsidRDefault="006C52CA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15" w:type="dxa"/>
          </w:tcPr>
          <w:p w:rsidR="006C52CA" w:rsidRDefault="006C52CA" w:rsidP="00EB5B7C"/>
        </w:tc>
        <w:tc>
          <w:tcPr>
            <w:tcW w:w="1012" w:type="dxa"/>
          </w:tcPr>
          <w:p w:rsidR="006C52CA" w:rsidRDefault="006C52CA" w:rsidP="00622D98">
            <w:pPr>
              <w:jc w:val="center"/>
            </w:pPr>
          </w:p>
        </w:tc>
        <w:tc>
          <w:tcPr>
            <w:tcW w:w="1003" w:type="dxa"/>
          </w:tcPr>
          <w:p w:rsidR="006C52CA" w:rsidRDefault="006C52CA" w:rsidP="00EB5B7C"/>
        </w:tc>
        <w:tc>
          <w:tcPr>
            <w:tcW w:w="835" w:type="dxa"/>
            <w:gridSpan w:val="2"/>
          </w:tcPr>
          <w:p w:rsidR="006C52CA" w:rsidRDefault="006C52CA" w:rsidP="00EB5B7C"/>
        </w:tc>
        <w:tc>
          <w:tcPr>
            <w:tcW w:w="852" w:type="dxa"/>
          </w:tcPr>
          <w:p w:rsidR="006C52CA" w:rsidRDefault="006C52CA" w:rsidP="00EB5B7C"/>
        </w:tc>
      </w:tr>
      <w:tr w:rsidR="006C52CA" w:rsidTr="006A0C49">
        <w:trPr>
          <w:trHeight w:val="267"/>
        </w:trPr>
        <w:tc>
          <w:tcPr>
            <w:tcW w:w="572" w:type="dxa"/>
          </w:tcPr>
          <w:p w:rsidR="006C52CA" w:rsidRDefault="006C52CA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33</w:t>
            </w:r>
          </w:p>
        </w:tc>
        <w:tc>
          <w:tcPr>
            <w:tcW w:w="4861" w:type="dxa"/>
            <w:vMerge w:val="restart"/>
          </w:tcPr>
          <w:p w:rsidR="006C52CA" w:rsidRDefault="006C52CA" w:rsidP="00EB5B7C">
            <w:r>
              <w:t>Расстояние от точки до прямой</w:t>
            </w:r>
          </w:p>
          <w:p w:rsidR="006C52CA" w:rsidRDefault="006C52CA" w:rsidP="00EB5B7C">
            <w:r>
              <w:t>Расстояние от точки до плоскости</w:t>
            </w:r>
          </w:p>
        </w:tc>
        <w:tc>
          <w:tcPr>
            <w:tcW w:w="849" w:type="dxa"/>
            <w:vMerge w:val="restart"/>
          </w:tcPr>
          <w:p w:rsidR="006C52CA" w:rsidRPr="006164FB" w:rsidRDefault="006C52CA" w:rsidP="004B73EA">
            <w:pPr>
              <w:pStyle w:val="a8"/>
              <w:jc w:val="center"/>
            </w:pPr>
            <w:r w:rsidRPr="006164FB">
              <w:t>1</w:t>
            </w:r>
          </w:p>
          <w:p w:rsidR="006C52CA" w:rsidRPr="006164FB" w:rsidRDefault="006C52CA" w:rsidP="004B73EA">
            <w:pPr>
              <w:pStyle w:val="a8"/>
              <w:jc w:val="center"/>
            </w:pPr>
          </w:p>
        </w:tc>
        <w:tc>
          <w:tcPr>
            <w:tcW w:w="715" w:type="dxa"/>
            <w:vMerge w:val="restart"/>
          </w:tcPr>
          <w:p w:rsidR="006C52CA" w:rsidRDefault="006C52CA" w:rsidP="00EB5B7C">
            <w:r>
              <w:t>0,5</w:t>
            </w:r>
          </w:p>
        </w:tc>
        <w:tc>
          <w:tcPr>
            <w:tcW w:w="1012" w:type="dxa"/>
            <w:vMerge w:val="restart"/>
          </w:tcPr>
          <w:p w:rsidR="006C52CA" w:rsidRDefault="006C52CA" w:rsidP="00622D98">
            <w:pPr>
              <w:pStyle w:val="a8"/>
              <w:jc w:val="center"/>
            </w:pPr>
            <w:r>
              <w:t>0,5</w:t>
            </w:r>
          </w:p>
          <w:p w:rsidR="006C52CA" w:rsidRDefault="006C52CA" w:rsidP="00622D98">
            <w:pPr>
              <w:pStyle w:val="a8"/>
              <w:jc w:val="center"/>
            </w:pPr>
          </w:p>
        </w:tc>
        <w:tc>
          <w:tcPr>
            <w:tcW w:w="1003" w:type="dxa"/>
            <w:vMerge w:val="restart"/>
          </w:tcPr>
          <w:p w:rsidR="006C52CA" w:rsidRDefault="006C52CA" w:rsidP="00EB5B7C"/>
        </w:tc>
        <w:tc>
          <w:tcPr>
            <w:tcW w:w="835" w:type="dxa"/>
            <w:gridSpan w:val="2"/>
            <w:vMerge w:val="restart"/>
          </w:tcPr>
          <w:p w:rsidR="006C52CA" w:rsidRDefault="006C52CA" w:rsidP="00EB5B7C"/>
        </w:tc>
        <w:tc>
          <w:tcPr>
            <w:tcW w:w="852" w:type="dxa"/>
            <w:vMerge w:val="restart"/>
          </w:tcPr>
          <w:p w:rsidR="006C52CA" w:rsidRDefault="006C52CA" w:rsidP="00EB5B7C"/>
        </w:tc>
      </w:tr>
      <w:tr w:rsidR="006C52CA" w:rsidTr="006A0C49">
        <w:trPr>
          <w:trHeight w:val="551"/>
        </w:trPr>
        <w:tc>
          <w:tcPr>
            <w:tcW w:w="572" w:type="dxa"/>
          </w:tcPr>
          <w:p w:rsidR="006C52CA" w:rsidRDefault="006C52CA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4861" w:type="dxa"/>
            <w:vMerge/>
          </w:tcPr>
          <w:p w:rsidR="006C52CA" w:rsidRDefault="006C52CA" w:rsidP="00EB5B7C"/>
        </w:tc>
        <w:tc>
          <w:tcPr>
            <w:tcW w:w="849" w:type="dxa"/>
            <w:vMerge/>
          </w:tcPr>
          <w:p w:rsidR="006C52CA" w:rsidRPr="006164FB" w:rsidRDefault="006C52CA" w:rsidP="004B73EA">
            <w:pPr>
              <w:pStyle w:val="a8"/>
              <w:jc w:val="center"/>
            </w:pPr>
          </w:p>
        </w:tc>
        <w:tc>
          <w:tcPr>
            <w:tcW w:w="715" w:type="dxa"/>
            <w:vMerge/>
          </w:tcPr>
          <w:p w:rsidR="006C52CA" w:rsidRDefault="006C52CA" w:rsidP="00EB5B7C"/>
        </w:tc>
        <w:tc>
          <w:tcPr>
            <w:tcW w:w="1012" w:type="dxa"/>
            <w:vMerge/>
          </w:tcPr>
          <w:p w:rsidR="006C52CA" w:rsidRDefault="006C52CA" w:rsidP="00622D98">
            <w:pPr>
              <w:pStyle w:val="a8"/>
              <w:jc w:val="center"/>
            </w:pPr>
          </w:p>
        </w:tc>
        <w:tc>
          <w:tcPr>
            <w:tcW w:w="1003" w:type="dxa"/>
            <w:vMerge/>
          </w:tcPr>
          <w:p w:rsidR="006C52CA" w:rsidRDefault="006C52CA" w:rsidP="00EB5B7C"/>
        </w:tc>
        <w:tc>
          <w:tcPr>
            <w:tcW w:w="835" w:type="dxa"/>
            <w:gridSpan w:val="2"/>
            <w:vMerge/>
          </w:tcPr>
          <w:p w:rsidR="006C52CA" w:rsidRDefault="006C52CA" w:rsidP="00EB5B7C"/>
        </w:tc>
        <w:tc>
          <w:tcPr>
            <w:tcW w:w="852" w:type="dxa"/>
            <w:vMerge/>
          </w:tcPr>
          <w:p w:rsidR="006C52CA" w:rsidRDefault="006C52CA" w:rsidP="00EB5B7C"/>
        </w:tc>
      </w:tr>
      <w:tr w:rsidR="006C52CA" w:rsidTr="006A0C49">
        <w:trPr>
          <w:trHeight w:val="267"/>
        </w:trPr>
        <w:tc>
          <w:tcPr>
            <w:tcW w:w="572" w:type="dxa"/>
          </w:tcPr>
          <w:p w:rsidR="006C52CA" w:rsidRDefault="006C52CA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34</w:t>
            </w:r>
          </w:p>
        </w:tc>
        <w:tc>
          <w:tcPr>
            <w:tcW w:w="4861" w:type="dxa"/>
          </w:tcPr>
          <w:p w:rsidR="006C52CA" w:rsidRDefault="006C52CA" w:rsidP="00EB5B7C">
            <w:r>
              <w:t>Тела вращения</w:t>
            </w:r>
          </w:p>
        </w:tc>
        <w:tc>
          <w:tcPr>
            <w:tcW w:w="849" w:type="dxa"/>
          </w:tcPr>
          <w:p w:rsidR="006C52CA" w:rsidRPr="006164FB" w:rsidRDefault="006C52CA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6C52CA" w:rsidRDefault="006C52CA" w:rsidP="00EB5B7C"/>
        </w:tc>
        <w:tc>
          <w:tcPr>
            <w:tcW w:w="1012" w:type="dxa"/>
          </w:tcPr>
          <w:p w:rsidR="006C52CA" w:rsidRDefault="006C52CA" w:rsidP="00622D98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6C52CA" w:rsidRDefault="006C52CA" w:rsidP="00EB5B7C"/>
        </w:tc>
        <w:tc>
          <w:tcPr>
            <w:tcW w:w="835" w:type="dxa"/>
            <w:gridSpan w:val="2"/>
          </w:tcPr>
          <w:p w:rsidR="006C52CA" w:rsidRDefault="006C52CA" w:rsidP="00EB5B7C"/>
        </w:tc>
        <w:tc>
          <w:tcPr>
            <w:tcW w:w="852" w:type="dxa"/>
          </w:tcPr>
          <w:p w:rsidR="006C52CA" w:rsidRDefault="006C52CA" w:rsidP="00EB5B7C"/>
        </w:tc>
      </w:tr>
      <w:tr w:rsidR="006C52CA" w:rsidTr="006A0C49">
        <w:trPr>
          <w:trHeight w:val="267"/>
        </w:trPr>
        <w:tc>
          <w:tcPr>
            <w:tcW w:w="572" w:type="dxa"/>
          </w:tcPr>
          <w:p w:rsidR="006C52CA" w:rsidRDefault="006C52CA" w:rsidP="004B73EA">
            <w:pPr>
              <w:pStyle w:val="a8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4861" w:type="dxa"/>
          </w:tcPr>
          <w:p w:rsidR="006C52CA" w:rsidRDefault="006C52CA" w:rsidP="00EB5B7C">
            <w:r>
              <w:t>Итоговый урок. Обобщение знаний</w:t>
            </w:r>
          </w:p>
        </w:tc>
        <w:tc>
          <w:tcPr>
            <w:tcW w:w="849" w:type="dxa"/>
          </w:tcPr>
          <w:p w:rsidR="006C52CA" w:rsidRPr="006164FB" w:rsidRDefault="006C52CA" w:rsidP="004B73EA">
            <w:pPr>
              <w:pStyle w:val="a8"/>
              <w:jc w:val="center"/>
            </w:pPr>
            <w:r w:rsidRPr="006164FB">
              <w:t>1</w:t>
            </w:r>
          </w:p>
        </w:tc>
        <w:tc>
          <w:tcPr>
            <w:tcW w:w="715" w:type="dxa"/>
          </w:tcPr>
          <w:p w:rsidR="006C52CA" w:rsidRDefault="006C52CA" w:rsidP="00EB5B7C"/>
        </w:tc>
        <w:tc>
          <w:tcPr>
            <w:tcW w:w="1012" w:type="dxa"/>
          </w:tcPr>
          <w:p w:rsidR="006C52CA" w:rsidRDefault="006C52CA" w:rsidP="00622D98">
            <w:pPr>
              <w:pStyle w:val="a8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6C52CA" w:rsidRDefault="006C52CA" w:rsidP="00EB5B7C">
            <w:r>
              <w:t>тест</w:t>
            </w:r>
          </w:p>
        </w:tc>
        <w:tc>
          <w:tcPr>
            <w:tcW w:w="835" w:type="dxa"/>
            <w:gridSpan w:val="2"/>
          </w:tcPr>
          <w:p w:rsidR="006C52CA" w:rsidRDefault="006C52CA" w:rsidP="00EB5B7C"/>
        </w:tc>
        <w:tc>
          <w:tcPr>
            <w:tcW w:w="852" w:type="dxa"/>
          </w:tcPr>
          <w:p w:rsidR="006C52CA" w:rsidRDefault="006C52CA" w:rsidP="00EB5B7C"/>
        </w:tc>
      </w:tr>
      <w:tr w:rsidR="00953A4D" w:rsidTr="006A0C49">
        <w:trPr>
          <w:trHeight w:val="267"/>
        </w:trPr>
        <w:tc>
          <w:tcPr>
            <w:tcW w:w="572" w:type="dxa"/>
          </w:tcPr>
          <w:p w:rsidR="00953A4D" w:rsidRDefault="00953A4D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4861" w:type="dxa"/>
          </w:tcPr>
          <w:p w:rsidR="00953A4D" w:rsidRDefault="00953A4D" w:rsidP="00EB5B7C"/>
        </w:tc>
        <w:tc>
          <w:tcPr>
            <w:tcW w:w="849" w:type="dxa"/>
          </w:tcPr>
          <w:p w:rsidR="00953A4D" w:rsidRPr="006164FB" w:rsidRDefault="00953A4D" w:rsidP="004B73EA">
            <w:pPr>
              <w:pStyle w:val="a8"/>
              <w:jc w:val="center"/>
            </w:pPr>
          </w:p>
        </w:tc>
        <w:tc>
          <w:tcPr>
            <w:tcW w:w="715" w:type="dxa"/>
          </w:tcPr>
          <w:p w:rsidR="00953A4D" w:rsidRDefault="00953A4D" w:rsidP="00EB5B7C"/>
        </w:tc>
        <w:tc>
          <w:tcPr>
            <w:tcW w:w="1012" w:type="dxa"/>
          </w:tcPr>
          <w:p w:rsidR="00953A4D" w:rsidRDefault="00953A4D" w:rsidP="00622D98">
            <w:pPr>
              <w:pStyle w:val="a8"/>
              <w:jc w:val="center"/>
            </w:pPr>
          </w:p>
        </w:tc>
        <w:tc>
          <w:tcPr>
            <w:tcW w:w="1003" w:type="dxa"/>
          </w:tcPr>
          <w:p w:rsidR="00953A4D" w:rsidRDefault="00953A4D" w:rsidP="00EB5B7C"/>
        </w:tc>
        <w:tc>
          <w:tcPr>
            <w:tcW w:w="835" w:type="dxa"/>
            <w:gridSpan w:val="2"/>
          </w:tcPr>
          <w:p w:rsidR="00953A4D" w:rsidRDefault="00953A4D" w:rsidP="00EB5B7C"/>
        </w:tc>
        <w:tc>
          <w:tcPr>
            <w:tcW w:w="852" w:type="dxa"/>
          </w:tcPr>
          <w:p w:rsidR="00953A4D" w:rsidRDefault="00953A4D" w:rsidP="00EB5B7C"/>
        </w:tc>
      </w:tr>
      <w:tr w:rsidR="00953A4D" w:rsidTr="006A0C49">
        <w:trPr>
          <w:trHeight w:val="267"/>
        </w:trPr>
        <w:tc>
          <w:tcPr>
            <w:tcW w:w="572" w:type="dxa"/>
          </w:tcPr>
          <w:p w:rsidR="00953A4D" w:rsidRDefault="00953A4D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4861" w:type="dxa"/>
          </w:tcPr>
          <w:p w:rsidR="00953A4D" w:rsidRDefault="00953A4D" w:rsidP="00EB5B7C"/>
        </w:tc>
        <w:tc>
          <w:tcPr>
            <w:tcW w:w="849" w:type="dxa"/>
          </w:tcPr>
          <w:p w:rsidR="00953A4D" w:rsidRDefault="00953A4D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715" w:type="dxa"/>
          </w:tcPr>
          <w:p w:rsidR="00953A4D" w:rsidRDefault="00953A4D" w:rsidP="00EB5B7C"/>
        </w:tc>
        <w:tc>
          <w:tcPr>
            <w:tcW w:w="1012" w:type="dxa"/>
          </w:tcPr>
          <w:p w:rsidR="00953A4D" w:rsidRDefault="00953A4D" w:rsidP="00622D98">
            <w:pPr>
              <w:pStyle w:val="a8"/>
              <w:jc w:val="center"/>
            </w:pPr>
          </w:p>
        </w:tc>
        <w:tc>
          <w:tcPr>
            <w:tcW w:w="1003" w:type="dxa"/>
          </w:tcPr>
          <w:p w:rsidR="00953A4D" w:rsidRDefault="00953A4D" w:rsidP="00EB5B7C"/>
        </w:tc>
        <w:tc>
          <w:tcPr>
            <w:tcW w:w="835" w:type="dxa"/>
            <w:gridSpan w:val="2"/>
          </w:tcPr>
          <w:p w:rsidR="00953A4D" w:rsidRDefault="00953A4D" w:rsidP="00EB5B7C"/>
        </w:tc>
        <w:tc>
          <w:tcPr>
            <w:tcW w:w="852" w:type="dxa"/>
          </w:tcPr>
          <w:p w:rsidR="00953A4D" w:rsidRDefault="00953A4D" w:rsidP="00EB5B7C"/>
        </w:tc>
      </w:tr>
      <w:tr w:rsidR="00953A4D" w:rsidTr="006A0C49">
        <w:trPr>
          <w:trHeight w:val="267"/>
        </w:trPr>
        <w:tc>
          <w:tcPr>
            <w:tcW w:w="572" w:type="dxa"/>
          </w:tcPr>
          <w:p w:rsidR="00953A4D" w:rsidRDefault="00953A4D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4861" w:type="dxa"/>
          </w:tcPr>
          <w:p w:rsidR="00953A4D" w:rsidRDefault="00953A4D" w:rsidP="00EB5B7C"/>
        </w:tc>
        <w:tc>
          <w:tcPr>
            <w:tcW w:w="849" w:type="dxa"/>
          </w:tcPr>
          <w:p w:rsidR="00953A4D" w:rsidRDefault="00953A4D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715" w:type="dxa"/>
          </w:tcPr>
          <w:p w:rsidR="00953A4D" w:rsidRDefault="00953A4D" w:rsidP="00EB5B7C"/>
        </w:tc>
        <w:tc>
          <w:tcPr>
            <w:tcW w:w="1012" w:type="dxa"/>
          </w:tcPr>
          <w:p w:rsidR="00953A4D" w:rsidRDefault="00953A4D" w:rsidP="00622D98">
            <w:pPr>
              <w:pStyle w:val="a8"/>
              <w:jc w:val="center"/>
            </w:pPr>
          </w:p>
        </w:tc>
        <w:tc>
          <w:tcPr>
            <w:tcW w:w="1003" w:type="dxa"/>
          </w:tcPr>
          <w:p w:rsidR="00953A4D" w:rsidRDefault="00953A4D" w:rsidP="00EB5B7C"/>
        </w:tc>
        <w:tc>
          <w:tcPr>
            <w:tcW w:w="835" w:type="dxa"/>
            <w:gridSpan w:val="2"/>
          </w:tcPr>
          <w:p w:rsidR="00953A4D" w:rsidRDefault="00953A4D" w:rsidP="00EB5B7C"/>
        </w:tc>
        <w:tc>
          <w:tcPr>
            <w:tcW w:w="852" w:type="dxa"/>
          </w:tcPr>
          <w:p w:rsidR="00953A4D" w:rsidRDefault="00953A4D" w:rsidP="00EB5B7C"/>
        </w:tc>
      </w:tr>
      <w:tr w:rsidR="00953A4D" w:rsidTr="006A0C49">
        <w:trPr>
          <w:trHeight w:val="267"/>
        </w:trPr>
        <w:tc>
          <w:tcPr>
            <w:tcW w:w="572" w:type="dxa"/>
          </w:tcPr>
          <w:p w:rsidR="00953A4D" w:rsidRDefault="00953A4D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4861" w:type="dxa"/>
          </w:tcPr>
          <w:p w:rsidR="00953A4D" w:rsidRDefault="00953A4D" w:rsidP="00EB5B7C"/>
        </w:tc>
        <w:tc>
          <w:tcPr>
            <w:tcW w:w="849" w:type="dxa"/>
          </w:tcPr>
          <w:p w:rsidR="00953A4D" w:rsidRDefault="00953A4D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715" w:type="dxa"/>
          </w:tcPr>
          <w:p w:rsidR="00953A4D" w:rsidRDefault="00953A4D" w:rsidP="00EB5B7C"/>
        </w:tc>
        <w:tc>
          <w:tcPr>
            <w:tcW w:w="1012" w:type="dxa"/>
          </w:tcPr>
          <w:p w:rsidR="00953A4D" w:rsidRDefault="00953A4D" w:rsidP="00EB5B7C">
            <w:pPr>
              <w:pStyle w:val="a8"/>
              <w:jc w:val="center"/>
            </w:pPr>
          </w:p>
        </w:tc>
        <w:tc>
          <w:tcPr>
            <w:tcW w:w="1003" w:type="dxa"/>
          </w:tcPr>
          <w:p w:rsidR="00953A4D" w:rsidRDefault="00953A4D" w:rsidP="00EB5B7C">
            <w:pPr>
              <w:pStyle w:val="a8"/>
              <w:jc w:val="center"/>
            </w:pPr>
          </w:p>
        </w:tc>
        <w:tc>
          <w:tcPr>
            <w:tcW w:w="835" w:type="dxa"/>
            <w:gridSpan w:val="2"/>
          </w:tcPr>
          <w:p w:rsidR="00953A4D" w:rsidRDefault="00953A4D" w:rsidP="00EB5B7C">
            <w:pPr>
              <w:pStyle w:val="a8"/>
              <w:jc w:val="center"/>
            </w:pPr>
          </w:p>
        </w:tc>
        <w:tc>
          <w:tcPr>
            <w:tcW w:w="852" w:type="dxa"/>
          </w:tcPr>
          <w:p w:rsidR="00953A4D" w:rsidRDefault="00953A4D" w:rsidP="00EB5B7C">
            <w:pPr>
              <w:pStyle w:val="a8"/>
              <w:jc w:val="center"/>
            </w:pPr>
          </w:p>
        </w:tc>
      </w:tr>
      <w:tr w:rsidR="00953A4D" w:rsidTr="006A0C49">
        <w:trPr>
          <w:trHeight w:val="282"/>
        </w:trPr>
        <w:tc>
          <w:tcPr>
            <w:tcW w:w="572" w:type="dxa"/>
          </w:tcPr>
          <w:p w:rsidR="00953A4D" w:rsidRDefault="00953A4D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4861" w:type="dxa"/>
          </w:tcPr>
          <w:p w:rsidR="00953A4D" w:rsidRDefault="00953A4D" w:rsidP="00EB5B7C"/>
        </w:tc>
        <w:tc>
          <w:tcPr>
            <w:tcW w:w="849" w:type="dxa"/>
          </w:tcPr>
          <w:p w:rsidR="00953A4D" w:rsidRDefault="00953A4D" w:rsidP="004B73EA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715" w:type="dxa"/>
          </w:tcPr>
          <w:p w:rsidR="00953A4D" w:rsidRDefault="00953A4D" w:rsidP="00EB5B7C"/>
        </w:tc>
        <w:tc>
          <w:tcPr>
            <w:tcW w:w="1012" w:type="dxa"/>
          </w:tcPr>
          <w:p w:rsidR="00953A4D" w:rsidRDefault="00953A4D" w:rsidP="00EB5B7C">
            <w:pPr>
              <w:pStyle w:val="a8"/>
              <w:jc w:val="center"/>
            </w:pPr>
          </w:p>
        </w:tc>
        <w:tc>
          <w:tcPr>
            <w:tcW w:w="1003" w:type="dxa"/>
          </w:tcPr>
          <w:p w:rsidR="00953A4D" w:rsidRDefault="00953A4D" w:rsidP="00EB5B7C"/>
        </w:tc>
        <w:tc>
          <w:tcPr>
            <w:tcW w:w="835" w:type="dxa"/>
            <w:gridSpan w:val="2"/>
          </w:tcPr>
          <w:p w:rsidR="00953A4D" w:rsidRDefault="00953A4D" w:rsidP="00EB5B7C"/>
        </w:tc>
        <w:tc>
          <w:tcPr>
            <w:tcW w:w="852" w:type="dxa"/>
          </w:tcPr>
          <w:p w:rsidR="00953A4D" w:rsidRDefault="00953A4D" w:rsidP="00EB5B7C"/>
        </w:tc>
      </w:tr>
    </w:tbl>
    <w:p w:rsidR="00311369" w:rsidRPr="00953A4D" w:rsidRDefault="00311369" w:rsidP="00311369">
      <w:pPr>
        <w:pStyle w:val="a8"/>
        <w:rPr>
          <w:color w:val="FF0000"/>
        </w:rPr>
      </w:pPr>
      <w:r w:rsidRPr="00953A4D">
        <w:rPr>
          <w:rStyle w:val="a9"/>
          <w:rFonts w:eastAsiaTheme="majorEastAsia"/>
          <w:color w:val="FF0000"/>
        </w:rPr>
        <w:t>В результате</w:t>
      </w:r>
      <w:r w:rsidRPr="00953A4D">
        <w:rPr>
          <w:color w:val="FF0000"/>
        </w:rPr>
        <w:t xml:space="preserve"> изучения курса учащиеся </w:t>
      </w:r>
      <w:r w:rsidRPr="00953A4D">
        <w:rPr>
          <w:rStyle w:val="a9"/>
          <w:rFonts w:eastAsiaTheme="majorEastAsia"/>
          <w:color w:val="FF0000"/>
        </w:rPr>
        <w:t>должны</w:t>
      </w:r>
      <w:r w:rsidRPr="00953A4D">
        <w:rPr>
          <w:color w:val="FF0000"/>
        </w:rPr>
        <w:t xml:space="preserve"> </w:t>
      </w:r>
      <w:r w:rsidRPr="00953A4D">
        <w:rPr>
          <w:rStyle w:val="a9"/>
          <w:rFonts w:eastAsiaTheme="majorEastAsia"/>
          <w:color w:val="FF0000"/>
        </w:rPr>
        <w:t>уметь:</w:t>
      </w:r>
    </w:p>
    <w:p w:rsidR="00311369" w:rsidRDefault="00311369" w:rsidP="00311369">
      <w:pPr>
        <w:pStyle w:val="a8"/>
      </w:pPr>
      <w:r>
        <w:t>-   точно и грамотно формулировать теоретические положения и излагать собственные рассуждения в ходе решения за</w:t>
      </w:r>
      <w:r>
        <w:softHyphen/>
        <w:t>даний;</w:t>
      </w:r>
    </w:p>
    <w:p w:rsidR="00311369" w:rsidRDefault="00311369" w:rsidP="00311369">
      <w:pPr>
        <w:pStyle w:val="a8"/>
      </w:pPr>
      <w:r>
        <w:t>-   уверенно решать задачи на вычисление, доказательство и построение графиков функций;</w:t>
      </w:r>
    </w:p>
    <w:p w:rsidR="006C52CA" w:rsidRPr="003B7EEB" w:rsidRDefault="00311369" w:rsidP="006C52CA">
      <w:pPr>
        <w:spacing w:after="100" w:afterAutospacing="1"/>
      </w:pPr>
      <w:r>
        <w:t>-  применять свойства геометрических преобразований к построению графиков функций.</w:t>
      </w:r>
      <w:r w:rsidR="006C52CA" w:rsidRPr="006C52CA">
        <w:t xml:space="preserve"> </w:t>
      </w:r>
      <w:r w:rsidR="006C52CA" w:rsidRPr="003B7EEB">
        <w:t xml:space="preserve">На основе поставленных задач предполагается, что </w:t>
      </w:r>
      <w:proofErr w:type="gramStart"/>
      <w:r w:rsidR="006C52CA" w:rsidRPr="003B7EEB">
        <w:t>учащиеся</w:t>
      </w:r>
      <w:r w:rsidR="006C52CA">
        <w:t xml:space="preserve"> </w:t>
      </w:r>
      <w:r w:rsidR="006C52CA" w:rsidRPr="003B7EEB">
        <w:t xml:space="preserve"> достигнут</w:t>
      </w:r>
      <w:proofErr w:type="gramEnd"/>
      <w:r w:rsidR="006C52CA" w:rsidRPr="003B7EEB">
        <w:t xml:space="preserve"> следующих результатов: </w:t>
      </w:r>
    </w:p>
    <w:p w:rsidR="006C52CA" w:rsidRPr="003B7EEB" w:rsidRDefault="006C52CA" w:rsidP="006C52CA">
      <w:pPr>
        <w:pStyle w:val="ab"/>
        <w:numPr>
          <w:ilvl w:val="0"/>
          <w:numId w:val="1"/>
        </w:numPr>
        <w:spacing w:before="100" w:beforeAutospacing="1" w:after="100" w:afterAutospacing="1"/>
      </w:pPr>
      <w:r w:rsidRPr="003B7EEB">
        <w:t>Овладеют общими универсальными приемами и подходами к решению заданий теста.</w:t>
      </w:r>
    </w:p>
    <w:p w:rsidR="006C52CA" w:rsidRPr="003B7EEB" w:rsidRDefault="006C52CA" w:rsidP="006C52CA">
      <w:pPr>
        <w:numPr>
          <w:ilvl w:val="0"/>
          <w:numId w:val="1"/>
        </w:numPr>
        <w:spacing w:before="100" w:beforeAutospacing="1" w:after="100" w:afterAutospacing="1"/>
      </w:pPr>
      <w:r w:rsidRPr="003B7EEB">
        <w:t>Усвоят основные приемы мыслительного поиска.</w:t>
      </w:r>
    </w:p>
    <w:p w:rsidR="006C52CA" w:rsidRPr="003B7EEB" w:rsidRDefault="006C52CA" w:rsidP="006C52CA">
      <w:pPr>
        <w:numPr>
          <w:ilvl w:val="0"/>
          <w:numId w:val="1"/>
        </w:numPr>
        <w:spacing w:before="100" w:beforeAutospacing="1" w:after="100" w:afterAutospacing="1"/>
      </w:pPr>
      <w:r w:rsidRPr="003B7EEB">
        <w:t>Выработают умения:</w:t>
      </w:r>
    </w:p>
    <w:p w:rsidR="006C52CA" w:rsidRPr="003B7EEB" w:rsidRDefault="006C52CA" w:rsidP="006C52CA">
      <w:pPr>
        <w:numPr>
          <w:ilvl w:val="1"/>
          <w:numId w:val="1"/>
        </w:numPr>
        <w:spacing w:before="100" w:beforeAutospacing="1" w:after="100" w:afterAutospacing="1"/>
      </w:pPr>
      <w:r w:rsidRPr="003B7EEB">
        <w:t>самоконтроль времени выполнения заданий;</w:t>
      </w:r>
    </w:p>
    <w:p w:rsidR="006C52CA" w:rsidRPr="003B7EEB" w:rsidRDefault="006C52CA" w:rsidP="006C52CA">
      <w:pPr>
        <w:numPr>
          <w:ilvl w:val="1"/>
          <w:numId w:val="1"/>
        </w:numPr>
        <w:spacing w:before="100" w:beforeAutospacing="1" w:after="100" w:afterAutospacing="1"/>
      </w:pPr>
      <w:r w:rsidRPr="003B7EEB">
        <w:t>оценка объективной и субъективной трудности заданий и, соответственно, разумный выбор этих заданий;</w:t>
      </w:r>
    </w:p>
    <w:p w:rsidR="006C52CA" w:rsidRPr="003B7EEB" w:rsidRDefault="006C52CA" w:rsidP="006C52CA">
      <w:pPr>
        <w:numPr>
          <w:ilvl w:val="1"/>
          <w:numId w:val="1"/>
        </w:numPr>
        <w:spacing w:before="100" w:beforeAutospacing="1" w:after="100" w:afterAutospacing="1"/>
      </w:pPr>
      <w:r w:rsidRPr="003B7EEB">
        <w:t>прикидка границ результатов;</w:t>
      </w:r>
    </w:p>
    <w:p w:rsidR="006C52CA" w:rsidRDefault="006C52CA" w:rsidP="006C52CA">
      <w:pPr>
        <w:numPr>
          <w:ilvl w:val="1"/>
          <w:numId w:val="1"/>
        </w:numPr>
        <w:spacing w:before="100" w:beforeAutospacing="1" w:after="100" w:afterAutospacing="1"/>
      </w:pPr>
      <w:r w:rsidRPr="003B7EEB">
        <w:t xml:space="preserve">прием «спирального движения» (по тесту). </w:t>
      </w:r>
    </w:p>
    <w:p w:rsidR="00311369" w:rsidRDefault="006C52CA" w:rsidP="006C52CA">
      <w:pPr>
        <w:pStyle w:val="ab"/>
        <w:numPr>
          <w:ilvl w:val="1"/>
          <w:numId w:val="1"/>
        </w:numPr>
      </w:pPr>
      <w:r w:rsidRPr="00D618C9">
        <w:t xml:space="preserve">решать задания, по типу приближенных к заданиям  </w:t>
      </w:r>
      <w:r>
        <w:t>ЕГЭ</w:t>
      </w:r>
      <w:r w:rsidR="00311369" w:rsidRPr="006C52CA">
        <w:rPr>
          <w:rStyle w:val="a9"/>
          <w:rFonts w:eastAsiaTheme="majorEastAsia"/>
        </w:rPr>
        <w:t> </w:t>
      </w:r>
    </w:p>
    <w:p w:rsidR="004B73EA" w:rsidRPr="004B73EA" w:rsidRDefault="004B73EA" w:rsidP="004B73EA">
      <w:pPr>
        <w:pStyle w:val="a8"/>
        <w:jc w:val="center"/>
        <w:rPr>
          <w:color w:val="FF0000"/>
        </w:rPr>
      </w:pPr>
    </w:p>
    <w:p w:rsidR="00B16A68" w:rsidRDefault="00B16A68" w:rsidP="00B16A68">
      <w:pPr>
        <w:pStyle w:val="a8"/>
      </w:pPr>
    </w:p>
    <w:p w:rsidR="006C52CA" w:rsidRDefault="006C52CA" w:rsidP="00C10F13">
      <w:pPr>
        <w:pStyle w:val="a8"/>
        <w:jc w:val="center"/>
        <w:rPr>
          <w:rStyle w:val="a9"/>
          <w:rFonts w:eastAsiaTheme="majorEastAsia"/>
        </w:rPr>
      </w:pPr>
    </w:p>
    <w:p w:rsidR="006C52CA" w:rsidRDefault="006C52CA" w:rsidP="00C10F13">
      <w:pPr>
        <w:pStyle w:val="a8"/>
        <w:jc w:val="center"/>
        <w:rPr>
          <w:rStyle w:val="a9"/>
          <w:rFonts w:eastAsiaTheme="majorEastAsia"/>
        </w:rPr>
      </w:pPr>
    </w:p>
    <w:p w:rsidR="00B238CF" w:rsidRDefault="00B238CF" w:rsidP="00953A4D">
      <w:pPr>
        <w:pStyle w:val="a8"/>
        <w:rPr>
          <w:rStyle w:val="a9"/>
          <w:rFonts w:eastAsiaTheme="majorEastAsia"/>
        </w:rPr>
      </w:pPr>
    </w:p>
    <w:p w:rsidR="006C52CA" w:rsidRPr="00953A4D" w:rsidRDefault="00B238CF" w:rsidP="00953A4D">
      <w:pPr>
        <w:pStyle w:val="a8"/>
        <w:rPr>
          <w:rStyle w:val="a9"/>
          <w:rFonts w:eastAsiaTheme="majorEastAsia"/>
          <w:color w:val="FF0000"/>
        </w:rPr>
      </w:pPr>
      <w:r>
        <w:rPr>
          <w:rStyle w:val="a9"/>
          <w:rFonts w:eastAsiaTheme="majorEastAsia"/>
        </w:rPr>
        <w:lastRenderedPageBreak/>
        <w:t xml:space="preserve">                                                     </w:t>
      </w:r>
      <w:r w:rsidR="00953A4D">
        <w:rPr>
          <w:rStyle w:val="a9"/>
          <w:rFonts w:eastAsiaTheme="majorEastAsia"/>
        </w:rPr>
        <w:t xml:space="preserve">  </w:t>
      </w:r>
      <w:r w:rsidR="006C52CA" w:rsidRPr="00953A4D">
        <w:rPr>
          <w:rStyle w:val="a9"/>
          <w:rFonts w:eastAsiaTheme="majorEastAsia"/>
          <w:color w:val="FF0000"/>
        </w:rPr>
        <w:t>Литература</w:t>
      </w:r>
    </w:p>
    <w:p w:rsidR="00C10F13" w:rsidRDefault="006C52CA" w:rsidP="006C52CA">
      <w:pPr>
        <w:pStyle w:val="a8"/>
      </w:pPr>
      <w:r>
        <w:rPr>
          <w:rStyle w:val="a9"/>
          <w:rFonts w:eastAsiaTheme="majorEastAsia"/>
        </w:rPr>
        <w:t>1.</w:t>
      </w:r>
      <w:r w:rsidRPr="006C52CA">
        <w:rPr>
          <w:rStyle w:val="a9"/>
          <w:rFonts w:eastAsiaTheme="majorEastAsia"/>
          <w:b w:val="0"/>
        </w:rPr>
        <w:t>Ресурсы ИНТЕРНЕТ</w:t>
      </w:r>
      <w:r w:rsidR="00C10F13">
        <w:rPr>
          <w:rStyle w:val="a9"/>
          <w:rFonts w:eastAsiaTheme="majorEastAsia"/>
        </w:rPr>
        <w:t> </w:t>
      </w:r>
    </w:p>
    <w:p w:rsidR="003459EC" w:rsidRDefault="003459EC" w:rsidP="003459EC">
      <w:pPr>
        <w:pStyle w:val="a8"/>
      </w:pPr>
      <w:r>
        <w:rPr>
          <w:rStyle w:val="a9"/>
          <w:rFonts w:eastAsiaTheme="majorEastAsia"/>
        </w:rPr>
        <w:t>2.</w:t>
      </w:r>
      <w:r>
        <w:t xml:space="preserve"> Шестаков С.А., Захаров П.И.  ЕГЭ 201</w:t>
      </w:r>
      <w:r w:rsidR="006A0C49">
        <w:t>4</w:t>
      </w:r>
      <w:r>
        <w:t xml:space="preserve">. Математика. Задача С1/Под ред. А.Л. </w:t>
      </w:r>
      <w:proofErr w:type="spellStart"/>
      <w:r>
        <w:t>Семёнова</w:t>
      </w:r>
      <w:proofErr w:type="spellEnd"/>
      <w:r w:rsidR="006A0C49">
        <w:t xml:space="preserve"> и И.В. Ященко. – </w:t>
      </w:r>
      <w:proofErr w:type="gramStart"/>
      <w:r w:rsidR="006A0C49">
        <w:t>М.:МЦНМО</w:t>
      </w:r>
      <w:proofErr w:type="gramEnd"/>
      <w:r w:rsidR="006A0C49">
        <w:t>, 2014</w:t>
      </w:r>
      <w:r>
        <w:t>. – 120с</w:t>
      </w:r>
    </w:p>
    <w:p w:rsidR="003459EC" w:rsidRDefault="003459EC" w:rsidP="003459EC">
      <w:pPr>
        <w:pStyle w:val="a8"/>
      </w:pPr>
      <w:r>
        <w:rPr>
          <w:rStyle w:val="a9"/>
          <w:rFonts w:eastAsiaTheme="majorEastAsia"/>
        </w:rPr>
        <w:t>3.</w:t>
      </w:r>
      <w:r>
        <w:t xml:space="preserve"> Шестаков С.А., Захаров П.И.  ЕГЭ 201</w:t>
      </w:r>
      <w:r w:rsidR="006A0C49">
        <w:t>4</w:t>
      </w:r>
      <w:r>
        <w:t xml:space="preserve">. Математика. Задача С2/Под ред. А.Л. </w:t>
      </w:r>
      <w:proofErr w:type="spellStart"/>
      <w:r>
        <w:t>Семёнова</w:t>
      </w:r>
      <w:proofErr w:type="spellEnd"/>
      <w:r w:rsidR="006A0C49">
        <w:t xml:space="preserve"> и И.В. Ященко. – </w:t>
      </w:r>
      <w:proofErr w:type="gramStart"/>
      <w:r w:rsidR="006A0C49">
        <w:t>М.:МЦНМО</w:t>
      </w:r>
      <w:proofErr w:type="gramEnd"/>
      <w:r w:rsidR="006A0C49">
        <w:t>, 2014</w:t>
      </w:r>
      <w:r>
        <w:t>. – 120с</w:t>
      </w:r>
    </w:p>
    <w:p w:rsidR="003459EC" w:rsidRDefault="003459EC" w:rsidP="003459EC">
      <w:pPr>
        <w:pStyle w:val="a8"/>
      </w:pPr>
      <w:r>
        <w:rPr>
          <w:rStyle w:val="a9"/>
          <w:rFonts w:eastAsiaTheme="majorEastAsia"/>
        </w:rPr>
        <w:t>4.</w:t>
      </w:r>
      <w:r>
        <w:t xml:space="preserve"> Шестаков С.А., Захаров П.И.  ЕГЭ 201</w:t>
      </w:r>
      <w:r w:rsidR="006A0C49">
        <w:t>4</w:t>
      </w:r>
      <w:r>
        <w:t xml:space="preserve"> Математика. Задача С3/Под ред. А.Л. </w:t>
      </w:r>
      <w:proofErr w:type="spellStart"/>
      <w:r>
        <w:t>Семёнова</w:t>
      </w:r>
      <w:proofErr w:type="spellEnd"/>
      <w:r w:rsidR="006C52CA">
        <w:t xml:space="preserve"> и И.В. Ященко. – </w:t>
      </w:r>
      <w:proofErr w:type="gramStart"/>
      <w:r w:rsidR="006C52CA">
        <w:t>М.:МЦНМО</w:t>
      </w:r>
      <w:proofErr w:type="gramEnd"/>
      <w:r w:rsidR="006C52CA">
        <w:t>, 201</w:t>
      </w:r>
      <w:r w:rsidR="006A0C49">
        <w:t>4</w:t>
      </w:r>
      <w:r>
        <w:t>. – 120с</w:t>
      </w:r>
    </w:p>
    <w:p w:rsidR="003459EC" w:rsidRDefault="006A0C49" w:rsidP="003459EC">
      <w:pPr>
        <w:pStyle w:val="a8"/>
      </w:pPr>
      <w:r>
        <w:rPr>
          <w:rStyle w:val="a9"/>
          <w:rFonts w:eastAsiaTheme="majorEastAsia"/>
        </w:rPr>
        <w:t>5</w:t>
      </w:r>
      <w:r w:rsidR="003459EC">
        <w:rPr>
          <w:rStyle w:val="a9"/>
          <w:rFonts w:eastAsiaTheme="majorEastAsia"/>
        </w:rPr>
        <w:t>.</w:t>
      </w:r>
      <w:r>
        <w:t xml:space="preserve"> Лаппо, Л.Д. ЕГЭ 2014</w:t>
      </w:r>
      <w:r w:rsidR="003459EC">
        <w:t>. Математика. Практикум по выполнению типовых тестовых заданий ЕГЭ/</w:t>
      </w:r>
      <w:proofErr w:type="spellStart"/>
      <w:r w:rsidR="003459EC">
        <w:t>Л.Д.Лаппо</w:t>
      </w:r>
      <w:proofErr w:type="spellEnd"/>
      <w:r w:rsidR="003459EC">
        <w:t>, М.А. Попов. – М.: Издательство «Экзамен», 201</w:t>
      </w:r>
      <w:r>
        <w:t>4</w:t>
      </w:r>
      <w:r w:rsidR="003459EC">
        <w:t xml:space="preserve">. – </w:t>
      </w:r>
      <w:proofErr w:type="gramStart"/>
      <w:r w:rsidR="003459EC">
        <w:t>63,с.</w:t>
      </w:r>
      <w:proofErr w:type="gramEnd"/>
      <w:r w:rsidR="003459EC">
        <w:t xml:space="preserve"> (Серия «ЕГЭ. Практикум»)</w:t>
      </w:r>
    </w:p>
    <w:p w:rsidR="003459EC" w:rsidRDefault="006A0C49" w:rsidP="003459EC">
      <w:pPr>
        <w:pStyle w:val="a8"/>
      </w:pPr>
      <w:r>
        <w:rPr>
          <w:rStyle w:val="a9"/>
          <w:rFonts w:eastAsiaTheme="majorEastAsia"/>
        </w:rPr>
        <w:t>6</w:t>
      </w:r>
      <w:r w:rsidR="003459EC">
        <w:rPr>
          <w:rStyle w:val="a9"/>
          <w:rFonts w:eastAsiaTheme="majorEastAsia"/>
        </w:rPr>
        <w:t>.</w:t>
      </w:r>
      <w:r w:rsidR="003459EC">
        <w:t xml:space="preserve"> ЕГЭ 201</w:t>
      </w:r>
      <w:r>
        <w:t>4</w:t>
      </w:r>
      <w:r w:rsidR="003459EC">
        <w:t xml:space="preserve">. Математика. Типовые тестовые задания/ И.Р. Высоцкий, Д.Д. Гущин, П.И. Захаров, В.С. Панферов, С.Е. </w:t>
      </w:r>
      <w:proofErr w:type="spellStart"/>
      <w:r w:rsidR="003459EC">
        <w:t>Посицельский</w:t>
      </w:r>
      <w:proofErr w:type="spellEnd"/>
      <w:r w:rsidR="003459EC">
        <w:t xml:space="preserve">, А.В. Семёнов, А.Л. Семёнов, М.А. </w:t>
      </w:r>
      <w:proofErr w:type="spellStart"/>
      <w:r w:rsidR="003459EC">
        <w:t>Семёнова</w:t>
      </w:r>
      <w:proofErr w:type="spellEnd"/>
      <w:r w:rsidR="003459EC">
        <w:t xml:space="preserve">, И.Н. Сергеев, В.А. Смирнов, С.А. Шестаков, </w:t>
      </w:r>
      <w:proofErr w:type="spellStart"/>
      <w:r w:rsidR="003459EC">
        <w:t>Д.Э.Шноль</w:t>
      </w:r>
      <w:proofErr w:type="spellEnd"/>
      <w:r w:rsidR="003459EC">
        <w:t xml:space="preserve">, И.В. Ященко; под ред. А.Л. </w:t>
      </w:r>
      <w:proofErr w:type="spellStart"/>
      <w:r w:rsidR="003459EC">
        <w:t>Семёнова</w:t>
      </w:r>
      <w:proofErr w:type="spellEnd"/>
      <w:r w:rsidR="003459EC">
        <w:t>, И.В. Ященко. – М.: Издательство «Экзамен», 201</w:t>
      </w:r>
      <w:r>
        <w:t>4</w:t>
      </w:r>
      <w:r w:rsidR="003459EC">
        <w:t>. – 55, с. (Серия «ЕГЭ 2011. Типовые тестовые задания»)</w:t>
      </w:r>
    </w:p>
    <w:p w:rsidR="003459EC" w:rsidRDefault="006A0C49" w:rsidP="003459EC">
      <w:pPr>
        <w:pStyle w:val="a8"/>
      </w:pPr>
      <w:r>
        <w:rPr>
          <w:rStyle w:val="a9"/>
          <w:rFonts w:eastAsiaTheme="majorEastAsia"/>
        </w:rPr>
        <w:t>7</w:t>
      </w:r>
      <w:r w:rsidR="003459EC">
        <w:rPr>
          <w:rStyle w:val="a9"/>
          <w:rFonts w:eastAsiaTheme="majorEastAsia"/>
        </w:rPr>
        <w:t>.</w:t>
      </w:r>
      <w:r>
        <w:t xml:space="preserve"> ЕГЭ 2014</w:t>
      </w:r>
      <w:r w:rsidR="003459EC">
        <w:t xml:space="preserve">. Математика: тренировочные задания/ Т.А. </w:t>
      </w:r>
      <w:proofErr w:type="spellStart"/>
      <w:r w:rsidR="003459EC">
        <w:t>Корешкова</w:t>
      </w:r>
      <w:proofErr w:type="spellEnd"/>
      <w:r w:rsidR="003459EC">
        <w:t>, В.В. Мирошин,</w:t>
      </w:r>
      <w:r>
        <w:t xml:space="preserve"> Н.В. </w:t>
      </w:r>
      <w:proofErr w:type="spellStart"/>
      <w:r>
        <w:t>Шевелёва</w:t>
      </w:r>
      <w:proofErr w:type="spellEnd"/>
      <w:r>
        <w:t xml:space="preserve">. – М.: </w:t>
      </w:r>
      <w:proofErr w:type="spellStart"/>
      <w:r>
        <w:t>Эксмо</w:t>
      </w:r>
      <w:proofErr w:type="spellEnd"/>
      <w:r>
        <w:t>, 2014</w:t>
      </w:r>
      <w:r w:rsidR="003459EC">
        <w:t>. – 80 с. – (ЕГЭ. Тренировочные задания).</w:t>
      </w:r>
    </w:p>
    <w:p w:rsidR="003459EC" w:rsidRDefault="006A0C49" w:rsidP="003459EC">
      <w:pPr>
        <w:pStyle w:val="a8"/>
      </w:pPr>
      <w:r>
        <w:rPr>
          <w:rStyle w:val="a9"/>
          <w:rFonts w:eastAsiaTheme="majorEastAsia"/>
        </w:rPr>
        <w:t>8</w:t>
      </w:r>
      <w:r w:rsidR="003459EC">
        <w:t>. ЕГЭ – 201</w:t>
      </w:r>
      <w:r>
        <w:t>4</w:t>
      </w:r>
      <w:r w:rsidR="003459EC">
        <w:t xml:space="preserve">. Математика: типовые экзаменационные варианты: 30 вариантов/под ред. </w:t>
      </w:r>
      <w:proofErr w:type="spellStart"/>
      <w:r w:rsidR="003459EC">
        <w:t>А.Л.Семёнова</w:t>
      </w:r>
      <w:proofErr w:type="spellEnd"/>
      <w:r w:rsidR="003459EC">
        <w:t>, И.В. Ященко. – М.</w:t>
      </w:r>
      <w:r>
        <w:t>: Национальное образование, 2014</w:t>
      </w:r>
      <w:r w:rsidR="003459EC">
        <w:t>. – 240 с. – (ЕГЭ-2011. ФИПИ – школе)</w:t>
      </w:r>
    </w:p>
    <w:p w:rsidR="003459EC" w:rsidRDefault="006A0C49" w:rsidP="003459EC">
      <w:pPr>
        <w:pStyle w:val="a8"/>
      </w:pPr>
      <w:r>
        <w:rPr>
          <w:rStyle w:val="a9"/>
          <w:rFonts w:eastAsiaTheme="majorEastAsia"/>
        </w:rPr>
        <w:t>9</w:t>
      </w:r>
      <w:bookmarkStart w:id="0" w:name="_GoBack"/>
      <w:bookmarkEnd w:id="0"/>
      <w:r w:rsidR="003459EC">
        <w:rPr>
          <w:rStyle w:val="a9"/>
          <w:rFonts w:eastAsiaTheme="majorEastAsia"/>
        </w:rPr>
        <w:t xml:space="preserve">. </w:t>
      </w:r>
      <w:r w:rsidR="003459EC">
        <w:t xml:space="preserve">ЕГЭ: 3000 задач с ответами по математике. Все задания группы В/ А.Л. Семёнов, И.В. Ященко и др. – </w:t>
      </w:r>
      <w:r>
        <w:t>М.: Издательство «Экзамен», 2014</w:t>
      </w:r>
    </w:p>
    <w:p w:rsidR="003459EC" w:rsidRDefault="003459EC" w:rsidP="003459EC"/>
    <w:p w:rsidR="00067586" w:rsidRDefault="00067586"/>
    <w:sectPr w:rsidR="00067586" w:rsidSect="006A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90F7E"/>
    <w:multiLevelType w:val="multilevel"/>
    <w:tmpl w:val="0072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13"/>
    <w:rsid w:val="00067586"/>
    <w:rsid w:val="002C124D"/>
    <w:rsid w:val="00311369"/>
    <w:rsid w:val="003459EC"/>
    <w:rsid w:val="004B73EA"/>
    <w:rsid w:val="005C39A7"/>
    <w:rsid w:val="006164FB"/>
    <w:rsid w:val="00622D98"/>
    <w:rsid w:val="006A0C49"/>
    <w:rsid w:val="006B1D0B"/>
    <w:rsid w:val="006C52CA"/>
    <w:rsid w:val="00743D4C"/>
    <w:rsid w:val="007667E4"/>
    <w:rsid w:val="008C7F6A"/>
    <w:rsid w:val="00953A4D"/>
    <w:rsid w:val="009B1605"/>
    <w:rsid w:val="009D36E7"/>
    <w:rsid w:val="009F1145"/>
    <w:rsid w:val="00A146C2"/>
    <w:rsid w:val="00A74E59"/>
    <w:rsid w:val="00AF2AFD"/>
    <w:rsid w:val="00B16A68"/>
    <w:rsid w:val="00B238CF"/>
    <w:rsid w:val="00B2650F"/>
    <w:rsid w:val="00C10F13"/>
    <w:rsid w:val="00E36821"/>
    <w:rsid w:val="00E94E62"/>
    <w:rsid w:val="00EB5B7C"/>
    <w:rsid w:val="00F9630E"/>
    <w:rsid w:val="00FC42AF"/>
    <w:rsid w:val="00FC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F0061-9F40-4D62-921E-AC6F907E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1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C124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2C124D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C1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C10F1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10F13"/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10F1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10F13"/>
    <w:rPr>
      <w:b/>
      <w:bCs/>
    </w:rPr>
  </w:style>
  <w:style w:type="character" w:styleId="aa">
    <w:name w:val="Emphasis"/>
    <w:basedOn w:val="a0"/>
    <w:uiPriority w:val="20"/>
    <w:qFormat/>
    <w:rsid w:val="00C10F13"/>
    <w:rPr>
      <w:i/>
      <w:iCs/>
    </w:rPr>
  </w:style>
  <w:style w:type="paragraph" w:styleId="ab">
    <w:name w:val="List Paragraph"/>
    <w:basedOn w:val="a"/>
    <w:uiPriority w:val="34"/>
    <w:qFormat/>
    <w:rsid w:val="006C52C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94E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4E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5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D666-6E61-42DC-9D80-5A85896F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2014-09-17T16:15:00Z</cp:lastPrinted>
  <dcterms:created xsi:type="dcterms:W3CDTF">2013-07-23T14:57:00Z</dcterms:created>
  <dcterms:modified xsi:type="dcterms:W3CDTF">2014-09-17T16:17:00Z</dcterms:modified>
</cp:coreProperties>
</file>