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66" w:rsidRPr="00EF05CE" w:rsidRDefault="00EF05CE" w:rsidP="00EF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CE">
        <w:rPr>
          <w:rFonts w:ascii="Times New Roman" w:hAnsi="Times New Roman" w:cs="Times New Roman"/>
          <w:b/>
          <w:sz w:val="28"/>
          <w:szCs w:val="28"/>
        </w:rPr>
        <w:t>Семинар-тренинг</w:t>
      </w:r>
    </w:p>
    <w:p w:rsidR="00EF05CE" w:rsidRDefault="00EF05CE" w:rsidP="00EF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5CE">
        <w:rPr>
          <w:rFonts w:ascii="Times New Roman" w:hAnsi="Times New Roman" w:cs="Times New Roman"/>
          <w:b/>
          <w:sz w:val="28"/>
          <w:szCs w:val="28"/>
        </w:rPr>
        <w:t>по подготовке учащихся к экзаменам</w:t>
      </w:r>
    </w:p>
    <w:p w:rsidR="006D2B55" w:rsidRDefault="006D2B55" w:rsidP="006D2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</w:p>
    <w:p w:rsidR="00EF05CE" w:rsidRPr="006D2B55" w:rsidRDefault="00EF05CE" w:rsidP="00EF05C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1F4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отработка с учащимися навыков психологической подготовки к экзаменам, повышение их уверенности в себе, в своих силах при сдаче экзаменов.</w:t>
      </w:r>
      <w:r w:rsidR="006D2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CE" w:rsidRPr="002A1F47" w:rsidRDefault="00EF05CE" w:rsidP="00EF05C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F4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F05CE" w:rsidRDefault="00EF05CE" w:rsidP="00EF0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способам релаксации и снятия эмоционального и физического напряжения;</w:t>
      </w:r>
    </w:p>
    <w:p w:rsidR="00EF05CE" w:rsidRDefault="00EF05CE" w:rsidP="00EF0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сопротивляемости стрессу;</w:t>
      </w:r>
    </w:p>
    <w:p w:rsidR="00EF05CE" w:rsidRDefault="00EF05CE" w:rsidP="00EF0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способам волевой</w:t>
      </w:r>
      <w:r w:rsidR="002A1F47">
        <w:rPr>
          <w:rFonts w:ascii="Times New Roman" w:hAnsi="Times New Roman" w:cs="Times New Roman"/>
          <w:sz w:val="28"/>
          <w:szCs w:val="28"/>
        </w:rPr>
        <w:t xml:space="preserve"> мобилизации и поддержания рабочего самочувствия в ходе подготовки к экзаменам;</w:t>
      </w:r>
    </w:p>
    <w:p w:rsidR="002A1F47" w:rsidRDefault="002A1F47" w:rsidP="00EF0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активного запоминания;</w:t>
      </w:r>
    </w:p>
    <w:p w:rsidR="002A1F47" w:rsidRDefault="002A1F47" w:rsidP="00EF0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теоритическими знаниями о физиологических процессах организма в ситуации экзамена.</w:t>
      </w:r>
    </w:p>
    <w:p w:rsidR="002A1F47" w:rsidRDefault="002A1F47" w:rsidP="002A1F47">
      <w:pPr>
        <w:jc w:val="both"/>
        <w:rPr>
          <w:rFonts w:ascii="Times New Roman" w:hAnsi="Times New Roman" w:cs="Times New Roman"/>
          <w:sz w:val="28"/>
          <w:szCs w:val="28"/>
        </w:rPr>
      </w:pPr>
      <w:r w:rsidRPr="002A1F47">
        <w:rPr>
          <w:rFonts w:ascii="Times New Roman" w:hAnsi="Times New Roman" w:cs="Times New Roman"/>
          <w:b/>
          <w:i/>
          <w:sz w:val="28"/>
          <w:szCs w:val="28"/>
        </w:rPr>
        <w:t>Используемые методы:</w:t>
      </w:r>
      <w:r>
        <w:rPr>
          <w:rFonts w:ascii="Times New Roman" w:hAnsi="Times New Roman" w:cs="Times New Roman"/>
          <w:sz w:val="28"/>
          <w:szCs w:val="28"/>
        </w:rPr>
        <w:t xml:space="preserve"> дискуссии, мини-лекции, презентация, тренинговые упражнения.</w:t>
      </w:r>
    </w:p>
    <w:p w:rsidR="002A1F47" w:rsidRDefault="002A1F47" w:rsidP="002A1F47">
      <w:pPr>
        <w:jc w:val="both"/>
        <w:rPr>
          <w:rFonts w:ascii="Times New Roman" w:hAnsi="Times New Roman" w:cs="Times New Roman"/>
          <w:sz w:val="28"/>
          <w:szCs w:val="28"/>
        </w:rPr>
      </w:pPr>
      <w:r w:rsidRPr="002A1F47">
        <w:rPr>
          <w:rFonts w:ascii="Times New Roman" w:hAnsi="Times New Roman" w:cs="Times New Roman"/>
          <w:b/>
          <w:i/>
          <w:sz w:val="28"/>
          <w:szCs w:val="28"/>
        </w:rPr>
        <w:t>Условия проведения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класс или просторное помещение, стулья, доска, мультимедийная установка, ручки и тетради для записи учащимися информации.</w:t>
      </w:r>
    </w:p>
    <w:p w:rsidR="00E425B9" w:rsidRDefault="00E425B9" w:rsidP="00E42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1F47" w:rsidRDefault="00E425B9" w:rsidP="00E42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Экзамены: единственная возможность</w:t>
      </w:r>
    </w:p>
    <w:p w:rsidR="00E425B9" w:rsidRDefault="00E425B9" w:rsidP="00E42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хоть что-то хотя бы несколько дней.</w:t>
      </w:r>
    </w:p>
    <w:p w:rsidR="00E425B9" w:rsidRDefault="00E425B9" w:rsidP="00E42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Жорж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Элгози</w:t>
      </w:r>
      <w:proofErr w:type="spellEnd"/>
    </w:p>
    <w:p w:rsidR="006D2B55" w:rsidRPr="006D2B55" w:rsidRDefault="006D2B55" w:rsidP="006D2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E425B9" w:rsidRPr="006D2B55" w:rsidRDefault="00E425B9" w:rsidP="006D2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всю свою сознательную жизнь сдаем экзамены. Экзамен даже для хорошо подготовленного человека – всегда испытание сил и умений</w:t>
      </w:r>
      <w:r w:rsidR="009D6C57">
        <w:rPr>
          <w:rFonts w:ascii="Times New Roman" w:hAnsi="Times New Roman" w:cs="Times New Roman"/>
          <w:sz w:val="28"/>
          <w:szCs w:val="28"/>
        </w:rPr>
        <w:t xml:space="preserve">, знаний и находчивости. </w:t>
      </w:r>
      <w:r w:rsidR="006D2B55">
        <w:rPr>
          <w:rFonts w:ascii="Times New Roman" w:hAnsi="Times New Roman" w:cs="Times New Roman"/>
          <w:sz w:val="28"/>
          <w:szCs w:val="28"/>
          <w:u w:val="single"/>
        </w:rPr>
        <w:t>Слайд 3.</w:t>
      </w:r>
      <w:r w:rsidR="006D2B55">
        <w:rPr>
          <w:rFonts w:ascii="Times New Roman" w:hAnsi="Times New Roman" w:cs="Times New Roman"/>
          <w:sz w:val="28"/>
          <w:szCs w:val="28"/>
        </w:rPr>
        <w:t xml:space="preserve"> </w:t>
      </w:r>
      <w:r w:rsidR="009D6C57">
        <w:rPr>
          <w:rFonts w:ascii="Times New Roman" w:hAnsi="Times New Roman" w:cs="Times New Roman"/>
          <w:sz w:val="28"/>
          <w:szCs w:val="28"/>
        </w:rPr>
        <w:t xml:space="preserve">Обратимся к «Толковому словарю» </w:t>
      </w:r>
      <w:proofErr w:type="spellStart"/>
      <w:r w:rsidR="009D6C57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="009D6C57">
        <w:rPr>
          <w:rFonts w:ascii="Times New Roman" w:hAnsi="Times New Roman" w:cs="Times New Roman"/>
          <w:sz w:val="28"/>
          <w:szCs w:val="28"/>
        </w:rPr>
        <w:t>. «Экзамен – проверочное испытание по какому-то учебному предмету. Тягостное переживание, несчастье». Соответственно, экзамен является источником стресса</w:t>
      </w:r>
      <w:r w:rsidR="00325D4A">
        <w:rPr>
          <w:rFonts w:ascii="Times New Roman" w:hAnsi="Times New Roman" w:cs="Times New Roman"/>
          <w:sz w:val="28"/>
          <w:szCs w:val="28"/>
        </w:rPr>
        <w:t>, как и любое переживание и несчастье.</w:t>
      </w:r>
      <w:r w:rsidR="00CE2212">
        <w:rPr>
          <w:rFonts w:ascii="Times New Roman" w:hAnsi="Times New Roman" w:cs="Times New Roman"/>
          <w:sz w:val="28"/>
          <w:szCs w:val="28"/>
        </w:rPr>
        <w:t xml:space="preserve"> Современные исследователи считают, что развитие болезней чуть ли не на 90% случаев </w:t>
      </w:r>
      <w:r w:rsidR="00CE2212">
        <w:rPr>
          <w:rFonts w:ascii="Times New Roman" w:hAnsi="Times New Roman" w:cs="Times New Roman"/>
          <w:sz w:val="28"/>
          <w:szCs w:val="28"/>
        </w:rPr>
        <w:lastRenderedPageBreak/>
        <w:t>связано со стрессом. Физиологи отмечают, что во время экзаменов 48% юношей и 60% девушек заметно теряют в весе, артериальное давление повышается до 170-180 мм рт. ст., а пульс доходил до 120-130 ударов в минуту.</w:t>
      </w:r>
      <w:r w:rsidR="006D2B55">
        <w:rPr>
          <w:rFonts w:ascii="Times New Roman" w:hAnsi="Times New Roman" w:cs="Times New Roman"/>
          <w:sz w:val="28"/>
          <w:szCs w:val="28"/>
        </w:rPr>
        <w:t xml:space="preserve"> </w:t>
      </w:r>
      <w:r w:rsidR="006D2B55" w:rsidRPr="006D2B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2B55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6D2B55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</w:p>
    <w:p w:rsidR="00CE2212" w:rsidRDefault="00CE2212" w:rsidP="009D6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факторы действуют на подростка, вызывая стресс? </w:t>
      </w:r>
      <w:r w:rsidR="0007620B">
        <w:rPr>
          <w:rFonts w:ascii="Times New Roman" w:hAnsi="Times New Roman" w:cs="Times New Roman"/>
          <w:sz w:val="28"/>
          <w:szCs w:val="28"/>
        </w:rPr>
        <w:t>49% учащихся боятся получить плохую оценку, 21% «теряют сознание» перед экзаменатором, 11% «просто не уверены в себе», 10% из-за физического состояния и только 8% - «</w:t>
      </w:r>
      <w:proofErr w:type="gramStart"/>
      <w:r w:rsidR="0007620B">
        <w:rPr>
          <w:rFonts w:ascii="Times New Roman" w:hAnsi="Times New Roman" w:cs="Times New Roman"/>
          <w:sz w:val="28"/>
          <w:szCs w:val="28"/>
        </w:rPr>
        <w:t>разгильдяи</w:t>
      </w:r>
      <w:proofErr w:type="gramEnd"/>
      <w:r w:rsidR="0007620B">
        <w:rPr>
          <w:rFonts w:ascii="Times New Roman" w:hAnsi="Times New Roman" w:cs="Times New Roman"/>
          <w:sz w:val="28"/>
          <w:szCs w:val="28"/>
        </w:rPr>
        <w:t>», т.е. подростки с низким уровнем знаний.</w:t>
      </w:r>
    </w:p>
    <w:p w:rsidR="006D2B55" w:rsidRPr="006D2B55" w:rsidRDefault="006D2B55" w:rsidP="006D2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325D4A" w:rsidRDefault="00325D4A" w:rsidP="00325D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«Стресс - это аромат и вкус жизни, полностью избежать его может лишь тот, кто ничего не делает. Но кому приятна жизнь без дерзаний, без успехов, без ошибок», - говорил ведущий психолог, изучавший стресс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5D4A" w:rsidRDefault="00B178CC" w:rsidP="00325D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сдачи экзамена для всех учащихся одинакова, а переживает ее и ведет себя в ней каждый по-разному. С чем это связано? </w:t>
      </w:r>
      <w:r w:rsidRPr="00B178CC">
        <w:rPr>
          <w:rFonts w:ascii="Times New Roman" w:hAnsi="Times New Roman" w:cs="Times New Roman"/>
          <w:i/>
          <w:sz w:val="28"/>
          <w:szCs w:val="28"/>
        </w:rPr>
        <w:t>(обмен мнениями)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78CC" w:rsidRDefault="00B178CC" w:rsidP="00325D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во многом с тем, как вы выучили материал</w:t>
      </w:r>
      <w:r w:rsidR="00486A29">
        <w:rPr>
          <w:rFonts w:ascii="Times New Roman" w:hAnsi="Times New Roman" w:cs="Times New Roman"/>
          <w:sz w:val="28"/>
          <w:szCs w:val="28"/>
        </w:rPr>
        <w:t>, насколько хорошо знаете предмет, насколько уверены в своих силах.</w:t>
      </w:r>
      <w:r w:rsidR="002D286E">
        <w:rPr>
          <w:rFonts w:ascii="Times New Roman" w:hAnsi="Times New Roman" w:cs="Times New Roman"/>
          <w:sz w:val="28"/>
          <w:szCs w:val="28"/>
        </w:rPr>
        <w:t xml:space="preserve"> Но иногда бывает так, вы хорошо выучили материал, и вдруг на экзамене возникает чувство, что все забыли, в голове мечутся какие-то обрывки мыслей, сильно бьется сердце. Для того</w:t>
      </w:r>
      <w:proofErr w:type="gramStart"/>
      <w:r w:rsidR="002D28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286E">
        <w:rPr>
          <w:rFonts w:ascii="Times New Roman" w:hAnsi="Times New Roman" w:cs="Times New Roman"/>
          <w:sz w:val="28"/>
          <w:szCs w:val="28"/>
        </w:rPr>
        <w:t xml:space="preserve"> чтобы этого не произошло, вы должны научиться преодолевать свой страх, научиться приемам мобилизации и концентрации.</w:t>
      </w:r>
    </w:p>
    <w:p w:rsidR="002D286E" w:rsidRDefault="002D286E" w:rsidP="002D28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экзамену учащиеся запоминают много текстового материала, формул, графиков, правил. Очень важно понять, какой способ запоминания подходит каждому из вас, как можно помочь себе в этом.</w:t>
      </w:r>
    </w:p>
    <w:p w:rsidR="007F01C9" w:rsidRPr="007F01C9" w:rsidRDefault="007F01C9" w:rsidP="002D286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C9">
        <w:rPr>
          <w:rFonts w:ascii="Times New Roman" w:hAnsi="Times New Roman" w:cs="Times New Roman"/>
          <w:sz w:val="28"/>
          <w:szCs w:val="28"/>
          <w:u w:val="single"/>
        </w:rPr>
        <w:t>Слайд 6.</w:t>
      </w:r>
    </w:p>
    <w:p w:rsidR="002D286E" w:rsidRDefault="002D286E" w:rsidP="002D28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семинар будет посвящен психологической подготовке к экзаменам. Надеюсь, что знания полученные сегодня</w:t>
      </w:r>
      <w:r w:rsidR="00CE2212">
        <w:rPr>
          <w:rFonts w:ascii="Times New Roman" w:hAnsi="Times New Roman" w:cs="Times New Roman"/>
          <w:sz w:val="28"/>
          <w:szCs w:val="28"/>
        </w:rPr>
        <w:t>, помогут вам более успешно пройти все испытания. Конечно, не всеми предложенными приемами будет пользоваться каждый из вас, но вы сможете их попробовать и выбрать те, которые подходят вам больше всего.</w:t>
      </w:r>
    </w:p>
    <w:p w:rsidR="007F01C9" w:rsidRPr="007F01C9" w:rsidRDefault="007F01C9" w:rsidP="002D286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1C9">
        <w:rPr>
          <w:rFonts w:ascii="Times New Roman" w:hAnsi="Times New Roman" w:cs="Times New Roman"/>
          <w:sz w:val="28"/>
          <w:szCs w:val="28"/>
          <w:u w:val="single"/>
        </w:rPr>
        <w:t>Слайд 7.</w:t>
      </w:r>
    </w:p>
    <w:p w:rsidR="0068782E" w:rsidRDefault="0068782E" w:rsidP="00687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стресса происходит сильное обезвоживание организма. Следовательно, перед экзаменом или во время него целесообразно выпить несколько глотков воды, простой или минеральной, либо зеленый чай.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Остальные напитки вредны или бесполезны. В сладкую газировку добавляют вещества, ускоряющие обезвоживание.</w:t>
      </w:r>
    </w:p>
    <w:p w:rsidR="0068782E" w:rsidRDefault="0068782E" w:rsidP="00687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проблема, с которой сталкиваются учащиеся, попадая под влияние стресса на экзамене – это нарушение гармоничной работы левого и правого полушарий. Снижается способность оптимально решать задания. </w:t>
      </w:r>
      <w:r w:rsidRPr="00490BBD">
        <w:rPr>
          <w:rFonts w:ascii="Times New Roman" w:hAnsi="Times New Roman" w:cs="Times New Roman"/>
          <w:b/>
          <w:i/>
          <w:sz w:val="28"/>
          <w:szCs w:val="28"/>
        </w:rPr>
        <w:t>Физическое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, влияющее на гармонизацию работы полушарий, называется </w:t>
      </w:r>
      <w:r w:rsidRPr="00490BB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90BB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490BBD">
        <w:rPr>
          <w:rFonts w:ascii="Times New Roman" w:hAnsi="Times New Roman" w:cs="Times New Roman"/>
          <w:b/>
          <w:i/>
          <w:sz w:val="28"/>
          <w:szCs w:val="28"/>
        </w:rPr>
        <w:t>ерекрестный шаг»</w:t>
      </w:r>
      <w:r>
        <w:rPr>
          <w:rFonts w:ascii="Times New Roman" w:hAnsi="Times New Roman" w:cs="Times New Roman"/>
          <w:sz w:val="28"/>
          <w:szCs w:val="28"/>
        </w:rPr>
        <w:t>. Попробуем сейчас его выполнить.</w:t>
      </w:r>
    </w:p>
    <w:p w:rsidR="00490BBD" w:rsidRDefault="00490BBD" w:rsidP="00687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Имитируем ходьбу на месте, поднимая колено чуть выше, чем обычно. Можно сделать это сидя, приподнимая ногу на носок, навстречу руке. Каждый раз, когда колено находится в наивысшей точке, кладем на него противоположную руку. Соприкасается то левое колено с правой рукой, то правое колено с левой рукой. Для эффективности в момент взмаха можно подниматься на опорной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цыпочки. Обязательное условие – двигаться не быстро, а в удобном темпе и с удовольствием.</w:t>
      </w:r>
    </w:p>
    <w:p w:rsidR="00490BBD" w:rsidRDefault="00490BBD" w:rsidP="00687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 возможности сделать «перекрестный шаг», а ситуация требует немедленной сосредоточенности, то можно применить следующий прием: нарисовать на чистом листе бумаги косой крест, похожий на букву «Х», и несколько минут созерцать его. Эффект будет слабее, но согласованности полушарий поможет. Главное не цвет, а контрастность </w:t>
      </w:r>
      <w:r w:rsidR="00F80A21">
        <w:rPr>
          <w:rFonts w:ascii="Times New Roman" w:hAnsi="Times New Roman" w:cs="Times New Roman"/>
          <w:sz w:val="28"/>
          <w:szCs w:val="28"/>
        </w:rPr>
        <w:t xml:space="preserve">рисунка. </w:t>
      </w:r>
      <w:proofErr w:type="gramStart"/>
      <w:r w:rsidR="00F80A21"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 w:rsidR="00F80A21">
        <w:rPr>
          <w:rFonts w:ascii="Times New Roman" w:hAnsi="Times New Roman" w:cs="Times New Roman"/>
          <w:sz w:val="28"/>
          <w:szCs w:val="28"/>
        </w:rPr>
        <w:t xml:space="preserve"> на белом, или наоборот.</w:t>
      </w:r>
    </w:p>
    <w:p w:rsidR="00F80A21" w:rsidRDefault="00F80A21" w:rsidP="006878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подвох на экзамене – это кислородное голодание. Бороться с этим поможет </w:t>
      </w:r>
      <w:r w:rsidRPr="00F80A21">
        <w:rPr>
          <w:rFonts w:ascii="Times New Roman" w:hAnsi="Times New Roman" w:cs="Times New Roman"/>
          <w:b/>
          <w:i/>
          <w:sz w:val="28"/>
          <w:szCs w:val="28"/>
        </w:rPr>
        <w:t>прием «Энергетическое зевание»</w:t>
      </w:r>
      <w:r>
        <w:rPr>
          <w:rFonts w:ascii="Times New Roman" w:hAnsi="Times New Roman" w:cs="Times New Roman"/>
          <w:sz w:val="28"/>
          <w:szCs w:val="28"/>
        </w:rPr>
        <w:t>. Зевание во время экзамена очень полезно. Но делать это надо правильно! Во время зевка обеими руками массировать круговыми движениями сухожилия (около ушей), соединяющие верхнюю и нижнюю челюсти. В этих местах много нервных волокон. Достаточно 3-5 зевков.</w:t>
      </w:r>
    </w:p>
    <w:p w:rsidR="00F80A21" w:rsidRPr="00BB59B6" w:rsidRDefault="00F80A21" w:rsidP="0068782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Вообще, психологическая подготовка к экзаменам должна проходить на трех уровнях:</w:t>
      </w:r>
      <w:r w:rsidR="00BB59B6">
        <w:rPr>
          <w:rFonts w:ascii="Times New Roman" w:hAnsi="Times New Roman" w:cs="Times New Roman"/>
          <w:sz w:val="28"/>
          <w:szCs w:val="28"/>
        </w:rPr>
        <w:t xml:space="preserve"> </w:t>
      </w:r>
      <w:r w:rsidR="00BB59B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31108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B59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0A21" w:rsidRDefault="00F80A21" w:rsidP="00F80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A21">
        <w:rPr>
          <w:rFonts w:ascii="Times New Roman" w:hAnsi="Times New Roman" w:cs="Times New Roman"/>
          <w:sz w:val="28"/>
          <w:szCs w:val="28"/>
        </w:rPr>
        <w:t>Когнитивном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тренировка процессов внимания, памяти и мышления.</w:t>
      </w:r>
    </w:p>
    <w:p w:rsidR="00F80A21" w:rsidRDefault="00F80A21" w:rsidP="00F80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настройка на позитив и создание отличного настроения.</w:t>
      </w:r>
    </w:p>
    <w:p w:rsidR="002203D0" w:rsidRDefault="00F80A21" w:rsidP="002203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Поведенческом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0A21">
        <w:rPr>
          <w:rFonts w:ascii="Times New Roman" w:hAnsi="Times New Roman" w:cs="Times New Roman"/>
          <w:sz w:val="28"/>
          <w:szCs w:val="28"/>
        </w:rPr>
        <w:t>учимся р</w:t>
      </w:r>
      <w:r>
        <w:rPr>
          <w:rFonts w:ascii="Times New Roman" w:hAnsi="Times New Roman" w:cs="Times New Roman"/>
          <w:sz w:val="28"/>
          <w:szCs w:val="28"/>
        </w:rPr>
        <w:t>асслабляться, повышае</w:t>
      </w:r>
      <w:r w:rsidR="002203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21">
        <w:rPr>
          <w:rFonts w:ascii="Times New Roman" w:hAnsi="Times New Roman" w:cs="Times New Roman"/>
          <w:sz w:val="28"/>
          <w:szCs w:val="28"/>
        </w:rPr>
        <w:t>стрессоустойчивость и работоспособность</w:t>
      </w:r>
      <w:r w:rsidR="002203D0">
        <w:rPr>
          <w:rFonts w:ascii="Times New Roman" w:hAnsi="Times New Roman" w:cs="Times New Roman"/>
          <w:sz w:val="28"/>
          <w:szCs w:val="28"/>
        </w:rPr>
        <w:t>.</w:t>
      </w:r>
    </w:p>
    <w:p w:rsidR="002203D0" w:rsidRDefault="002203D0" w:rsidP="00220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3D0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2203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03D0">
        <w:rPr>
          <w:rFonts w:ascii="Times New Roman" w:hAnsi="Times New Roman" w:cs="Times New Roman"/>
          <w:sz w:val="28"/>
          <w:szCs w:val="28"/>
        </w:rPr>
        <w:t xml:space="preserve"> чтобы вы сами сейчас могли оценить свою психологическую готовность к экзаменам, предлагаю </w:t>
      </w:r>
      <w:r w:rsidR="00057BF2">
        <w:rPr>
          <w:rFonts w:ascii="Times New Roman" w:hAnsi="Times New Roman" w:cs="Times New Roman"/>
          <w:sz w:val="28"/>
          <w:szCs w:val="28"/>
        </w:rPr>
        <w:t>вам протестировать самих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3D0">
        <w:rPr>
          <w:rFonts w:ascii="Times New Roman" w:hAnsi="Times New Roman" w:cs="Times New Roman"/>
          <w:i/>
          <w:sz w:val="28"/>
          <w:szCs w:val="28"/>
        </w:rPr>
        <w:t>(раздается стимульный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3D0">
        <w:rPr>
          <w:rFonts w:ascii="Times New Roman" w:hAnsi="Times New Roman" w:cs="Times New Roman"/>
          <w:i/>
          <w:sz w:val="28"/>
          <w:szCs w:val="28"/>
        </w:rPr>
        <w:t>материал)</w:t>
      </w:r>
      <w:r w:rsidR="00057BF2">
        <w:rPr>
          <w:rFonts w:ascii="Times New Roman" w:hAnsi="Times New Roman" w:cs="Times New Roman"/>
          <w:i/>
          <w:sz w:val="28"/>
          <w:szCs w:val="28"/>
        </w:rPr>
        <w:t>.</w:t>
      </w:r>
    </w:p>
    <w:p w:rsidR="002203D0" w:rsidRDefault="002203D0" w:rsidP="00220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1.Изучение кратковременной вербально-логической памяти (12 слов)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Рыбалко.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Слова: гора, игла, роза, кошка, часы, пальто, книга, окно, пила, вилка, нога, ваза.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 – 6-7 слов. Количество вспомнившихся слов умножить на 100</w:t>
      </w:r>
      <w:r w:rsidR="007659CD">
        <w:rPr>
          <w:rFonts w:ascii="Times New Roman" w:hAnsi="Times New Roman" w:cs="Times New Roman"/>
          <w:sz w:val="28"/>
          <w:szCs w:val="28"/>
        </w:rPr>
        <w:t>% и разделить на 12. Получите процент вашей памяти.</w:t>
      </w:r>
    </w:p>
    <w:p w:rsidR="00491A12" w:rsidRDefault="007659CD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76DF">
        <w:rPr>
          <w:rFonts w:ascii="Times New Roman" w:hAnsi="Times New Roman" w:cs="Times New Roman"/>
          <w:sz w:val="28"/>
          <w:szCs w:val="28"/>
        </w:rPr>
        <w:t>Анкета «Готовность к ЕГЭ» Чибисовой М.Ю.</w:t>
      </w:r>
      <w:r w:rsidR="00491A12">
        <w:rPr>
          <w:rFonts w:ascii="Times New Roman" w:hAnsi="Times New Roman" w:cs="Times New Roman"/>
          <w:sz w:val="28"/>
          <w:szCs w:val="28"/>
        </w:rPr>
        <w:t xml:space="preserve"> </w:t>
      </w:r>
      <w:r w:rsidR="00491A12" w:rsidRPr="00491A12">
        <w:rPr>
          <w:rFonts w:ascii="Times New Roman" w:hAnsi="Times New Roman" w:cs="Times New Roman"/>
          <w:sz w:val="28"/>
          <w:szCs w:val="28"/>
        </w:rPr>
        <w:t>Просим вас оценить свое согласие или несогласие с приведенны</w:t>
      </w:r>
      <w:r w:rsidR="00491A12">
        <w:rPr>
          <w:rFonts w:ascii="Times New Roman" w:hAnsi="Times New Roman" w:cs="Times New Roman"/>
          <w:sz w:val="28"/>
          <w:szCs w:val="28"/>
        </w:rPr>
        <w:t>ми ниже утверждениями по 10-бал</w:t>
      </w:r>
      <w:r w:rsidR="00491A12" w:rsidRPr="00491A12">
        <w:rPr>
          <w:rFonts w:ascii="Times New Roman" w:hAnsi="Times New Roman" w:cs="Times New Roman"/>
          <w:sz w:val="28"/>
          <w:szCs w:val="28"/>
        </w:rPr>
        <w:t>льной шкале</w:t>
      </w:r>
      <w:r w:rsidR="00491A12">
        <w:rPr>
          <w:rFonts w:ascii="Times New Roman" w:hAnsi="Times New Roman" w:cs="Times New Roman"/>
          <w:sz w:val="28"/>
          <w:szCs w:val="28"/>
        </w:rPr>
        <w:t>:</w:t>
      </w:r>
      <w:r w:rsidR="00491A12" w:rsidRPr="00491A12">
        <w:rPr>
          <w:rFonts w:ascii="Times New Roman" w:hAnsi="Times New Roman" w:cs="Times New Roman"/>
          <w:sz w:val="28"/>
          <w:szCs w:val="28"/>
        </w:rPr>
        <w:t xml:space="preserve"> от 1 — «полностью не согласен</w:t>
      </w:r>
      <w:r w:rsidR="00491A12">
        <w:rPr>
          <w:rFonts w:ascii="Times New Roman" w:hAnsi="Times New Roman" w:cs="Times New Roman"/>
          <w:sz w:val="28"/>
          <w:szCs w:val="28"/>
        </w:rPr>
        <w:t xml:space="preserve">» до 10 — «абсолютно согласен». </w:t>
      </w:r>
      <w:r w:rsidR="00491A12" w:rsidRPr="00491A12">
        <w:rPr>
          <w:rFonts w:ascii="Times New Roman" w:hAnsi="Times New Roman" w:cs="Times New Roman"/>
          <w:sz w:val="28"/>
          <w:szCs w:val="28"/>
        </w:rPr>
        <w:t>Пожалуйста, обведите</w:t>
      </w:r>
      <w:r w:rsidR="00491A12">
        <w:rPr>
          <w:rFonts w:ascii="Times New Roman" w:hAnsi="Times New Roman" w:cs="Times New Roman"/>
          <w:sz w:val="28"/>
          <w:szCs w:val="28"/>
        </w:rPr>
        <w:t xml:space="preserve"> цифру, отражающую ваше мнение.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410"/>
        <w:gridCol w:w="1770"/>
        <w:gridCol w:w="1200"/>
      </w:tblGrid>
      <w:tr w:rsidR="00491A12" w:rsidRPr="00491A12" w:rsidTr="00491A12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1. Я хорошо представляю, как проходит ЕГЭ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91A12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491A12" w:rsidRPr="00491A12" w:rsidTr="00491A12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2. Полагаю, что смогу правильно распределить время и силы во время ЕГЭ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91A12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491A12" w:rsidRPr="00491A12" w:rsidTr="00491A12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3. Я знаю, как выбрать наилучший для меня способ выполнения заданий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1 23456789 10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91A12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491A12" w:rsidRPr="00491A12" w:rsidTr="00491A12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4. Считаю, что результаты ЕГЭ важны для моего будущего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1 2345 67 89 10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91A12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491A12" w:rsidRPr="00491A12" w:rsidTr="00491A12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5. Я волнуюсь, когда думаю о предстоящем экзамене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1 23 45 67 89 10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91A12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491A12" w:rsidRPr="00491A12" w:rsidTr="00491A12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6. Я знаю, какие задания необходимо выполнить, чтобы получить желаемую оценку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Полностью не</w:t>
            </w:r>
            <w:r w:rsidRPr="00491A12">
              <w:rPr>
                <w:sz w:val="22"/>
                <w:szCs w:val="22"/>
                <w:lang w:eastAsia="en-US"/>
              </w:rPr>
              <w:br/>
              <w:t>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91A12">
              <w:rPr>
                <w:sz w:val="22"/>
                <w:szCs w:val="22"/>
                <w:lang w:eastAsia="en-US"/>
              </w:rPr>
              <w:t>Абсолютно</w:t>
            </w:r>
            <w:r w:rsidRPr="00491A12">
              <w:rPr>
                <w:sz w:val="22"/>
                <w:szCs w:val="22"/>
                <w:lang w:eastAsia="en-US"/>
              </w:rPr>
              <w:br/>
              <w:t>согласен</w:t>
            </w:r>
            <w:proofErr w:type="gramEnd"/>
          </w:p>
        </w:tc>
      </w:tr>
      <w:tr w:rsidR="00491A12" w:rsidRPr="00491A12" w:rsidTr="00491A12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7. Думаю, что у ЕГЭ есть свои преимущества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Полностью не</w:t>
            </w:r>
            <w:r w:rsidRPr="00491A12">
              <w:rPr>
                <w:sz w:val="22"/>
                <w:szCs w:val="22"/>
                <w:lang w:eastAsia="en-US"/>
              </w:rPr>
              <w:br/>
              <w:t>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1A12">
              <w:rPr>
                <w:sz w:val="22"/>
                <w:szCs w:val="22"/>
                <w:lang w:eastAsia="en-US"/>
              </w:rPr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12" w:rsidRPr="00491A12" w:rsidRDefault="00491A12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91A12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D31E2C" w:rsidTr="00D31E2C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 w:rsidP="00D31E2C">
            <w:pPr>
              <w:pStyle w:val="a4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8. Считаю, что могу сдать ЕГЭ на высокую оценку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 w:rsidP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</w:t>
            </w:r>
            <w:r w:rsidRPr="00D31E2C">
              <w:rPr>
                <w:sz w:val="22"/>
                <w:szCs w:val="22"/>
                <w:lang w:eastAsia="en-US"/>
              </w:rPr>
              <w:t>стью не</w:t>
            </w:r>
            <w:r w:rsidRPr="00D31E2C">
              <w:rPr>
                <w:sz w:val="22"/>
                <w:szCs w:val="22"/>
                <w:lang w:eastAsia="en-US"/>
              </w:rPr>
              <w:br/>
              <w:t>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31E2C">
              <w:rPr>
                <w:sz w:val="22"/>
                <w:szCs w:val="22"/>
                <w:lang w:eastAsia="en-US"/>
              </w:rPr>
              <w:t>Абсолютно</w:t>
            </w:r>
            <w:r w:rsidRPr="00D31E2C">
              <w:rPr>
                <w:sz w:val="22"/>
                <w:szCs w:val="22"/>
                <w:lang w:eastAsia="en-US"/>
              </w:rPr>
              <w:br/>
              <w:t>согласен</w:t>
            </w:r>
            <w:proofErr w:type="gramEnd"/>
          </w:p>
        </w:tc>
      </w:tr>
      <w:tr w:rsidR="00D31E2C" w:rsidTr="00D31E2C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9. Я знаю, как можно успокоиться в трудной ситуации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 w:rsidP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31E2C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D31E2C" w:rsidTr="00D31E2C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10. Я понимаю, какие мои качества могут мне помочь при сдаче ЕГЭ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 w:rsidP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31E2C">
              <w:rPr>
                <w:sz w:val="22"/>
                <w:szCs w:val="22"/>
                <w:lang w:eastAsia="en-US"/>
              </w:rPr>
              <w:t>Абсолютно</w:t>
            </w:r>
            <w:r w:rsidRPr="00D31E2C">
              <w:rPr>
                <w:sz w:val="22"/>
                <w:szCs w:val="22"/>
                <w:lang w:eastAsia="en-US"/>
              </w:rPr>
              <w:br/>
              <w:t>согласен</w:t>
            </w:r>
            <w:proofErr w:type="gramEnd"/>
          </w:p>
        </w:tc>
      </w:tr>
      <w:tr w:rsidR="00D31E2C" w:rsidTr="00D31E2C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 xml:space="preserve">11. Думаю, что смог&gt;' </w:t>
            </w:r>
            <w:r w:rsidRPr="00D31E2C">
              <w:rPr>
                <w:sz w:val="22"/>
                <w:szCs w:val="22"/>
                <w:lang w:eastAsia="en-US"/>
              </w:rPr>
              <w:lastRenderedPageBreak/>
              <w:t>справиться с тревогой на экзамене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 w:rsidP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lastRenderedPageBreak/>
              <w:t xml:space="preserve">Полностью не </w:t>
            </w:r>
            <w:r w:rsidRPr="00D31E2C">
              <w:rPr>
                <w:sz w:val="22"/>
                <w:szCs w:val="22"/>
                <w:lang w:eastAsia="en-US"/>
              </w:rPr>
              <w:lastRenderedPageBreak/>
              <w:t>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lastRenderedPageBreak/>
              <w:t>123456789 10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31E2C">
              <w:rPr>
                <w:sz w:val="22"/>
                <w:szCs w:val="22"/>
                <w:lang w:eastAsia="en-US"/>
              </w:rPr>
              <w:t>Абсолютно</w:t>
            </w:r>
            <w:r w:rsidRPr="00D31E2C">
              <w:rPr>
                <w:sz w:val="22"/>
                <w:szCs w:val="22"/>
                <w:lang w:eastAsia="en-US"/>
              </w:rPr>
              <w:br/>
            </w:r>
            <w:r w:rsidRPr="00D31E2C">
              <w:rPr>
                <w:sz w:val="22"/>
                <w:szCs w:val="22"/>
                <w:lang w:eastAsia="en-US"/>
              </w:rPr>
              <w:lastRenderedPageBreak/>
              <w:t>согласен</w:t>
            </w:r>
            <w:proofErr w:type="gramEnd"/>
          </w:p>
        </w:tc>
      </w:tr>
      <w:tr w:rsidR="00D31E2C" w:rsidTr="00D31E2C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lastRenderedPageBreak/>
              <w:t>12. Я достаточно много знаю про ЕГЭ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 w:rsidP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Полностью не</w:t>
            </w:r>
            <w:r w:rsidRPr="00D31E2C">
              <w:rPr>
                <w:sz w:val="22"/>
                <w:szCs w:val="22"/>
                <w:lang w:eastAsia="en-US"/>
              </w:rPr>
              <w:br/>
              <w:t>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1234 5 6789 10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31E2C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  <w:tr w:rsidR="00D31E2C" w:rsidTr="00D31E2C">
        <w:trPr>
          <w:tblCellSpacing w:w="0" w:type="dxa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13. Чувствую, что сдать этот экзамен мне по силам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 w:rsidP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Полностью не согласен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1E2C">
              <w:rPr>
                <w:sz w:val="22"/>
                <w:szCs w:val="22"/>
                <w:lang w:eastAsia="en-US"/>
              </w:rPr>
              <w:t>1 23456789 10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2C" w:rsidRPr="00D31E2C" w:rsidRDefault="00D31E2C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D31E2C">
              <w:rPr>
                <w:sz w:val="22"/>
                <w:szCs w:val="22"/>
                <w:lang w:eastAsia="en-US"/>
              </w:rPr>
              <w:t>Абсолютно согласен</w:t>
            </w:r>
            <w:proofErr w:type="gramEnd"/>
          </w:p>
        </w:tc>
      </w:tr>
    </w:tbl>
    <w:p w:rsidR="00491A12" w:rsidRPr="00BB59B6" w:rsidRDefault="00311083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491A12" w:rsidRPr="00491A12" w:rsidRDefault="00491A12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данных: н</w:t>
      </w:r>
      <w:r w:rsidRPr="00491A12">
        <w:rPr>
          <w:rFonts w:ascii="Times New Roman" w:hAnsi="Times New Roman" w:cs="Times New Roman"/>
          <w:sz w:val="28"/>
          <w:szCs w:val="28"/>
        </w:rPr>
        <w:t>изкими показателями считаются 4 и меньше, высокими — 8 и больше.</w:t>
      </w:r>
    </w:p>
    <w:p w:rsidR="00491A12" w:rsidRPr="00491A12" w:rsidRDefault="00491A12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12">
        <w:rPr>
          <w:rFonts w:ascii="Times New Roman" w:hAnsi="Times New Roman" w:cs="Times New Roman"/>
          <w:i/>
          <w:sz w:val="28"/>
          <w:szCs w:val="28"/>
        </w:rPr>
        <w:t>Знакомство с процедурой</w:t>
      </w:r>
      <w:r w:rsidRPr="00491A12">
        <w:rPr>
          <w:rFonts w:ascii="Times New Roman" w:hAnsi="Times New Roman" w:cs="Times New Roman"/>
          <w:sz w:val="28"/>
          <w:szCs w:val="28"/>
        </w:rPr>
        <w:t>: низкие показатели по вопросам 1,4, 6, 7, 12 указывают на низкий уровень знакомства с процедурой.</w:t>
      </w:r>
    </w:p>
    <w:p w:rsidR="00491A12" w:rsidRPr="00491A12" w:rsidRDefault="00491A12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12">
        <w:rPr>
          <w:rFonts w:ascii="Times New Roman" w:hAnsi="Times New Roman" w:cs="Times New Roman"/>
          <w:i/>
          <w:sz w:val="28"/>
          <w:szCs w:val="28"/>
        </w:rPr>
        <w:t>Уровень тревоги:</w:t>
      </w:r>
      <w:r w:rsidRPr="00491A12">
        <w:rPr>
          <w:rFonts w:ascii="Times New Roman" w:hAnsi="Times New Roman" w:cs="Times New Roman"/>
          <w:sz w:val="28"/>
          <w:szCs w:val="28"/>
        </w:rPr>
        <w:t xml:space="preserve"> высокий показатель по вопросу 5, низкие показатели по вопросам 8, 11, 13 указывают на высокий уровень тревоги.</w:t>
      </w:r>
    </w:p>
    <w:p w:rsidR="007659CD" w:rsidRDefault="00491A12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12">
        <w:rPr>
          <w:rFonts w:ascii="Times New Roman" w:hAnsi="Times New Roman" w:cs="Times New Roman"/>
          <w:i/>
          <w:sz w:val="28"/>
          <w:szCs w:val="28"/>
        </w:rPr>
        <w:t>Владение навыками самоконтроля, самоорганизации</w:t>
      </w:r>
      <w:r w:rsidRPr="00491A12">
        <w:rPr>
          <w:rFonts w:ascii="Times New Roman" w:hAnsi="Times New Roman" w:cs="Times New Roman"/>
          <w:sz w:val="28"/>
          <w:szCs w:val="28"/>
        </w:rPr>
        <w:t>: низкие показатели по вопросам 2,3,9 указывают на недостаточное владение навыками самоконтроля.</w:t>
      </w:r>
    </w:p>
    <w:p w:rsidR="00D31E2C" w:rsidRDefault="004515BE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Сделав для себя выводы по уровню психологической готовности к школе, мы с вами можем приступить к освоению различных навыков и приемов психологической готовности к экзаменам.</w:t>
      </w:r>
    </w:p>
    <w:p w:rsidR="004515BE" w:rsidRPr="00311083" w:rsidRDefault="004515BE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экзаменам вам предстоит запомнить большое количество информации. </w:t>
      </w:r>
      <w:proofErr w:type="gramStart"/>
      <w:r w:rsidR="00954C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E517FB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памяти и приемы запоминания и сохранения</w:t>
      </w:r>
      <w:r w:rsidR="00E517FB">
        <w:rPr>
          <w:rFonts w:ascii="Times New Roman" w:hAnsi="Times New Roman" w:cs="Times New Roman"/>
          <w:sz w:val="28"/>
          <w:szCs w:val="28"/>
        </w:rPr>
        <w:t xml:space="preserve"> материала:</w:t>
      </w:r>
      <w:r w:rsidR="00311083">
        <w:rPr>
          <w:rFonts w:ascii="Times New Roman" w:hAnsi="Times New Roman" w:cs="Times New Roman"/>
          <w:sz w:val="28"/>
          <w:szCs w:val="28"/>
        </w:rPr>
        <w:t xml:space="preserve"> </w:t>
      </w:r>
      <w:r w:rsidR="00311083"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:rsidR="00E517FB" w:rsidRDefault="00E517FB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5B80">
        <w:rPr>
          <w:rFonts w:ascii="Times New Roman" w:hAnsi="Times New Roman" w:cs="Times New Roman"/>
          <w:i/>
          <w:sz w:val="28"/>
          <w:szCs w:val="28"/>
        </w:rPr>
        <w:t>Группировка</w:t>
      </w:r>
      <w:r>
        <w:rPr>
          <w:rFonts w:ascii="Times New Roman" w:hAnsi="Times New Roman" w:cs="Times New Roman"/>
          <w:sz w:val="28"/>
          <w:szCs w:val="28"/>
        </w:rPr>
        <w:t xml:space="preserve"> - разбитие материала на группы по каким-либо основаниям (смыслу, ассоциациям и др.).</w:t>
      </w:r>
    </w:p>
    <w:p w:rsidR="00E517FB" w:rsidRDefault="00E517FB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B80">
        <w:rPr>
          <w:rFonts w:ascii="Times New Roman" w:hAnsi="Times New Roman" w:cs="Times New Roman"/>
          <w:i/>
          <w:sz w:val="28"/>
          <w:szCs w:val="28"/>
        </w:rPr>
        <w:t>Выделение опорных пунктов</w:t>
      </w:r>
      <w:r>
        <w:rPr>
          <w:rFonts w:ascii="Times New Roman" w:hAnsi="Times New Roman" w:cs="Times New Roman"/>
          <w:sz w:val="28"/>
          <w:szCs w:val="28"/>
        </w:rPr>
        <w:t xml:space="preserve"> – фиксация какого-либо краткого пункта, служащего опорой более широкого содержания (тезисы, заглавие, вопросы к тесту, примеры, цифровые данные, сравнения).</w:t>
      </w:r>
    </w:p>
    <w:p w:rsidR="00E517FB" w:rsidRDefault="00E517FB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5B80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опорных пунктов.</w:t>
      </w:r>
    </w:p>
    <w:p w:rsidR="00E517FB" w:rsidRDefault="00E517FB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45B80">
        <w:rPr>
          <w:rFonts w:ascii="Times New Roman" w:hAnsi="Times New Roman" w:cs="Times New Roman"/>
          <w:i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– распределение каких-либо предметов, явлений, понятий по классам, группам, разрядам на основе определенных общих признаков.</w:t>
      </w:r>
    </w:p>
    <w:p w:rsidR="00E517FB" w:rsidRDefault="00E517FB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B80">
        <w:rPr>
          <w:rFonts w:ascii="Times New Roman" w:hAnsi="Times New Roman" w:cs="Times New Roman"/>
          <w:i/>
          <w:sz w:val="28"/>
          <w:szCs w:val="28"/>
        </w:rPr>
        <w:t>Структурирование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взаимного расположения частей, составляющих целое.</w:t>
      </w:r>
    </w:p>
    <w:p w:rsidR="00E517FB" w:rsidRDefault="00E517FB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845B80">
        <w:rPr>
          <w:rFonts w:ascii="Times New Roman" w:hAnsi="Times New Roman" w:cs="Times New Roman"/>
          <w:i/>
          <w:sz w:val="28"/>
          <w:szCs w:val="28"/>
        </w:rPr>
        <w:t>Схематизация</w:t>
      </w:r>
      <w:r>
        <w:rPr>
          <w:rFonts w:ascii="Times New Roman" w:hAnsi="Times New Roman" w:cs="Times New Roman"/>
          <w:sz w:val="28"/>
          <w:szCs w:val="28"/>
        </w:rPr>
        <w:t xml:space="preserve"> (построение графических схем) – изображение или описание чего-либо в основных чертах или упрощенное представление </w:t>
      </w:r>
      <w:r>
        <w:rPr>
          <w:rFonts w:ascii="Times New Roman" w:hAnsi="Times New Roman" w:cs="Times New Roman"/>
          <w:sz w:val="28"/>
          <w:szCs w:val="28"/>
        </w:rPr>
        <w:t>запоминаемой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7FB" w:rsidRDefault="00E517FB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45B80">
        <w:rPr>
          <w:rFonts w:ascii="Times New Roman" w:hAnsi="Times New Roman" w:cs="Times New Roman"/>
          <w:i/>
          <w:sz w:val="28"/>
          <w:szCs w:val="28"/>
        </w:rPr>
        <w:t>Серийная организация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или построение различных последовательностей</w:t>
      </w:r>
      <w:r w:rsidR="00E54CC9">
        <w:rPr>
          <w:rFonts w:ascii="Times New Roman" w:hAnsi="Times New Roman" w:cs="Times New Roman"/>
          <w:sz w:val="28"/>
          <w:szCs w:val="28"/>
        </w:rPr>
        <w:t>: распределение по объему, по времени, упорядочивание в пространстве.</w:t>
      </w:r>
    </w:p>
    <w:p w:rsidR="00E54CC9" w:rsidRPr="00311083" w:rsidRDefault="00E54CC9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45B80">
        <w:rPr>
          <w:rFonts w:ascii="Times New Roman" w:hAnsi="Times New Roman" w:cs="Times New Roman"/>
          <w:i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– установление связей по сходству, смежности  или противоположности.</w:t>
      </w:r>
      <w:r w:rsidR="00311083">
        <w:rPr>
          <w:rFonts w:ascii="Times New Roman" w:hAnsi="Times New Roman" w:cs="Times New Roman"/>
          <w:sz w:val="28"/>
          <w:szCs w:val="28"/>
        </w:rPr>
        <w:t xml:space="preserve"> </w:t>
      </w:r>
      <w:r w:rsidR="00311083"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E54CC9" w:rsidRDefault="00E54CC9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45B80">
        <w:rPr>
          <w:rFonts w:ascii="Times New Roman" w:hAnsi="Times New Roman" w:cs="Times New Roman"/>
          <w:i/>
          <w:sz w:val="28"/>
          <w:szCs w:val="28"/>
        </w:rPr>
        <w:t>Зубрежка</w:t>
      </w:r>
      <w:r>
        <w:rPr>
          <w:rFonts w:ascii="Times New Roman" w:hAnsi="Times New Roman" w:cs="Times New Roman"/>
          <w:sz w:val="28"/>
          <w:szCs w:val="28"/>
        </w:rPr>
        <w:t xml:space="preserve"> – крайний случай, так как много не запомнишь.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 правилам: </w:t>
      </w:r>
    </w:p>
    <w:p w:rsidR="00E54CC9" w:rsidRDefault="00E54CC9" w:rsidP="00E54C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CC9">
        <w:rPr>
          <w:rFonts w:ascii="Times New Roman" w:hAnsi="Times New Roman" w:cs="Times New Roman"/>
          <w:sz w:val="28"/>
          <w:szCs w:val="28"/>
        </w:rPr>
        <w:t>повторить про себя или вслух;</w:t>
      </w:r>
    </w:p>
    <w:p w:rsidR="00E54CC9" w:rsidRDefault="00E54CC9" w:rsidP="00E54C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CC9">
        <w:rPr>
          <w:rFonts w:ascii="Times New Roman" w:hAnsi="Times New Roman" w:cs="Times New Roman"/>
          <w:sz w:val="28"/>
          <w:szCs w:val="28"/>
        </w:rPr>
        <w:t xml:space="preserve"> повторить через 1 сек., через 2 сек., через 4 сек. (на практике </w:t>
      </w:r>
      <w:proofErr w:type="gramStart"/>
      <w:r w:rsidRPr="00E54CC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54CC9">
        <w:rPr>
          <w:rFonts w:ascii="Times New Roman" w:hAnsi="Times New Roman" w:cs="Times New Roman"/>
          <w:sz w:val="28"/>
          <w:szCs w:val="28"/>
        </w:rPr>
        <w:t xml:space="preserve"> 20 сек. информация стирается);</w:t>
      </w:r>
    </w:p>
    <w:p w:rsidR="00E54CC9" w:rsidRDefault="00E54CC9" w:rsidP="00E54C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через 10 минут (для запечатления);</w:t>
      </w:r>
    </w:p>
    <w:p w:rsidR="00E54CC9" w:rsidRDefault="00E54CC9" w:rsidP="00E54C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через 2-3 часа (перевод в долговременную память);</w:t>
      </w:r>
    </w:p>
    <w:p w:rsidR="00E54CC9" w:rsidRPr="00E54CC9" w:rsidRDefault="00E54CC9" w:rsidP="00E54C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через 2 дня, через 5 дней (закрепление в долговременной памяти).</w:t>
      </w:r>
    </w:p>
    <w:p w:rsidR="00E517FB" w:rsidRPr="00311083" w:rsidRDefault="00E54CC9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45B80">
        <w:rPr>
          <w:rFonts w:ascii="Times New Roman" w:hAnsi="Times New Roman" w:cs="Times New Roman"/>
          <w:i/>
          <w:sz w:val="28"/>
          <w:szCs w:val="28"/>
        </w:rPr>
        <w:t xml:space="preserve">Память и чувственный опыт </w:t>
      </w:r>
      <w:r w:rsidR="009307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718">
        <w:rPr>
          <w:rFonts w:ascii="Times New Roman" w:hAnsi="Times New Roman" w:cs="Times New Roman"/>
          <w:sz w:val="28"/>
          <w:szCs w:val="28"/>
        </w:rPr>
        <w:t>чем больше чувств участвует в запоминании (зрение, слух, прикосновение, вкус, запах, движение), тем легче извлечь информацию. Запоминаем лучше то, что вызвало сильные эмоции (радость, гнев, обиду и др.).</w:t>
      </w:r>
      <w:r w:rsidR="00311083">
        <w:rPr>
          <w:rFonts w:ascii="Times New Roman" w:hAnsi="Times New Roman" w:cs="Times New Roman"/>
          <w:sz w:val="28"/>
          <w:szCs w:val="28"/>
        </w:rPr>
        <w:t xml:space="preserve"> </w:t>
      </w:r>
      <w:r w:rsidR="00311083">
        <w:rPr>
          <w:rFonts w:ascii="Times New Roman" w:hAnsi="Times New Roman" w:cs="Times New Roman"/>
          <w:sz w:val="28"/>
          <w:szCs w:val="28"/>
          <w:u w:val="single"/>
        </w:rPr>
        <w:t>Слайд 12.</w:t>
      </w:r>
    </w:p>
    <w:p w:rsidR="00930718" w:rsidRDefault="00930718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45B80">
        <w:rPr>
          <w:rFonts w:ascii="Times New Roman" w:hAnsi="Times New Roman" w:cs="Times New Roman"/>
          <w:i/>
          <w:sz w:val="28"/>
          <w:szCs w:val="28"/>
        </w:rPr>
        <w:t>Приемы зрительной памяти:</w:t>
      </w:r>
    </w:p>
    <w:p w:rsidR="00930718" w:rsidRDefault="00930718" w:rsidP="009307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мысленно представить то, что надо запомнить, раскрасить его в своем воображении необычным цветом, сделать огромного размера,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со всех сторон… Трудно забыть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таких действий, не правда ли? (Какой материал можно так запомнить?)</w:t>
      </w:r>
    </w:p>
    <w:p w:rsidR="00930718" w:rsidRDefault="00930718" w:rsidP="009307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визуализация в чистом виде. Для запоминания коротких чисел достаточно представить себе, что число написано крупным красным цветом на белой стене или горит неоном на фоне черного неба.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Заставьте надпись мигать не менее 15 сек</w:t>
      </w:r>
      <w:proofErr w:type="gramEnd"/>
      <w:r>
        <w:rPr>
          <w:rFonts w:ascii="Times New Roman" w:hAnsi="Times New Roman" w:cs="Times New Roman"/>
          <w:sz w:val="28"/>
          <w:szCs w:val="28"/>
        </w:rPr>
        <w:t>. Повторите число вслух</w:t>
      </w:r>
      <w:r w:rsidR="00335B9C">
        <w:rPr>
          <w:rFonts w:ascii="Times New Roman" w:hAnsi="Times New Roman" w:cs="Times New Roman"/>
          <w:sz w:val="28"/>
          <w:szCs w:val="28"/>
        </w:rPr>
        <w:t>.</w:t>
      </w:r>
    </w:p>
    <w:p w:rsidR="00311083" w:rsidRPr="00311083" w:rsidRDefault="00311083" w:rsidP="00311083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927D4B" w:rsidRDefault="00845B80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«Стресс снимай-ка» можно предложить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экспресс-приемов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волевой саморегуляции.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расслабляться, снимать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нахлынувшее напряжение и страх, настроится на работоспособность имеет очень важное значение на экзамене.</w:t>
      </w:r>
    </w:p>
    <w:p w:rsidR="00311083" w:rsidRPr="00311083" w:rsidRDefault="00311083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14</w:t>
      </w:r>
    </w:p>
    <w:p w:rsidR="00845B80" w:rsidRDefault="00845B80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164B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="0078164B" w:rsidRPr="0078164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164B">
        <w:rPr>
          <w:rFonts w:ascii="Times New Roman" w:hAnsi="Times New Roman" w:cs="Times New Roman"/>
          <w:b/>
          <w:i/>
          <w:sz w:val="28"/>
          <w:szCs w:val="28"/>
        </w:rPr>
        <w:t>ыхание</w:t>
      </w:r>
      <w:r w:rsidR="0078164B" w:rsidRPr="0078164B">
        <w:rPr>
          <w:rFonts w:ascii="Times New Roman" w:hAnsi="Times New Roman" w:cs="Times New Roman"/>
          <w:b/>
          <w:i/>
          <w:sz w:val="28"/>
          <w:szCs w:val="28"/>
        </w:rPr>
        <w:t xml:space="preserve"> на счет 10</w:t>
      </w:r>
      <w:r w:rsidRPr="0078164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8164B" w:rsidRPr="0078164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8164B">
        <w:rPr>
          <w:rFonts w:ascii="Times New Roman" w:hAnsi="Times New Roman" w:cs="Times New Roman"/>
          <w:sz w:val="28"/>
          <w:szCs w:val="28"/>
        </w:rPr>
        <w:t xml:space="preserve"> </w:t>
      </w:r>
      <w:r w:rsidR="00A3173B">
        <w:rPr>
          <w:rFonts w:ascii="Times New Roman" w:hAnsi="Times New Roman" w:cs="Times New Roman"/>
          <w:sz w:val="28"/>
          <w:szCs w:val="28"/>
        </w:rPr>
        <w:t xml:space="preserve">Если одолела мгновенная паника, страх, нужно быстро с ним справиться.  </w:t>
      </w:r>
      <w:proofErr w:type="gramStart"/>
      <w:r w:rsidR="0078164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8164B">
        <w:rPr>
          <w:rFonts w:ascii="Times New Roman" w:hAnsi="Times New Roman" w:cs="Times New Roman"/>
          <w:sz w:val="28"/>
          <w:szCs w:val="28"/>
        </w:rPr>
        <w:t xml:space="preserve">тот прием поможет вам быстро успокоиться и настроится на работу. Сначала его лучше делать с закрытыми глазами, а потом, освоив технику, вы сможете его использовать в любом месте, в любом варианте. </w:t>
      </w:r>
      <w:r>
        <w:rPr>
          <w:rFonts w:ascii="Times New Roman" w:hAnsi="Times New Roman" w:cs="Times New Roman"/>
          <w:sz w:val="28"/>
          <w:szCs w:val="28"/>
        </w:rPr>
        <w:t>Примите</w:t>
      </w:r>
      <w:r w:rsidR="0078164B">
        <w:rPr>
          <w:rFonts w:ascii="Times New Roman" w:hAnsi="Times New Roman" w:cs="Times New Roman"/>
          <w:sz w:val="28"/>
          <w:szCs w:val="28"/>
        </w:rPr>
        <w:t xml:space="preserve"> удобное положение, расслабьтесь. Закроите глаза. Медленно вдыхая </w:t>
      </w:r>
      <w:proofErr w:type="gramStart"/>
      <w:r w:rsidR="0078164B">
        <w:rPr>
          <w:rFonts w:ascii="Times New Roman" w:hAnsi="Times New Roman" w:cs="Times New Roman"/>
          <w:sz w:val="28"/>
          <w:szCs w:val="28"/>
        </w:rPr>
        <w:t>носом</w:t>
      </w:r>
      <w:proofErr w:type="gramEnd"/>
      <w:r w:rsidR="0078164B">
        <w:rPr>
          <w:rFonts w:ascii="Times New Roman" w:hAnsi="Times New Roman" w:cs="Times New Roman"/>
          <w:sz w:val="28"/>
          <w:szCs w:val="28"/>
        </w:rPr>
        <w:t xml:space="preserve"> воздух мысленно считайте до 10. Вам должно хватить и времени и воздуха. Затем выдыхайте </w:t>
      </w:r>
      <w:proofErr w:type="gramStart"/>
      <w:r w:rsidR="0078164B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="0078164B">
        <w:rPr>
          <w:rFonts w:ascii="Times New Roman" w:hAnsi="Times New Roman" w:cs="Times New Roman"/>
          <w:sz w:val="28"/>
          <w:szCs w:val="28"/>
        </w:rPr>
        <w:t xml:space="preserve"> также медленно считая до 10. Выполните это не менее 4-5 раз. </w:t>
      </w:r>
    </w:p>
    <w:p w:rsidR="006A29B5" w:rsidRDefault="0078164B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0BAB" w:rsidRPr="006A29B5">
        <w:rPr>
          <w:rFonts w:ascii="Times New Roman" w:hAnsi="Times New Roman" w:cs="Times New Roman"/>
          <w:b/>
          <w:i/>
          <w:sz w:val="28"/>
          <w:szCs w:val="28"/>
        </w:rPr>
        <w:t>Упражнение «Мышечная релаксация».</w:t>
      </w:r>
      <w:r w:rsidR="003F0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Мышечное напряжение вызывает негативные эмоции беспокойства разной силы. Если эмоции достаточно сильны, они блокируют мыслительные процессы. Необходимо уметь снимать мышечное напряжение.</w:t>
      </w:r>
      <w:r w:rsidR="006A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64B" w:rsidRDefault="006A29B5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-Сядьте удобно, не скрещивая ног, ступни на полу. Расстегните слишком тугую одежду и не напрягайте ноги.</w:t>
      </w:r>
    </w:p>
    <w:p w:rsidR="006A29B5" w:rsidRDefault="006A29B5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-Вытяните пальцы ног вперед, напрягая мышцы стоп и икр. Сохраняйте такое положение 10 сек., затем снимите напряжение с мышц, мгновенно расслабьтесь. Сосредоточьтесь на приятном чувстве расслабления после напряжения. Повторите 3-5 раз.</w:t>
      </w:r>
    </w:p>
    <w:p w:rsidR="006A29B5" w:rsidRDefault="006A29B5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-Опираясь пятками на пол, отгибайте пальцы ног вверх, напрягая мышцы ступней и голеней. Выдержите так 10 сек., затем расслабьтесь. Повторите 3-5 раз. Попытайтесь почувствовать приятные ощущения от расслабления.</w:t>
      </w:r>
    </w:p>
    <w:p w:rsidR="006A29B5" w:rsidRDefault="006A29B5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ноги сантиметров на 10 над полом, отгибая пальцы ног к себе (как это делали с пятками на полу). Теперь почувствуйте напряжение в мышцах бедра. Оставайтесь в таком положении 10 сек., затем расслабьтесь, позволяя ногам упасть. Повторите 3-5 раз. Ваши ступни, голени и бедра должны согреваться при расслаблении, и вы испытаете приятные ощущения.</w:t>
      </w:r>
    </w:p>
    <w:p w:rsidR="006A29B5" w:rsidRDefault="006A29B5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Подобного рода упражнений и техник очень много, важно найти и подобрать свою</w:t>
      </w:r>
      <w:r w:rsidR="00A3173B">
        <w:rPr>
          <w:rFonts w:ascii="Times New Roman" w:hAnsi="Times New Roman" w:cs="Times New Roman"/>
          <w:sz w:val="28"/>
          <w:szCs w:val="28"/>
        </w:rPr>
        <w:t>, освоить ее и использовать в нужный момент на здоровье. Упр. «Мысленная картина», «Контраст», «Ресурсные образы», «Стряхни стресс» и др. Познакомиться с такими упражнениями можно самостоятельно или на дополнительных тренингах, которые организуются в школе.</w:t>
      </w:r>
    </w:p>
    <w:p w:rsidR="00A3173B" w:rsidRDefault="00A3173B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Во время подготовки к экзаменам важно правильно отдыхать, иногда на это остается очень мало времени. Можно сделать физ. зарядку, принять контрастный душ, постирать, помыть, потанцевать, попеть, погулять в тихом месте, свое напряжение вложить в комканье газетного листа, (сделать его максимально меньше и выбросить на помойку), сделать из газетного куска свое настроение</w:t>
      </w:r>
      <w:r w:rsidR="00170DE8">
        <w:rPr>
          <w:rFonts w:ascii="Times New Roman" w:hAnsi="Times New Roman" w:cs="Times New Roman"/>
          <w:sz w:val="28"/>
          <w:szCs w:val="28"/>
        </w:rPr>
        <w:t xml:space="preserve"> и разукрасить его кляксами… Кому что подойдет.</w:t>
      </w:r>
    </w:p>
    <w:p w:rsidR="006C76C4" w:rsidRDefault="00170DE8" w:rsidP="00845B8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отдыха важно уметь </w:t>
      </w:r>
      <w:r w:rsidR="00C5057C">
        <w:rPr>
          <w:rFonts w:ascii="Times New Roman" w:hAnsi="Times New Roman" w:cs="Times New Roman"/>
          <w:sz w:val="28"/>
          <w:szCs w:val="28"/>
        </w:rPr>
        <w:t xml:space="preserve">снова включиться в работу. Для этого можно использовать очень простое </w:t>
      </w:r>
      <w:r w:rsidR="00C5057C" w:rsidRPr="00C5057C">
        <w:rPr>
          <w:rFonts w:ascii="Times New Roman" w:hAnsi="Times New Roman" w:cs="Times New Roman"/>
          <w:b/>
          <w:i/>
          <w:sz w:val="28"/>
          <w:szCs w:val="28"/>
        </w:rPr>
        <w:t>упражнение «Массируем руки»</w:t>
      </w:r>
      <w:r w:rsidR="00C5057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0DE8" w:rsidRDefault="006C76C4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50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057C">
        <w:rPr>
          <w:rFonts w:ascii="Times New Roman" w:hAnsi="Times New Roman" w:cs="Times New Roman"/>
          <w:sz w:val="28"/>
          <w:szCs w:val="28"/>
        </w:rPr>
        <w:t>Большим и указательным пальцем одной руки с силой сдавливает фалангу каждого пальца другой руки, начиная с ногтевой фаланги, сначала в тыльно-ладонной, затем в межпальцевой плоскости.</w:t>
      </w:r>
      <w:proofErr w:type="gramEnd"/>
      <w:r w:rsidR="00C5057C">
        <w:rPr>
          <w:rFonts w:ascii="Times New Roman" w:hAnsi="Times New Roman" w:cs="Times New Roman"/>
          <w:sz w:val="28"/>
          <w:szCs w:val="28"/>
        </w:rPr>
        <w:t xml:space="preserve"> Потом меняем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6C4" w:rsidRDefault="006C76C4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Большим пальцем правой руки нажимаем на середину левой ладони. С ощутимым нажимом совершайте круговые движения от центра ладони к периферии, по спирали с выходом на большой палец. Затем то же другой рукой.</w:t>
      </w:r>
    </w:p>
    <w:p w:rsidR="001215C0" w:rsidRPr="001215C0" w:rsidRDefault="001215C0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15.</w:t>
      </w:r>
    </w:p>
    <w:p w:rsidR="006C76C4" w:rsidRDefault="006C76C4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Можно освоить и технику длительного расслабления, например, в конце подготовки к экзаменам. Чтобы снять порядком накопившееся напряжение за несколько дней или усталость от насыщенного дня, воспользуйтесь </w:t>
      </w:r>
      <w:r w:rsidRPr="006C76C4">
        <w:rPr>
          <w:rFonts w:ascii="Times New Roman" w:hAnsi="Times New Roman" w:cs="Times New Roman"/>
          <w:b/>
          <w:i/>
          <w:sz w:val="28"/>
          <w:szCs w:val="28"/>
        </w:rPr>
        <w:t>упражнением «Ресурсные образы»</w:t>
      </w:r>
      <w:r>
        <w:rPr>
          <w:rFonts w:ascii="Times New Roman" w:hAnsi="Times New Roman" w:cs="Times New Roman"/>
          <w:sz w:val="28"/>
          <w:szCs w:val="28"/>
        </w:rPr>
        <w:t xml:space="preserve"> (под музыкальное сопровождение).</w:t>
      </w:r>
    </w:p>
    <w:p w:rsidR="006C76C4" w:rsidRPr="009F71B0" w:rsidRDefault="006C76C4" w:rsidP="00845B8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1B0">
        <w:rPr>
          <w:rFonts w:ascii="Times New Roman" w:hAnsi="Times New Roman" w:cs="Times New Roman"/>
          <w:i/>
          <w:sz w:val="28"/>
          <w:szCs w:val="28"/>
        </w:rPr>
        <w:t>Вспомните или придумайте место</w:t>
      </w:r>
      <w:r w:rsidR="00B56D4D" w:rsidRPr="009F71B0">
        <w:rPr>
          <w:rFonts w:ascii="Times New Roman" w:hAnsi="Times New Roman" w:cs="Times New Roman"/>
          <w:i/>
          <w:sz w:val="28"/>
          <w:szCs w:val="28"/>
        </w:rPr>
        <w:t>, где вы бы чувствовали себя в безопасности, и вам было бы хорошо и спокойно. Это может быть цветущий луг, берег моря, поляна в лесу, освещенная теплым летним солнцем. Представьте себе, что вы находитесь именно в этом месте. Ощутите запахи, прислушайтесь к шелесту травы или шуму волн, посмотрите вокруг, прикоснитесь к теплой поверхности песка или шершавому стволу сосны. Постарайтесь представить это как можно более четко, в мельчайших деталях</w:t>
      </w:r>
      <w:r w:rsidR="009F71B0" w:rsidRPr="009F71B0">
        <w:rPr>
          <w:rFonts w:ascii="Times New Roman" w:hAnsi="Times New Roman" w:cs="Times New Roman"/>
          <w:i/>
          <w:sz w:val="28"/>
          <w:szCs w:val="28"/>
        </w:rPr>
        <w:t>.</w:t>
      </w:r>
    </w:p>
    <w:p w:rsidR="009F71B0" w:rsidRDefault="009F71B0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упражнение будет даваться с трудом, поэтому его можно осваивать дома, в тишине, перед сном. По мере освоения техники, усиления образов вы сможете использовать ее в стрессовых ситуациях.</w:t>
      </w:r>
    </w:p>
    <w:p w:rsidR="001215C0" w:rsidRDefault="001215C0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15C0" w:rsidRDefault="001215C0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15C0" w:rsidRPr="001215C0" w:rsidRDefault="001215C0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16.</w:t>
      </w:r>
    </w:p>
    <w:p w:rsidR="009F71B0" w:rsidRPr="009F71B0" w:rsidRDefault="009F71B0" w:rsidP="009F71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нашего семинара хочу рассказать вам </w:t>
      </w:r>
      <w:r w:rsidRPr="009F71B0">
        <w:rPr>
          <w:rFonts w:ascii="Times New Roman" w:hAnsi="Times New Roman" w:cs="Times New Roman"/>
          <w:b/>
          <w:sz w:val="28"/>
          <w:szCs w:val="28"/>
        </w:rPr>
        <w:t>притчу</w:t>
      </w:r>
      <w:r w:rsidRPr="009F71B0">
        <w:rPr>
          <w:rFonts w:ascii="Times New Roman" w:hAnsi="Times New Roman" w:cs="Times New Roman"/>
          <w:b/>
          <w:sz w:val="28"/>
          <w:szCs w:val="28"/>
        </w:rPr>
        <w:t xml:space="preserve"> о бабочке</w:t>
      </w:r>
      <w:r w:rsidRPr="009F71B0">
        <w:rPr>
          <w:rFonts w:ascii="Times New Roman" w:hAnsi="Times New Roman" w:cs="Times New Roman"/>
          <w:b/>
          <w:sz w:val="28"/>
          <w:szCs w:val="28"/>
        </w:rPr>
        <w:t>.</w:t>
      </w:r>
    </w:p>
    <w:p w:rsidR="009F71B0" w:rsidRPr="009F71B0" w:rsidRDefault="009F71B0" w:rsidP="009F71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1B0">
        <w:rPr>
          <w:rFonts w:ascii="Times New Roman" w:hAnsi="Times New Roman" w:cs="Times New Roman"/>
          <w:sz w:val="28"/>
          <w:szCs w:val="28"/>
        </w:rPr>
        <w:t>Давным-давно в старинном городе жил Мудрец, окружённый учениками. Каждый день к нему приходили люди и спрашивали совета, делились с ним и радостью, и горем, учились у него Великой Мудрости</w:t>
      </w:r>
      <w:proofErr w:type="gramStart"/>
      <w:r w:rsidRPr="009F71B0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9F71B0">
        <w:rPr>
          <w:rFonts w:ascii="Times New Roman" w:hAnsi="Times New Roman" w:cs="Times New Roman"/>
          <w:sz w:val="28"/>
          <w:szCs w:val="28"/>
        </w:rPr>
        <w:t xml:space="preserve"> не было вопроса, на к</w:t>
      </w:r>
      <w:r>
        <w:rPr>
          <w:rFonts w:ascii="Times New Roman" w:hAnsi="Times New Roman" w:cs="Times New Roman"/>
          <w:sz w:val="28"/>
          <w:szCs w:val="28"/>
        </w:rPr>
        <w:t>оторый не было у старца ответа.</w:t>
      </w:r>
    </w:p>
    <w:p w:rsidR="009F71B0" w:rsidRPr="009F71B0" w:rsidRDefault="009F71B0" w:rsidP="009F71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1B0">
        <w:rPr>
          <w:rFonts w:ascii="Times New Roman" w:hAnsi="Times New Roman" w:cs="Times New Roman"/>
          <w:sz w:val="28"/>
          <w:szCs w:val="28"/>
        </w:rPr>
        <w:t>Но однажды появился человек, к</w:t>
      </w:r>
      <w:r>
        <w:rPr>
          <w:rFonts w:ascii="Times New Roman" w:hAnsi="Times New Roman" w:cs="Times New Roman"/>
          <w:sz w:val="28"/>
          <w:szCs w:val="28"/>
        </w:rPr>
        <w:t xml:space="preserve">оторый решил доказать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71B0" w:rsidRPr="009F71B0" w:rsidRDefault="009F71B0" w:rsidP="009F71B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1B0">
        <w:rPr>
          <w:rFonts w:ascii="Times New Roman" w:hAnsi="Times New Roman" w:cs="Times New Roman"/>
          <w:sz w:val="28"/>
          <w:szCs w:val="28"/>
        </w:rPr>
        <w:t xml:space="preserve">Он пошёл на цветущий луг, поймал самую красивую бабочку и сокрыл её между ладонями. Бабочка цеплялась лапками за его руки, и ученику было щекотно. Улыбаясь, </w:t>
      </w:r>
      <w:r>
        <w:rPr>
          <w:rFonts w:ascii="Times New Roman" w:hAnsi="Times New Roman" w:cs="Times New Roman"/>
          <w:sz w:val="28"/>
          <w:szCs w:val="28"/>
        </w:rPr>
        <w:t>он подошёл к Мастеру и спросил:</w:t>
      </w:r>
    </w:p>
    <w:p w:rsidR="009F71B0" w:rsidRPr="009F71B0" w:rsidRDefault="009F71B0" w:rsidP="00701F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1B0">
        <w:rPr>
          <w:rFonts w:ascii="Times New Roman" w:hAnsi="Times New Roman" w:cs="Times New Roman"/>
          <w:sz w:val="28"/>
          <w:szCs w:val="28"/>
        </w:rPr>
        <w:t xml:space="preserve">— Скажи, у </w:t>
      </w:r>
      <w:r w:rsidR="00701FA5">
        <w:rPr>
          <w:rFonts w:ascii="Times New Roman" w:hAnsi="Times New Roman" w:cs="Times New Roman"/>
          <w:sz w:val="28"/>
          <w:szCs w:val="28"/>
        </w:rPr>
        <w:t>меня в руках живая или мёртвая?</w:t>
      </w:r>
    </w:p>
    <w:p w:rsidR="009F71B0" w:rsidRPr="009F71B0" w:rsidRDefault="009F71B0" w:rsidP="00701F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1B0">
        <w:rPr>
          <w:rFonts w:ascii="Times New Roman" w:hAnsi="Times New Roman" w:cs="Times New Roman"/>
          <w:sz w:val="28"/>
          <w:szCs w:val="28"/>
        </w:rPr>
        <w:t>Расчет был прост. Если мудрец скажет, что бабочка живая — он крепко сожмет руки, и она погибнет. Если же мудрец скажет, что бабочка мертва — он раскроет лад</w:t>
      </w:r>
      <w:r w:rsidR="00701FA5">
        <w:rPr>
          <w:rFonts w:ascii="Times New Roman" w:hAnsi="Times New Roman" w:cs="Times New Roman"/>
          <w:sz w:val="28"/>
          <w:szCs w:val="28"/>
        </w:rPr>
        <w:t xml:space="preserve">они, и она вылетит на свободу. </w:t>
      </w:r>
    </w:p>
    <w:p w:rsidR="009F71B0" w:rsidRPr="009F71B0" w:rsidRDefault="009F71B0" w:rsidP="00701F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1B0">
        <w:rPr>
          <w:rFonts w:ascii="Times New Roman" w:hAnsi="Times New Roman" w:cs="Times New Roman"/>
          <w:sz w:val="28"/>
          <w:szCs w:val="28"/>
        </w:rPr>
        <w:t>Не глядя н</w:t>
      </w:r>
      <w:r w:rsidR="00701FA5">
        <w:rPr>
          <w:rFonts w:ascii="Times New Roman" w:hAnsi="Times New Roman" w:cs="Times New Roman"/>
          <w:sz w:val="28"/>
          <w:szCs w:val="28"/>
        </w:rPr>
        <w:t>а руки ученика, Мастер ответил:</w:t>
      </w:r>
    </w:p>
    <w:p w:rsidR="009F71B0" w:rsidRPr="00701FA5" w:rsidRDefault="009F71B0" w:rsidP="009F71B0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FA5">
        <w:rPr>
          <w:rFonts w:ascii="Times New Roman" w:hAnsi="Times New Roman" w:cs="Times New Roman"/>
          <w:b/>
          <w:i/>
          <w:sz w:val="28"/>
          <w:szCs w:val="28"/>
        </w:rPr>
        <w:t>— Всё в твоих руках.</w:t>
      </w:r>
    </w:p>
    <w:p w:rsidR="00A3173B" w:rsidRPr="00845B80" w:rsidRDefault="00701FA5" w:rsidP="00845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вы сможете воспользоваться нашими советами, приемами и техниками. Главное не паниковать, не рисовать себе страшных картин неудачи на экзаменах,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снимать стресс, правильно распорядиться своим временем, а главное не забывать, что все в ваших руках и в ваших силах…</w:t>
      </w:r>
    </w:p>
    <w:p w:rsidR="00930718" w:rsidRDefault="00930718" w:rsidP="00491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6DF" w:rsidRDefault="003E76DF" w:rsidP="003E76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A15" w:rsidRPr="00D71A15" w:rsidRDefault="00D71A15" w:rsidP="00220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D4A" w:rsidRDefault="00325D4A" w:rsidP="00325D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F47" w:rsidRPr="002A1F47" w:rsidRDefault="002A1F47" w:rsidP="009D6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1F47" w:rsidRPr="002A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7EFB"/>
      </v:shape>
    </w:pict>
  </w:numPicBullet>
  <w:abstractNum w:abstractNumId="0">
    <w:nsid w:val="05D901F0"/>
    <w:multiLevelType w:val="hybridMultilevel"/>
    <w:tmpl w:val="1354C52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38797B"/>
    <w:multiLevelType w:val="hybridMultilevel"/>
    <w:tmpl w:val="7FDC7C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A35D4A"/>
    <w:multiLevelType w:val="hybridMultilevel"/>
    <w:tmpl w:val="61D80C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7F1754"/>
    <w:multiLevelType w:val="hybridMultilevel"/>
    <w:tmpl w:val="60145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CB"/>
    <w:rsid w:val="00057BF2"/>
    <w:rsid w:val="0007620B"/>
    <w:rsid w:val="001215C0"/>
    <w:rsid w:val="00170DE8"/>
    <w:rsid w:val="002203D0"/>
    <w:rsid w:val="0023172D"/>
    <w:rsid w:val="002A1F47"/>
    <w:rsid w:val="002D286E"/>
    <w:rsid w:val="00311083"/>
    <w:rsid w:val="00325D4A"/>
    <w:rsid w:val="00335B9C"/>
    <w:rsid w:val="003E76DF"/>
    <w:rsid w:val="003F0BAB"/>
    <w:rsid w:val="004515BE"/>
    <w:rsid w:val="00486A29"/>
    <w:rsid w:val="00490BBD"/>
    <w:rsid w:val="00491A12"/>
    <w:rsid w:val="005F03F6"/>
    <w:rsid w:val="0068782E"/>
    <w:rsid w:val="006A29B5"/>
    <w:rsid w:val="006C76C4"/>
    <w:rsid w:val="006D2B55"/>
    <w:rsid w:val="00701FA5"/>
    <w:rsid w:val="007659CD"/>
    <w:rsid w:val="0078164B"/>
    <w:rsid w:val="007F01C9"/>
    <w:rsid w:val="00845B80"/>
    <w:rsid w:val="00927D4B"/>
    <w:rsid w:val="00930718"/>
    <w:rsid w:val="00954C8D"/>
    <w:rsid w:val="009D6C57"/>
    <w:rsid w:val="009F71B0"/>
    <w:rsid w:val="00A3173B"/>
    <w:rsid w:val="00B178CC"/>
    <w:rsid w:val="00B56D4D"/>
    <w:rsid w:val="00BB59B6"/>
    <w:rsid w:val="00C414CB"/>
    <w:rsid w:val="00C5057C"/>
    <w:rsid w:val="00CE2212"/>
    <w:rsid w:val="00D31E2C"/>
    <w:rsid w:val="00D71A15"/>
    <w:rsid w:val="00E425B9"/>
    <w:rsid w:val="00E517FB"/>
    <w:rsid w:val="00E54CC9"/>
    <w:rsid w:val="00EF05CE"/>
    <w:rsid w:val="00F67066"/>
    <w:rsid w:val="00F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9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dell_user_7</dc:creator>
  <cp:keywords/>
  <dc:description/>
  <cp:lastModifiedBy>dell_user_7</cp:lastModifiedBy>
  <cp:revision>16</cp:revision>
  <dcterms:created xsi:type="dcterms:W3CDTF">2015-01-21T07:39:00Z</dcterms:created>
  <dcterms:modified xsi:type="dcterms:W3CDTF">2015-01-22T11:06:00Z</dcterms:modified>
</cp:coreProperties>
</file>