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134" w:rsidRPr="009C1D3B" w:rsidRDefault="00EB7134" w:rsidP="009C1D3B">
      <w:pPr>
        <w:jc w:val="center"/>
        <w:rPr>
          <w:sz w:val="28"/>
          <w:szCs w:val="28"/>
        </w:rPr>
      </w:pPr>
      <w:r w:rsidRPr="009C1D3B">
        <w:rPr>
          <w:sz w:val="28"/>
          <w:szCs w:val="28"/>
        </w:rPr>
        <w:t>МКОУ «Петропавловская основная общеобразовательная школа»</w:t>
      </w:r>
    </w:p>
    <w:p w:rsidR="00E66230" w:rsidRPr="009C1D3B" w:rsidRDefault="00E66230" w:rsidP="00EB7134">
      <w:pPr>
        <w:rPr>
          <w:sz w:val="28"/>
          <w:szCs w:val="28"/>
        </w:rPr>
      </w:pPr>
    </w:p>
    <w:p w:rsidR="00EB7134" w:rsidRPr="009C1D3B" w:rsidRDefault="00EB7134" w:rsidP="009C1D3B">
      <w:pPr>
        <w:jc w:val="center"/>
        <w:rPr>
          <w:sz w:val="28"/>
          <w:szCs w:val="28"/>
        </w:rPr>
      </w:pPr>
      <w:r w:rsidRPr="009C1D3B">
        <w:rPr>
          <w:b/>
          <w:sz w:val="28"/>
          <w:szCs w:val="28"/>
        </w:rPr>
        <w:t>Кружок</w:t>
      </w:r>
      <w:r w:rsidR="009C1D3B" w:rsidRPr="009C1D3B">
        <w:rPr>
          <w:b/>
          <w:sz w:val="28"/>
          <w:szCs w:val="28"/>
        </w:rPr>
        <w:t xml:space="preserve"> по изобразительному искусству</w:t>
      </w:r>
      <w:r w:rsidRPr="009C1D3B">
        <w:rPr>
          <w:b/>
          <w:sz w:val="28"/>
          <w:szCs w:val="28"/>
        </w:rPr>
        <w:t xml:space="preserve"> «Акварелька»</w:t>
      </w:r>
      <w:r w:rsidR="009C1D3B" w:rsidRPr="009C1D3B">
        <w:rPr>
          <w:b/>
          <w:sz w:val="28"/>
          <w:szCs w:val="28"/>
        </w:rPr>
        <w:t>,</w:t>
      </w:r>
      <w:r w:rsidRPr="009C1D3B">
        <w:rPr>
          <w:b/>
          <w:sz w:val="28"/>
          <w:szCs w:val="28"/>
        </w:rPr>
        <w:t xml:space="preserve"> 2 класс</w:t>
      </w:r>
      <w:r w:rsidRPr="009C1D3B">
        <w:rPr>
          <w:sz w:val="28"/>
          <w:szCs w:val="28"/>
        </w:rPr>
        <w:t>.</w:t>
      </w:r>
    </w:p>
    <w:p w:rsidR="009C1D3B" w:rsidRDefault="009C1D3B" w:rsidP="009C1D3B">
      <w:pPr>
        <w:rPr>
          <w:b/>
          <w:sz w:val="28"/>
          <w:szCs w:val="28"/>
        </w:rPr>
      </w:pPr>
    </w:p>
    <w:p w:rsidR="00E66230" w:rsidRPr="009C1D3B" w:rsidRDefault="00EB7134" w:rsidP="009C1D3B">
      <w:pPr>
        <w:rPr>
          <w:sz w:val="28"/>
          <w:szCs w:val="28"/>
        </w:rPr>
      </w:pPr>
      <w:r w:rsidRPr="009C1D3B">
        <w:rPr>
          <w:b/>
          <w:sz w:val="28"/>
          <w:szCs w:val="28"/>
        </w:rPr>
        <w:t>Автор:</w:t>
      </w:r>
      <w:r w:rsidRPr="009C1D3B">
        <w:rPr>
          <w:sz w:val="28"/>
          <w:szCs w:val="28"/>
        </w:rPr>
        <w:t xml:space="preserve"> Тетерина Ольга Анатольевна – учитель начальных классов.</w:t>
      </w:r>
    </w:p>
    <w:p w:rsidR="00EB7134" w:rsidRPr="009C1D3B" w:rsidRDefault="00EB7134" w:rsidP="009C1D3B">
      <w:pPr>
        <w:rPr>
          <w:sz w:val="28"/>
          <w:szCs w:val="28"/>
        </w:rPr>
      </w:pPr>
      <w:r w:rsidRPr="009C1D3B">
        <w:rPr>
          <w:b/>
          <w:sz w:val="28"/>
          <w:szCs w:val="28"/>
        </w:rPr>
        <w:t xml:space="preserve">Тема </w:t>
      </w:r>
      <w:r w:rsidR="00E66230" w:rsidRPr="009C1D3B">
        <w:rPr>
          <w:b/>
          <w:sz w:val="28"/>
          <w:szCs w:val="28"/>
        </w:rPr>
        <w:t>занятия</w:t>
      </w:r>
      <w:r w:rsidRPr="009C1D3B">
        <w:rPr>
          <w:sz w:val="28"/>
          <w:szCs w:val="28"/>
        </w:rPr>
        <w:t xml:space="preserve">: </w:t>
      </w:r>
      <w:r w:rsidR="009C1D3B">
        <w:rPr>
          <w:sz w:val="28"/>
          <w:szCs w:val="28"/>
        </w:rPr>
        <w:t>Рисование на тему «С</w:t>
      </w:r>
      <w:r w:rsidRPr="009C1D3B">
        <w:rPr>
          <w:sz w:val="28"/>
          <w:szCs w:val="28"/>
        </w:rPr>
        <w:t xml:space="preserve"> </w:t>
      </w:r>
      <w:r w:rsidR="009C1D3B" w:rsidRPr="009C1D3B">
        <w:rPr>
          <w:sz w:val="28"/>
          <w:szCs w:val="28"/>
        </w:rPr>
        <w:t xml:space="preserve">чего начинается </w:t>
      </w:r>
      <w:r w:rsidR="009C1D3B">
        <w:rPr>
          <w:sz w:val="28"/>
          <w:szCs w:val="28"/>
        </w:rPr>
        <w:t>Р</w:t>
      </w:r>
      <w:r w:rsidR="009C1D3B" w:rsidRPr="009C1D3B">
        <w:rPr>
          <w:sz w:val="28"/>
          <w:szCs w:val="28"/>
        </w:rPr>
        <w:t>одина»</w:t>
      </w:r>
      <w:r w:rsidR="009C1D3B">
        <w:rPr>
          <w:sz w:val="28"/>
          <w:szCs w:val="28"/>
        </w:rPr>
        <w:t xml:space="preserve"> </w:t>
      </w:r>
      <w:r w:rsidRPr="009C1D3B">
        <w:rPr>
          <w:sz w:val="28"/>
          <w:szCs w:val="28"/>
        </w:rPr>
        <w:t>(карандаш, акварель)</w:t>
      </w:r>
    </w:p>
    <w:p w:rsidR="00EB7134" w:rsidRPr="009C1D3B" w:rsidRDefault="00EB7134" w:rsidP="009C1D3B">
      <w:pPr>
        <w:rPr>
          <w:b/>
          <w:sz w:val="28"/>
          <w:szCs w:val="28"/>
        </w:rPr>
      </w:pPr>
      <w:r w:rsidRPr="009C1D3B">
        <w:rPr>
          <w:sz w:val="28"/>
          <w:szCs w:val="28"/>
        </w:rPr>
        <w:t xml:space="preserve"> </w:t>
      </w:r>
      <w:r w:rsidRPr="009C1D3B">
        <w:rPr>
          <w:b/>
          <w:sz w:val="28"/>
          <w:szCs w:val="28"/>
        </w:rPr>
        <w:t>Цели:</w:t>
      </w:r>
    </w:p>
    <w:p w:rsidR="00EB7134" w:rsidRPr="009C1D3B" w:rsidRDefault="00EB7134" w:rsidP="009C1D3B">
      <w:pPr>
        <w:numPr>
          <w:ilvl w:val="0"/>
          <w:numId w:val="19"/>
        </w:numPr>
        <w:rPr>
          <w:sz w:val="28"/>
          <w:szCs w:val="28"/>
        </w:rPr>
      </w:pPr>
      <w:r w:rsidRPr="009C1D3B">
        <w:rPr>
          <w:sz w:val="28"/>
          <w:szCs w:val="28"/>
        </w:rPr>
        <w:t>ознакомления с произведениями изобразительного искусства;</w:t>
      </w:r>
    </w:p>
    <w:p w:rsidR="00EB7134" w:rsidRPr="009C1D3B" w:rsidRDefault="00EB7134" w:rsidP="009C1D3B">
      <w:pPr>
        <w:numPr>
          <w:ilvl w:val="0"/>
          <w:numId w:val="19"/>
        </w:numPr>
        <w:rPr>
          <w:sz w:val="28"/>
          <w:szCs w:val="28"/>
        </w:rPr>
      </w:pPr>
      <w:r w:rsidRPr="009C1D3B">
        <w:rPr>
          <w:sz w:val="28"/>
          <w:szCs w:val="28"/>
        </w:rPr>
        <w:t>формирование у детей представления: о родной природе, о Родине, о прекрасном, о жанре пейзаж;</w:t>
      </w:r>
    </w:p>
    <w:p w:rsidR="00EB7134" w:rsidRPr="009C1D3B" w:rsidRDefault="00EB7134" w:rsidP="009C1D3B">
      <w:pPr>
        <w:numPr>
          <w:ilvl w:val="0"/>
          <w:numId w:val="19"/>
        </w:numPr>
        <w:rPr>
          <w:sz w:val="28"/>
          <w:szCs w:val="28"/>
        </w:rPr>
      </w:pPr>
      <w:r w:rsidRPr="009C1D3B">
        <w:rPr>
          <w:sz w:val="28"/>
          <w:szCs w:val="28"/>
        </w:rPr>
        <w:t>развитие у детей умения выбирать сюжет на предложенную тему, определять формат изображения, располагать отдельные элементы так, чтобы выделить главное в сюжете;</w:t>
      </w:r>
    </w:p>
    <w:p w:rsidR="00EB7134" w:rsidRPr="009C1D3B" w:rsidRDefault="00EB7134" w:rsidP="009C1D3B">
      <w:pPr>
        <w:numPr>
          <w:ilvl w:val="0"/>
          <w:numId w:val="19"/>
        </w:numPr>
        <w:rPr>
          <w:sz w:val="28"/>
          <w:szCs w:val="28"/>
        </w:rPr>
      </w:pPr>
      <w:r w:rsidRPr="009C1D3B">
        <w:rPr>
          <w:sz w:val="28"/>
          <w:szCs w:val="28"/>
        </w:rPr>
        <w:t>воспитание любви к окружающей природе, её красоте, к труду людей.</w:t>
      </w:r>
    </w:p>
    <w:p w:rsidR="00EB7134" w:rsidRPr="009C1D3B" w:rsidRDefault="00EB7134" w:rsidP="009C1D3B">
      <w:pPr>
        <w:rPr>
          <w:b/>
          <w:sz w:val="28"/>
          <w:szCs w:val="28"/>
        </w:rPr>
      </w:pPr>
      <w:r w:rsidRPr="009C1D3B">
        <w:rPr>
          <w:b/>
          <w:sz w:val="28"/>
          <w:szCs w:val="28"/>
        </w:rPr>
        <w:t>Оборудование:</w:t>
      </w:r>
    </w:p>
    <w:p w:rsidR="00EB7134" w:rsidRPr="009C1D3B" w:rsidRDefault="00EB7134" w:rsidP="009C1D3B">
      <w:pPr>
        <w:numPr>
          <w:ilvl w:val="0"/>
          <w:numId w:val="20"/>
        </w:numPr>
        <w:rPr>
          <w:sz w:val="28"/>
          <w:szCs w:val="28"/>
        </w:rPr>
      </w:pPr>
      <w:r w:rsidRPr="009C1D3B">
        <w:rPr>
          <w:i/>
          <w:sz w:val="28"/>
          <w:szCs w:val="28"/>
        </w:rPr>
        <w:t>Изобразительный ряд</w:t>
      </w:r>
      <w:r w:rsidRPr="009C1D3B">
        <w:rPr>
          <w:sz w:val="28"/>
          <w:szCs w:val="28"/>
        </w:rPr>
        <w:t xml:space="preserve">: репродукции картин художника </w:t>
      </w:r>
      <w:proofErr w:type="spellStart"/>
      <w:r w:rsidRPr="009C1D3B">
        <w:rPr>
          <w:sz w:val="28"/>
          <w:szCs w:val="28"/>
        </w:rPr>
        <w:t>Г.А.Травникова</w:t>
      </w:r>
      <w:proofErr w:type="spellEnd"/>
      <w:r w:rsidRPr="009C1D3B">
        <w:rPr>
          <w:sz w:val="28"/>
          <w:szCs w:val="28"/>
        </w:rPr>
        <w:t xml:space="preserve"> «Село Острова», «Осенний Тобол», «Поле»; образцы педагогического рисунка «Родные пейзажи», слайды с фотографиями.</w:t>
      </w:r>
    </w:p>
    <w:p w:rsidR="00EB7134" w:rsidRPr="00E66230" w:rsidRDefault="00EB7134" w:rsidP="009C1D3B">
      <w:pPr>
        <w:numPr>
          <w:ilvl w:val="0"/>
          <w:numId w:val="20"/>
        </w:numPr>
        <w:rPr>
          <w:sz w:val="28"/>
          <w:szCs w:val="28"/>
        </w:rPr>
      </w:pPr>
      <w:r w:rsidRPr="009C1D3B">
        <w:rPr>
          <w:i/>
          <w:sz w:val="28"/>
          <w:szCs w:val="28"/>
        </w:rPr>
        <w:t>Литературный ряд</w:t>
      </w:r>
      <w:r w:rsidRPr="009C1D3B">
        <w:rPr>
          <w:sz w:val="28"/>
          <w:szCs w:val="28"/>
        </w:rPr>
        <w:t>: песня на стихи</w:t>
      </w:r>
      <w:r w:rsidRPr="009C1D3B">
        <w:rPr>
          <w:color w:val="000000"/>
          <w:sz w:val="28"/>
          <w:szCs w:val="28"/>
        </w:rPr>
        <w:t xml:space="preserve"> </w:t>
      </w:r>
      <w:proofErr w:type="spellStart"/>
      <w:r w:rsidRPr="009C1D3B">
        <w:rPr>
          <w:color w:val="000000"/>
          <w:sz w:val="28"/>
          <w:szCs w:val="28"/>
        </w:rPr>
        <w:t>М.Матусовского</w:t>
      </w:r>
      <w:proofErr w:type="spellEnd"/>
      <w:r w:rsidRPr="009C1D3B">
        <w:rPr>
          <w:sz w:val="28"/>
          <w:szCs w:val="28"/>
        </w:rPr>
        <w:t xml:space="preserve"> «С чего начинается родина..», стихи Е.В.Самохина, слова краеведа – историка В.И.</w:t>
      </w:r>
      <w:r>
        <w:rPr>
          <w:sz w:val="28"/>
          <w:szCs w:val="28"/>
        </w:rPr>
        <w:t>Антропова.</w:t>
      </w:r>
    </w:p>
    <w:p w:rsidR="009C1D3B" w:rsidRDefault="009C1D3B" w:rsidP="00EB7134">
      <w:pPr>
        <w:jc w:val="center"/>
        <w:rPr>
          <w:b/>
          <w:sz w:val="32"/>
          <w:szCs w:val="32"/>
        </w:rPr>
      </w:pPr>
    </w:p>
    <w:p w:rsidR="009C1D3B" w:rsidRDefault="009C1D3B" w:rsidP="00EB7134">
      <w:pPr>
        <w:jc w:val="center"/>
        <w:rPr>
          <w:b/>
          <w:sz w:val="32"/>
          <w:szCs w:val="32"/>
        </w:rPr>
      </w:pPr>
    </w:p>
    <w:p w:rsidR="009C1D3B" w:rsidRDefault="009C1D3B" w:rsidP="00EB7134">
      <w:pPr>
        <w:jc w:val="center"/>
        <w:rPr>
          <w:b/>
          <w:sz w:val="32"/>
          <w:szCs w:val="32"/>
        </w:rPr>
      </w:pPr>
    </w:p>
    <w:p w:rsidR="00EB7134" w:rsidRPr="003A7F15" w:rsidRDefault="00EB7134" w:rsidP="00EB7134">
      <w:pPr>
        <w:jc w:val="center"/>
        <w:rPr>
          <w:b/>
          <w:sz w:val="32"/>
          <w:szCs w:val="32"/>
        </w:rPr>
      </w:pPr>
      <w:r w:rsidRPr="003A7F15">
        <w:rPr>
          <w:b/>
          <w:sz w:val="32"/>
          <w:szCs w:val="32"/>
        </w:rPr>
        <w:t xml:space="preserve">План  </w:t>
      </w:r>
      <w:r>
        <w:rPr>
          <w:b/>
          <w:sz w:val="32"/>
          <w:szCs w:val="32"/>
        </w:rPr>
        <w:t>занятия</w:t>
      </w:r>
      <w:r w:rsidRPr="003A7F15">
        <w:rPr>
          <w:b/>
          <w:sz w:val="32"/>
          <w:szCs w:val="3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4"/>
        <w:gridCol w:w="7390"/>
      </w:tblGrid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Этапы </w:t>
            </w:r>
            <w:r>
              <w:rPr>
                <w:sz w:val="28"/>
                <w:szCs w:val="28"/>
              </w:rPr>
              <w:t>занятия</w:t>
            </w:r>
            <w:r w:rsidRPr="00036CF1">
              <w:rPr>
                <w:sz w:val="28"/>
                <w:szCs w:val="28"/>
              </w:rPr>
              <w:t>:</w:t>
            </w:r>
          </w:p>
        </w:tc>
        <w:tc>
          <w:tcPr>
            <w:tcW w:w="3452" w:type="pct"/>
          </w:tcPr>
          <w:p w:rsidR="00EB7134" w:rsidRPr="00036CF1" w:rsidRDefault="00EB7134" w:rsidP="008647FD">
            <w:pPr>
              <w:jc w:val="center"/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Содержание этапов.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I</w:t>
            </w:r>
            <w:r w:rsidRPr="00036CF1">
              <w:rPr>
                <w:sz w:val="28"/>
                <w:szCs w:val="28"/>
              </w:rPr>
              <w:t>.Организация</w:t>
            </w:r>
          </w:p>
          <w:p w:rsidR="00EB7134" w:rsidRPr="00036CF1" w:rsidRDefault="00E66230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класса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Приветствие класса.</w:t>
            </w:r>
          </w:p>
          <w:p w:rsidR="00EB7134" w:rsidRPr="00036CF1" w:rsidRDefault="00EB7134" w:rsidP="00EB713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Проверка готовности к </w:t>
            </w:r>
            <w:r>
              <w:rPr>
                <w:sz w:val="28"/>
                <w:szCs w:val="28"/>
              </w:rPr>
              <w:t>занятию</w:t>
            </w:r>
            <w:r w:rsidRPr="00036CF1">
              <w:rPr>
                <w:sz w:val="28"/>
                <w:szCs w:val="28"/>
              </w:rPr>
              <w:t>.</w:t>
            </w:r>
          </w:p>
          <w:p w:rsidR="00EB7134" w:rsidRPr="00036CF1" w:rsidRDefault="00EB7134" w:rsidP="00EB713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Смачивание красок.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II</w:t>
            </w:r>
            <w:r w:rsidRPr="00036CF1">
              <w:rPr>
                <w:sz w:val="28"/>
                <w:szCs w:val="28"/>
              </w:rPr>
              <w:t xml:space="preserve">.Постановка </w:t>
            </w:r>
          </w:p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>т</w:t>
            </w:r>
            <w:r w:rsidRPr="00036CF1">
              <w:rPr>
                <w:sz w:val="28"/>
                <w:szCs w:val="28"/>
              </w:rPr>
              <w:t>емы</w:t>
            </w:r>
            <w:r>
              <w:rPr>
                <w:sz w:val="28"/>
                <w:szCs w:val="28"/>
              </w:rPr>
              <w:t xml:space="preserve"> занятия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Прослушивание песни «С чего начинается родина».</w:t>
            </w:r>
          </w:p>
          <w:p w:rsidR="00EB7134" w:rsidRPr="00036CF1" w:rsidRDefault="00EB7134" w:rsidP="00EB713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Сообщение темы детьми и учителем.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III</w:t>
            </w:r>
            <w:r w:rsidRPr="00036CF1">
              <w:rPr>
                <w:sz w:val="28"/>
                <w:szCs w:val="28"/>
              </w:rPr>
              <w:t>.Актуализация</w:t>
            </w:r>
          </w:p>
          <w:p w:rsidR="00EB7134" w:rsidRPr="00036CF1" w:rsidRDefault="00E66230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знаний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Постановка вводных вопросов к теме занятия.</w:t>
            </w:r>
          </w:p>
          <w:p w:rsidR="00EB7134" w:rsidRPr="00036CF1" w:rsidRDefault="00EB7134" w:rsidP="00EB7134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Словарная работа.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IV</w:t>
            </w:r>
            <w:r w:rsidRPr="00036CF1">
              <w:rPr>
                <w:sz w:val="28"/>
                <w:szCs w:val="28"/>
              </w:rPr>
              <w:t xml:space="preserve">. Вводная </w:t>
            </w:r>
          </w:p>
          <w:p w:rsidR="00EB7134" w:rsidRPr="00036CF1" w:rsidRDefault="00E66230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беседа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Литературный ряд. Стихи </w:t>
            </w:r>
            <w:proofErr w:type="spellStart"/>
            <w:r w:rsidRPr="00036CF1">
              <w:rPr>
                <w:sz w:val="28"/>
                <w:szCs w:val="28"/>
              </w:rPr>
              <w:t>катайского</w:t>
            </w:r>
            <w:proofErr w:type="spellEnd"/>
            <w:r w:rsidRPr="00036CF1">
              <w:rPr>
                <w:sz w:val="28"/>
                <w:szCs w:val="28"/>
              </w:rPr>
              <w:t xml:space="preserve"> поэта </w:t>
            </w:r>
            <w:r>
              <w:rPr>
                <w:sz w:val="28"/>
                <w:szCs w:val="28"/>
              </w:rPr>
              <w:t>Е.В.Самохина.</w:t>
            </w:r>
          </w:p>
          <w:p w:rsidR="00EB7134" w:rsidRPr="00036CF1" w:rsidRDefault="00EB7134" w:rsidP="00EB713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Знакомство с именем художника   Г.Травниковым.</w:t>
            </w:r>
          </w:p>
          <w:p w:rsidR="00EB7134" w:rsidRPr="00036CF1" w:rsidRDefault="00EB7134" w:rsidP="00EB713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Анализ р</w:t>
            </w:r>
            <w:r>
              <w:rPr>
                <w:sz w:val="28"/>
                <w:szCs w:val="28"/>
              </w:rPr>
              <w:t xml:space="preserve">епродукций художника </w:t>
            </w:r>
            <w:proofErr w:type="spellStart"/>
            <w:r>
              <w:rPr>
                <w:sz w:val="28"/>
                <w:szCs w:val="28"/>
              </w:rPr>
              <w:t>Травникова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B7134" w:rsidRPr="00036CF1" w:rsidRDefault="00EB7134" w:rsidP="00EB713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Понятие термина «пейзаж».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V</w:t>
            </w:r>
            <w:r w:rsidRPr="00036CF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Ж</w:t>
            </w:r>
            <w:r w:rsidRPr="00036CF1">
              <w:rPr>
                <w:sz w:val="28"/>
                <w:szCs w:val="28"/>
              </w:rPr>
              <w:t xml:space="preserve">изненный  </w:t>
            </w:r>
          </w:p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    опыт детей</w:t>
            </w:r>
          </w:p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    и наблюдения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Представление фотографий природы родного села Петропавловского (слайды).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VI</w:t>
            </w:r>
            <w:r w:rsidRPr="00036CF1">
              <w:rPr>
                <w:sz w:val="28"/>
                <w:szCs w:val="28"/>
              </w:rPr>
              <w:t>.Педагогический</w:t>
            </w:r>
          </w:p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      рисунок.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Объяснение этапов выполнения рисунка.</w:t>
            </w:r>
          </w:p>
          <w:p w:rsidR="00EB7134" w:rsidRPr="00036CF1" w:rsidRDefault="00EB7134" w:rsidP="00EB713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возможных образцов</w:t>
            </w:r>
            <w:r w:rsidRPr="00036CF1">
              <w:rPr>
                <w:sz w:val="28"/>
                <w:szCs w:val="28"/>
              </w:rPr>
              <w:t>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VII</w:t>
            </w:r>
            <w:r w:rsidRPr="00036CF1">
              <w:rPr>
                <w:sz w:val="28"/>
                <w:szCs w:val="28"/>
              </w:rPr>
              <w:t>.Самостоятельная</w:t>
            </w:r>
          </w:p>
          <w:p w:rsidR="00EB7134" w:rsidRPr="00036CF1" w:rsidRDefault="00E66230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работа детей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Выполнение тематического рисунка детьми.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lastRenderedPageBreak/>
              <w:t>VIII</w:t>
            </w:r>
            <w:r w:rsidR="00E66230">
              <w:rPr>
                <w:sz w:val="28"/>
                <w:szCs w:val="28"/>
              </w:rPr>
              <w:t>.Итог занятия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Выставка работ учащихся.</w:t>
            </w:r>
          </w:p>
          <w:p w:rsidR="00EB7134" w:rsidRPr="00036CF1" w:rsidRDefault="00EB7134" w:rsidP="00EB7134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Характеристика каждой работы.</w:t>
            </w:r>
          </w:p>
        </w:tc>
      </w:tr>
      <w:tr w:rsidR="00EB7134" w:rsidRPr="00036CF1" w:rsidTr="00E66230">
        <w:tc>
          <w:tcPr>
            <w:tcW w:w="1548" w:type="pct"/>
          </w:tcPr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  <w:lang w:val="en-US"/>
              </w:rPr>
              <w:t>IX</w:t>
            </w:r>
            <w:r w:rsidRPr="00036CF1">
              <w:rPr>
                <w:sz w:val="28"/>
                <w:szCs w:val="28"/>
              </w:rPr>
              <w:t>. Рефлексия</w:t>
            </w:r>
            <w:r>
              <w:rPr>
                <w:sz w:val="28"/>
                <w:szCs w:val="28"/>
              </w:rPr>
              <w:t>.</w:t>
            </w:r>
          </w:p>
          <w:p w:rsidR="00EB7134" w:rsidRPr="00036CF1" w:rsidRDefault="00EB7134" w:rsidP="008647FD">
            <w:p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3452" w:type="pct"/>
          </w:tcPr>
          <w:p w:rsidR="00EB7134" w:rsidRPr="00036CF1" w:rsidRDefault="00EB7134" w:rsidP="00EB7134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Обобщение материала. Вопросы.</w:t>
            </w:r>
          </w:p>
          <w:p w:rsidR="00EB7134" w:rsidRPr="00036CF1" w:rsidRDefault="00EB7134" w:rsidP="00EB7134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036CF1">
              <w:rPr>
                <w:sz w:val="28"/>
                <w:szCs w:val="28"/>
              </w:rPr>
              <w:t>Высказывание личного отношения к занятию.</w:t>
            </w:r>
          </w:p>
        </w:tc>
      </w:tr>
    </w:tbl>
    <w:p w:rsidR="009C1D3B" w:rsidRDefault="009C1D3B" w:rsidP="00EB7134">
      <w:pPr>
        <w:ind w:left="708"/>
        <w:jc w:val="center"/>
        <w:rPr>
          <w:b/>
          <w:sz w:val="32"/>
          <w:szCs w:val="32"/>
        </w:rPr>
      </w:pPr>
    </w:p>
    <w:p w:rsidR="009C1D3B" w:rsidRDefault="009C1D3B" w:rsidP="00EB7134">
      <w:pPr>
        <w:ind w:left="708"/>
        <w:jc w:val="center"/>
        <w:rPr>
          <w:b/>
          <w:sz w:val="32"/>
          <w:szCs w:val="32"/>
        </w:rPr>
      </w:pPr>
    </w:p>
    <w:p w:rsidR="00EB7134" w:rsidRPr="003A7F15" w:rsidRDefault="00EB7134" w:rsidP="00EB7134">
      <w:pPr>
        <w:ind w:left="708"/>
        <w:jc w:val="center"/>
        <w:rPr>
          <w:b/>
          <w:sz w:val="32"/>
          <w:szCs w:val="32"/>
        </w:rPr>
      </w:pPr>
      <w:r w:rsidRPr="003A7F15">
        <w:rPr>
          <w:b/>
          <w:sz w:val="32"/>
          <w:szCs w:val="32"/>
        </w:rPr>
        <w:t xml:space="preserve">Ход </w:t>
      </w:r>
      <w:r>
        <w:rPr>
          <w:b/>
          <w:sz w:val="32"/>
          <w:szCs w:val="32"/>
        </w:rPr>
        <w:t>занятия</w:t>
      </w:r>
      <w:r w:rsidRPr="003A7F15">
        <w:rPr>
          <w:b/>
          <w:sz w:val="32"/>
          <w:szCs w:val="32"/>
        </w:rPr>
        <w:t>.</w:t>
      </w:r>
    </w:p>
    <w:tbl>
      <w:tblPr>
        <w:tblpPr w:leftFromText="180" w:rightFromText="180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12"/>
        <w:gridCol w:w="1822"/>
        <w:gridCol w:w="1970"/>
      </w:tblGrid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jc w:val="center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Содержание занятия.</w:t>
            </w:r>
          </w:p>
        </w:tc>
        <w:tc>
          <w:tcPr>
            <w:tcW w:w="851" w:type="pct"/>
          </w:tcPr>
          <w:p w:rsidR="00EB7134" w:rsidRPr="00AB7C1E" w:rsidRDefault="00EB7134" w:rsidP="008647FD">
            <w:r w:rsidRPr="00AB7C1E">
              <w:t>Деятельность учащихся</w:t>
            </w:r>
          </w:p>
        </w:tc>
        <w:tc>
          <w:tcPr>
            <w:tcW w:w="920" w:type="pct"/>
          </w:tcPr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УУД</w:t>
            </w:r>
          </w:p>
        </w:tc>
      </w:tr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  <w:lang w:val="en-US"/>
              </w:rPr>
            </w:pPr>
            <w:r w:rsidRPr="00133B22">
              <w:rPr>
                <w:b/>
                <w:sz w:val="28"/>
                <w:szCs w:val="28"/>
                <w:lang w:val="en-US"/>
              </w:rPr>
              <w:t>I</w:t>
            </w:r>
            <w:r w:rsidRPr="00133B22">
              <w:rPr>
                <w:b/>
                <w:sz w:val="28"/>
                <w:szCs w:val="28"/>
              </w:rPr>
              <w:t>. Организация   класса.</w:t>
            </w:r>
          </w:p>
          <w:p w:rsidR="00EB7134" w:rsidRPr="00133B22" w:rsidRDefault="00EB7134" w:rsidP="00EB7134">
            <w:pPr>
              <w:numPr>
                <w:ilvl w:val="0"/>
                <w:numId w:val="13"/>
              </w:numPr>
              <w:rPr>
                <w:sz w:val="28"/>
                <w:szCs w:val="28"/>
                <w:lang w:val="en-US"/>
              </w:rPr>
            </w:pPr>
            <w:r w:rsidRPr="00133B22">
              <w:rPr>
                <w:sz w:val="28"/>
                <w:szCs w:val="28"/>
              </w:rPr>
              <w:t>Приветствие класса</w:t>
            </w:r>
          </w:p>
          <w:p w:rsidR="00EB7134" w:rsidRPr="00133B22" w:rsidRDefault="00EB7134" w:rsidP="00EB7134">
            <w:pPr>
              <w:numPr>
                <w:ilvl w:val="0"/>
                <w:numId w:val="13"/>
              </w:numPr>
              <w:rPr>
                <w:sz w:val="28"/>
                <w:szCs w:val="28"/>
                <w:lang w:val="en-US"/>
              </w:rPr>
            </w:pPr>
            <w:r w:rsidRPr="00133B22">
              <w:rPr>
                <w:sz w:val="28"/>
                <w:szCs w:val="28"/>
              </w:rPr>
              <w:t>Проверка готовности к занятию.</w:t>
            </w:r>
          </w:p>
          <w:p w:rsidR="00EB7134" w:rsidRPr="00133B22" w:rsidRDefault="00EB7134" w:rsidP="00EB7134">
            <w:pPr>
              <w:numPr>
                <w:ilvl w:val="0"/>
                <w:numId w:val="13"/>
              </w:numPr>
              <w:rPr>
                <w:sz w:val="28"/>
                <w:szCs w:val="28"/>
                <w:lang w:val="en-US"/>
              </w:rPr>
            </w:pPr>
            <w:r w:rsidRPr="00133B22">
              <w:rPr>
                <w:sz w:val="28"/>
                <w:szCs w:val="28"/>
              </w:rPr>
              <w:t>Смачивание красок.</w:t>
            </w:r>
          </w:p>
        </w:tc>
        <w:tc>
          <w:tcPr>
            <w:tcW w:w="851" w:type="pct"/>
          </w:tcPr>
          <w:p w:rsidR="00EB7134" w:rsidRPr="00316CD9" w:rsidRDefault="00EB7134" w:rsidP="008647FD">
            <w:r>
              <w:t>Выполняют самоконтроль готовности к уроку.</w:t>
            </w:r>
          </w:p>
        </w:tc>
        <w:tc>
          <w:tcPr>
            <w:tcW w:w="920" w:type="pct"/>
          </w:tcPr>
          <w:p w:rsidR="00EB7134" w:rsidRPr="00316CD9" w:rsidRDefault="00EB7134" w:rsidP="008647FD">
            <w:pPr>
              <w:rPr>
                <w:color w:val="000000"/>
              </w:rPr>
            </w:pPr>
            <w:r w:rsidRPr="00316CD9">
              <w:rPr>
                <w:color w:val="000000"/>
              </w:rPr>
              <w:t>О</w:t>
            </w:r>
            <w:r>
              <w:rPr>
                <w:color w:val="000000"/>
              </w:rPr>
              <w:t>рганизо</w:t>
            </w:r>
            <w:r w:rsidRPr="00316CD9">
              <w:rPr>
                <w:color w:val="000000"/>
              </w:rPr>
              <w:t>вать своё рабочее место</w:t>
            </w:r>
            <w:r>
              <w:rPr>
                <w:color w:val="000000"/>
              </w:rPr>
              <w:t>.</w:t>
            </w:r>
            <w:r w:rsidRPr="00316CD9">
              <w:rPr>
                <w:color w:val="000000"/>
              </w:rPr>
              <w:t xml:space="preserve">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</w:tc>
      </w:tr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  <w:lang w:val="en-US"/>
              </w:rPr>
              <w:t>II</w:t>
            </w:r>
            <w:r w:rsidRPr="00133B22">
              <w:rPr>
                <w:b/>
                <w:sz w:val="28"/>
                <w:szCs w:val="28"/>
              </w:rPr>
              <w:t>. Постановка  темы.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1.Звучит  песня «С чего начинается Родина…»</w:t>
            </w:r>
          </w:p>
          <w:p w:rsidR="00EB7134" w:rsidRPr="00133B22" w:rsidRDefault="00EB7134" w:rsidP="008647FD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33B22">
              <w:rPr>
                <w:color w:val="000000"/>
                <w:sz w:val="28"/>
                <w:szCs w:val="28"/>
              </w:rPr>
              <w:t xml:space="preserve">          (сл. </w:t>
            </w:r>
            <w:proofErr w:type="spellStart"/>
            <w:r w:rsidRPr="00133B22">
              <w:rPr>
                <w:color w:val="000000"/>
                <w:sz w:val="28"/>
                <w:szCs w:val="28"/>
              </w:rPr>
              <w:t>М.Матусовского</w:t>
            </w:r>
            <w:proofErr w:type="spellEnd"/>
            <w:r w:rsidRPr="00133B22">
              <w:rPr>
                <w:color w:val="000000"/>
                <w:sz w:val="28"/>
                <w:szCs w:val="28"/>
              </w:rPr>
              <w:t xml:space="preserve">, муз. </w:t>
            </w:r>
            <w:proofErr w:type="spellStart"/>
            <w:r w:rsidRPr="00133B22">
              <w:rPr>
                <w:color w:val="000000"/>
                <w:sz w:val="28"/>
                <w:szCs w:val="28"/>
              </w:rPr>
              <w:t>В.Баснера</w:t>
            </w:r>
            <w:proofErr w:type="spellEnd"/>
            <w:r w:rsidRPr="00133B22">
              <w:rPr>
                <w:color w:val="000000"/>
                <w:sz w:val="28"/>
                <w:szCs w:val="28"/>
              </w:rPr>
              <w:t>).</w:t>
            </w:r>
          </w:p>
          <w:p w:rsidR="00EB7134" w:rsidRPr="00133B22" w:rsidRDefault="00EB7134" w:rsidP="008647FD">
            <w:pPr>
              <w:jc w:val="both"/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</w:rPr>
              <w:t>С чего начинается Родина?</w:t>
            </w:r>
          </w:p>
          <w:p w:rsidR="00EB7134" w:rsidRPr="00133B22" w:rsidRDefault="00EB7134" w:rsidP="008647FD">
            <w:pPr>
              <w:ind w:firstLine="2160"/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 чего начинается Родина?</w:t>
            </w:r>
          </w:p>
          <w:p w:rsidR="00EB7134" w:rsidRPr="00133B22" w:rsidRDefault="00EB7134" w:rsidP="008647FD">
            <w:pPr>
              <w:ind w:firstLine="2160"/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 картинки в твоем букваре,</w:t>
            </w:r>
          </w:p>
          <w:p w:rsidR="00EB7134" w:rsidRPr="00EB7134" w:rsidRDefault="00EB7134" w:rsidP="008647FD">
            <w:pPr>
              <w:ind w:firstLine="216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С хороших и верных </w:t>
            </w:r>
          </w:p>
          <w:p w:rsidR="00EB7134" w:rsidRPr="00133B22" w:rsidRDefault="00EB7134" w:rsidP="008647FD">
            <w:pPr>
              <w:ind w:firstLine="216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товарищей,</w:t>
            </w:r>
          </w:p>
          <w:p w:rsidR="00EB7134" w:rsidRPr="00133B22" w:rsidRDefault="00EB7134" w:rsidP="008647FD">
            <w:pPr>
              <w:ind w:firstLine="2160"/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Живущих в соседнем дворе.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А может,  она начинается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 той песни, что пела нам мать,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 того, что в любых испытаниях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У нас никому не отнять.</w:t>
            </w:r>
          </w:p>
          <w:p w:rsidR="00EB7134" w:rsidRPr="00133B22" w:rsidRDefault="00E66230" w:rsidP="00E6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EB7134" w:rsidRPr="00133B22">
              <w:rPr>
                <w:sz w:val="28"/>
                <w:szCs w:val="28"/>
              </w:rPr>
              <w:t>С чего начинается Родина?</w:t>
            </w:r>
          </w:p>
          <w:p w:rsidR="00EB7134" w:rsidRPr="00133B22" w:rsidRDefault="00E66230" w:rsidP="00E6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EB7134" w:rsidRPr="00133B22">
              <w:rPr>
                <w:sz w:val="28"/>
                <w:szCs w:val="28"/>
              </w:rPr>
              <w:t>С заветной скамьи у ворот,</w:t>
            </w:r>
          </w:p>
          <w:p w:rsidR="00EB7134" w:rsidRPr="00133B22" w:rsidRDefault="00E66230" w:rsidP="00E6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EB7134" w:rsidRPr="00133B22">
              <w:rPr>
                <w:sz w:val="28"/>
                <w:szCs w:val="28"/>
              </w:rPr>
              <w:t>С той самой березки,  что во поле,</w:t>
            </w:r>
          </w:p>
          <w:p w:rsidR="00EB7134" w:rsidRPr="00133B22" w:rsidRDefault="00E66230" w:rsidP="00E6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EB7134" w:rsidRPr="00133B22">
              <w:rPr>
                <w:sz w:val="28"/>
                <w:szCs w:val="28"/>
              </w:rPr>
              <w:t>Под ветром склоняясь, растет. …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А может, она начинается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Со стука вагонных колес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И с клятвы, которую в юности</w:t>
            </w:r>
          </w:p>
          <w:p w:rsidR="00EB7134" w:rsidRPr="00133B22" w:rsidRDefault="00EB7134" w:rsidP="008647FD">
            <w:pPr>
              <w:jc w:val="both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Ты ей в своем сердце принес.</w:t>
            </w:r>
          </w:p>
          <w:p w:rsidR="00EB7134" w:rsidRPr="00133B22" w:rsidRDefault="00EB7134" w:rsidP="008647FD">
            <w:pPr>
              <w:jc w:val="both"/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</w:rPr>
              <w:t>Учитель:</w:t>
            </w:r>
          </w:p>
          <w:p w:rsidR="00EB7134" w:rsidRPr="00133B22" w:rsidRDefault="00EB7134" w:rsidP="00E66230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- тема нашего занятия сегодня  звучит так же, как первая строчка из песни.</w:t>
            </w:r>
          </w:p>
          <w:p w:rsidR="00EB7134" w:rsidRPr="00133B22" w:rsidRDefault="00EB7134" w:rsidP="00E66230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- Кто догадался, как будет звучать наша тема?</w:t>
            </w:r>
          </w:p>
          <w:p w:rsidR="00EB7134" w:rsidRPr="00133B22" w:rsidRDefault="00EB7134" w:rsidP="00E66230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- Ребята, как вы думаете, что можно изобразить  в теме о Родине?</w:t>
            </w:r>
          </w:p>
          <w:p w:rsidR="00EB7134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Многое можно нарисовать. Наш край славится красотой природы, и поэтому мы будем создавать </w:t>
            </w:r>
            <w:r w:rsidRPr="00133B22">
              <w:rPr>
                <w:b/>
                <w:sz w:val="28"/>
                <w:szCs w:val="28"/>
              </w:rPr>
              <w:t>пейзаж</w:t>
            </w:r>
            <w:r w:rsidRPr="00133B22">
              <w:rPr>
                <w:sz w:val="28"/>
                <w:szCs w:val="28"/>
              </w:rPr>
              <w:t xml:space="preserve"> родной природы. Сегодня наше занятия мы посвятим поиску красоты в том мире, который нас </w:t>
            </w:r>
            <w:r w:rsidRPr="00133B22">
              <w:rPr>
                <w:sz w:val="28"/>
                <w:szCs w:val="28"/>
              </w:rPr>
              <w:lastRenderedPageBreak/>
              <w:t>окружает  в природе.</w:t>
            </w:r>
            <w:r>
              <w:rPr>
                <w:sz w:val="28"/>
                <w:szCs w:val="28"/>
              </w:rPr>
              <w:t xml:space="preserve"> Природа и красота – часто трудно отделить эти слова друг от друга. И  не случайно многие художники, писатели, поэты, музыканты посвящали природе свои восторженные произведения. О красоте природы поют песни, пишут стихи, образ природы воспевают поэты и художники.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</w:tc>
        <w:tc>
          <w:tcPr>
            <w:tcW w:w="851" w:type="pct"/>
          </w:tcPr>
          <w:p w:rsidR="00EB7134" w:rsidRDefault="00EB7134" w:rsidP="008647FD">
            <w:r>
              <w:lastRenderedPageBreak/>
              <w:t xml:space="preserve">Дети слушают и поют песню, т.к. ранее на уроках музыки изучали  её. </w:t>
            </w:r>
          </w:p>
          <w:p w:rsidR="00EB7134" w:rsidRDefault="00EB7134" w:rsidP="008647FD">
            <w:r>
              <w:t>Отвечают на вопросы, высказывают свои предположения.</w:t>
            </w:r>
          </w:p>
          <w:p w:rsidR="00EB7134" w:rsidRPr="000C5581" w:rsidRDefault="00EB7134" w:rsidP="008647FD">
            <w:r w:rsidRPr="000C5581">
              <w:t>Получают  основу музыкальной культуры на материале музыкальной культуры родного края, проявляют интерес к  музыкальной деятельности;</w:t>
            </w:r>
          </w:p>
          <w:p w:rsidR="00EB7134" w:rsidRPr="00F92D47" w:rsidRDefault="00EB7134" w:rsidP="008647FD"/>
        </w:tc>
        <w:tc>
          <w:tcPr>
            <w:tcW w:w="920" w:type="pct"/>
          </w:tcPr>
          <w:p w:rsidR="00EB713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color w:val="C0504D"/>
              </w:rPr>
            </w:pPr>
            <w:r w:rsidRPr="001C6BD4">
              <w:t>Умение сотрудничать</w:t>
            </w:r>
            <w:r w:rsidRPr="001C6BD4">
              <w:rPr>
                <w:b/>
              </w:rPr>
              <w:t xml:space="preserve"> </w:t>
            </w:r>
            <w:r w:rsidRPr="001C6BD4">
              <w:t>с товарищами в процессе совместной деятельности, соотносить свою часть работы с общим замыслом.</w:t>
            </w:r>
            <w:r w:rsidRPr="003D0CB6">
              <w:rPr>
                <w:color w:val="C0504D"/>
              </w:rPr>
              <w:t xml:space="preserve"> </w:t>
            </w:r>
          </w:p>
          <w:p w:rsidR="00EB713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color w:val="C0504D"/>
              </w:rPr>
            </w:pPr>
          </w:p>
          <w:p w:rsidR="00EB7134" w:rsidRPr="00940193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 w:rsidRPr="00940193">
              <w:t xml:space="preserve">Понимание образной природы искусства; </w:t>
            </w:r>
          </w:p>
          <w:p w:rsidR="00EB713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 w:rsidRPr="00940193">
              <w:t>Эстетическая оценка явлений природы, событий окружающего мира</w:t>
            </w:r>
            <w:r>
              <w:t>.</w:t>
            </w:r>
          </w:p>
          <w:p w:rsidR="00EB713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B7134" w:rsidRPr="00940193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 w:rsidRPr="00940193">
              <w:t xml:space="preserve">Умение обсуждать и анализировать собственную  </w:t>
            </w:r>
            <w:proofErr w:type="spellStart"/>
            <w:r w:rsidRPr="00940193">
              <w:t>художествен</w:t>
            </w:r>
            <w:r>
              <w:t>-</w:t>
            </w:r>
            <w:r w:rsidRPr="00940193">
              <w:t>ную</w:t>
            </w:r>
            <w:proofErr w:type="spellEnd"/>
            <w:r w:rsidRPr="00940193">
              <w:t xml:space="preserve"> деятельность  и работу одноклассников с позиций творческих задач данной темы, с точки зрения содержания и </w:t>
            </w:r>
            <w:r w:rsidRPr="00940193">
              <w:lastRenderedPageBreak/>
              <w:t xml:space="preserve">средств его выражения. </w:t>
            </w:r>
          </w:p>
          <w:p w:rsidR="00EB7134" w:rsidRPr="001C6BD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color w:val="4BACC6"/>
              </w:rPr>
            </w:pPr>
          </w:p>
        </w:tc>
      </w:tr>
      <w:tr w:rsidR="00EB7134" w:rsidRPr="0079742D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sz w:val="28"/>
                <w:szCs w:val="28"/>
                <w:lang w:val="en-US"/>
              </w:rPr>
              <w:lastRenderedPageBreak/>
              <w:t>III</w:t>
            </w:r>
            <w:r w:rsidRPr="00133B22">
              <w:rPr>
                <w:sz w:val="28"/>
                <w:szCs w:val="28"/>
              </w:rPr>
              <w:t xml:space="preserve">. </w:t>
            </w:r>
            <w:r w:rsidRPr="00133B22">
              <w:rPr>
                <w:b/>
                <w:sz w:val="28"/>
                <w:szCs w:val="28"/>
              </w:rPr>
              <w:t>Актуализация  знаний.</w:t>
            </w:r>
          </w:p>
          <w:p w:rsidR="00EB7134" w:rsidRPr="00133B22" w:rsidRDefault="00EB7134" w:rsidP="00EB7134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Вопросы  классу:</w:t>
            </w:r>
          </w:p>
          <w:p w:rsidR="00EB7134" w:rsidRPr="00133B22" w:rsidRDefault="00EB7134" w:rsidP="00EB7134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Ребята, что такое Родина?</w:t>
            </w:r>
          </w:p>
          <w:p w:rsidR="00EB7134" w:rsidRPr="00133B22" w:rsidRDefault="00EB7134" w:rsidP="00EB7134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Что входит понятие «Родина»?</w:t>
            </w:r>
          </w:p>
          <w:p w:rsidR="00EB7134" w:rsidRPr="00133B22" w:rsidRDefault="00EB7134" w:rsidP="00EB7134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Словарная работа.</w:t>
            </w:r>
          </w:p>
          <w:tbl>
            <w:tblPr>
              <w:tblW w:w="0" w:type="auto"/>
              <w:tblCellSpacing w:w="20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E5DFEC"/>
              <w:tblLayout w:type="fixed"/>
              <w:tblLook w:val="04A0"/>
            </w:tblPr>
            <w:tblGrid>
              <w:gridCol w:w="6795"/>
            </w:tblGrid>
            <w:tr w:rsidR="00EB7134" w:rsidRPr="00133B22" w:rsidTr="00E66230">
              <w:trPr>
                <w:tblCellSpacing w:w="20" w:type="dxa"/>
              </w:trPr>
              <w:tc>
                <w:tcPr>
                  <w:tcW w:w="6715" w:type="dxa"/>
                  <w:shd w:val="clear" w:color="auto" w:fill="E5DFEC"/>
                </w:tcPr>
                <w:p w:rsidR="00EB7134" w:rsidRPr="00133B22" w:rsidRDefault="00EB7134" w:rsidP="008647FD">
                  <w:pPr>
                    <w:framePr w:hSpace="180" w:wrap="around" w:vAnchor="text" w:hAnchor="text" w:y="1"/>
                    <w:shd w:val="clear" w:color="auto" w:fill="FFFFFF"/>
                    <w:rPr>
                      <w:color w:val="333333"/>
                      <w:sz w:val="28"/>
                      <w:szCs w:val="28"/>
                    </w:rPr>
                  </w:pPr>
                  <w:r w:rsidRPr="00133B22">
                    <w:rPr>
                      <w:color w:val="333333"/>
                      <w:sz w:val="28"/>
                      <w:szCs w:val="28"/>
                    </w:rPr>
                    <w:t>Родина. Страна, в которой человек родился и гражданином которой является.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133B22">
                    <w:rPr>
                      <w:color w:val="333333"/>
                      <w:sz w:val="28"/>
                      <w:szCs w:val="28"/>
                    </w:rPr>
                    <w:t>Родина. Это наша необъятная страна, в которой леса и поля, моря и реки, города и сёла.</w:t>
                  </w:r>
                </w:p>
              </w:tc>
            </w:tr>
          </w:tbl>
          <w:p w:rsidR="00EB7134" w:rsidRPr="00133B22" w:rsidRDefault="00EB7134" w:rsidP="008647FD">
            <w:pPr>
              <w:shd w:val="clear" w:color="auto" w:fill="FFFFFF"/>
              <w:rPr>
                <w:color w:val="333333"/>
                <w:sz w:val="28"/>
                <w:szCs w:val="28"/>
              </w:rPr>
            </w:pPr>
            <w:r w:rsidRPr="00133B22">
              <w:rPr>
                <w:b/>
                <w:color w:val="333333"/>
                <w:sz w:val="28"/>
                <w:szCs w:val="28"/>
              </w:rPr>
              <w:t>Учитель:</w:t>
            </w:r>
            <w:r w:rsidRPr="00133B22">
              <w:rPr>
                <w:color w:val="333333"/>
                <w:sz w:val="28"/>
                <w:szCs w:val="28"/>
              </w:rPr>
              <w:t xml:space="preserve">  А вот как сказал о родине наш земляк – краевед, </w:t>
            </w:r>
            <w:r w:rsidRPr="00133B22">
              <w:rPr>
                <w:b/>
                <w:color w:val="C0504D"/>
                <w:sz w:val="28"/>
                <w:szCs w:val="28"/>
              </w:rPr>
              <w:t>Виктор Иванович Антропов</w:t>
            </w:r>
            <w:r w:rsidRPr="00133B22">
              <w:rPr>
                <w:color w:val="333333"/>
                <w:sz w:val="28"/>
                <w:szCs w:val="28"/>
              </w:rPr>
              <w:t xml:space="preserve">, </w:t>
            </w:r>
          </w:p>
          <w:p w:rsidR="00EB7134" w:rsidRPr="00133B22" w:rsidRDefault="00EB7134" w:rsidP="008647FD">
            <w:pPr>
              <w:shd w:val="clear" w:color="auto" w:fill="FFFFFF"/>
              <w:rPr>
                <w:color w:val="333333"/>
                <w:sz w:val="28"/>
                <w:szCs w:val="28"/>
              </w:rPr>
            </w:pPr>
            <w:r w:rsidRPr="00133B22">
              <w:rPr>
                <w:color w:val="333333"/>
                <w:sz w:val="28"/>
                <w:szCs w:val="28"/>
              </w:rPr>
              <w:t xml:space="preserve">который родился в нашем селе Петропавловское, который работал в нашей школе учителем, завучем и директором. </w:t>
            </w:r>
          </w:p>
          <w:tbl>
            <w:tblPr>
              <w:tblW w:w="6795" w:type="dxa"/>
              <w:tblCellSpacing w:w="20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CCC0D9"/>
              <w:tblLayout w:type="fixed"/>
              <w:tblLook w:val="04A0"/>
            </w:tblPr>
            <w:tblGrid>
              <w:gridCol w:w="6795"/>
            </w:tblGrid>
            <w:tr w:rsidR="00EB7134" w:rsidRPr="00133B22" w:rsidTr="00E66230">
              <w:trPr>
                <w:tblCellSpacing w:w="20" w:type="dxa"/>
              </w:trPr>
              <w:tc>
                <w:tcPr>
                  <w:tcW w:w="6715" w:type="dxa"/>
                  <w:shd w:val="clear" w:color="auto" w:fill="CCC0D9"/>
                </w:tcPr>
                <w:p w:rsidR="00EB7134" w:rsidRPr="00133B22" w:rsidRDefault="00EB7134" w:rsidP="008647FD">
                  <w:pPr>
                    <w:framePr w:hSpace="180" w:wrap="around" w:vAnchor="text" w:hAnchor="text" w:y="1"/>
                    <w:shd w:val="clear" w:color="auto" w:fill="FFFFFF"/>
                    <w:rPr>
                      <w:color w:val="333333"/>
                      <w:sz w:val="28"/>
                      <w:szCs w:val="28"/>
                    </w:rPr>
                  </w:pPr>
                  <w:r w:rsidRPr="00133B22">
                    <w:rPr>
                      <w:color w:val="333333"/>
                      <w:sz w:val="28"/>
                      <w:szCs w:val="28"/>
                    </w:rPr>
                    <w:t>Малая родина – будь то деревенька, село, город или район – …это место, где всё вокруг знакомо и все знают тебя. Это тот уголок, где ты чувствуешь себя родным, куда… тянет вернуться всю жизнь.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shd w:val="clear" w:color="auto" w:fill="FFFFFF"/>
                    <w:rPr>
                      <w:color w:val="333333"/>
                      <w:sz w:val="28"/>
                      <w:szCs w:val="28"/>
                    </w:rPr>
                  </w:pPr>
                  <w:r w:rsidRPr="00133B22">
                    <w:rPr>
                      <w:color w:val="333333"/>
                      <w:sz w:val="28"/>
                      <w:szCs w:val="28"/>
                    </w:rPr>
                    <w:t xml:space="preserve">                                 (из книги «Земля </w:t>
                  </w:r>
                  <w:proofErr w:type="spellStart"/>
                  <w:r w:rsidRPr="00133B22">
                    <w:rPr>
                      <w:color w:val="333333"/>
                      <w:sz w:val="28"/>
                      <w:szCs w:val="28"/>
                    </w:rPr>
                    <w:t>Катайская</w:t>
                  </w:r>
                  <w:proofErr w:type="spellEnd"/>
                  <w:r w:rsidRPr="00133B22">
                    <w:rPr>
                      <w:color w:val="333333"/>
                      <w:sz w:val="28"/>
                      <w:szCs w:val="28"/>
                    </w:rPr>
                    <w:t>»)</w:t>
                  </w:r>
                </w:p>
              </w:tc>
            </w:tr>
          </w:tbl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851" w:type="pct"/>
          </w:tcPr>
          <w:p w:rsidR="00EB7134" w:rsidRPr="0079742D" w:rsidRDefault="00EB7134" w:rsidP="008647FD">
            <w:r w:rsidRPr="0079742D">
              <w:t>Отвечают на вопросы, высказывают свои мысли. Читают и разбирают значение слова «Родина»</w:t>
            </w:r>
          </w:p>
        </w:tc>
        <w:tc>
          <w:tcPr>
            <w:tcW w:w="920" w:type="pct"/>
          </w:tcPr>
          <w:p w:rsidR="00EB7134" w:rsidRDefault="00EB7134" w:rsidP="008647FD">
            <w:proofErr w:type="spellStart"/>
            <w:r w:rsidRPr="0079742D">
              <w:t>Межпредметная</w:t>
            </w:r>
            <w:proofErr w:type="spellEnd"/>
            <w:r w:rsidRPr="0079742D">
              <w:t xml:space="preserve"> связь с литературой краеведческой.</w:t>
            </w:r>
          </w:p>
          <w:p w:rsidR="00EB7134" w:rsidRPr="009855DB" w:rsidRDefault="00EB7134" w:rsidP="008647FD">
            <w:pPr>
              <w:tabs>
                <w:tab w:val="left" w:leader="dot" w:pos="624"/>
              </w:tabs>
              <w:rPr>
                <w:rStyle w:val="Zag11"/>
                <w:rFonts w:eastAsia="@Arial Unicode MS"/>
              </w:rPr>
            </w:pPr>
            <w:r w:rsidRPr="009855DB">
              <w:rPr>
                <w:rStyle w:val="Zag11"/>
                <w:rFonts w:eastAsia="@Arial Unicode MS"/>
              </w:rPr>
              <w:t>Умение формулировать собственное мнение и позицию; задавать вопросы;</w:t>
            </w:r>
          </w:p>
          <w:p w:rsidR="00EB7134" w:rsidRPr="009855DB" w:rsidRDefault="00EB7134" w:rsidP="008647FD">
            <w:pPr>
              <w:rPr>
                <w:rStyle w:val="Zag11"/>
                <w:rFonts w:eastAsia="@Arial Unicode MS"/>
              </w:rPr>
            </w:pPr>
            <w:r w:rsidRPr="009855DB">
              <w:rPr>
                <w:rStyle w:val="Zag11"/>
                <w:rFonts w:eastAsia="@Arial Unicode MS"/>
              </w:rPr>
              <w:t>использовать речь для регуляции своего действия.</w:t>
            </w:r>
          </w:p>
          <w:p w:rsidR="00EB7134" w:rsidRPr="009855DB" w:rsidRDefault="00EB7134" w:rsidP="008647FD"/>
          <w:p w:rsidR="00EB7134" w:rsidRPr="0079742D" w:rsidRDefault="00EB7134" w:rsidP="008647FD"/>
        </w:tc>
      </w:tr>
      <w:tr w:rsidR="00EB7134" w:rsidRPr="00133B22" w:rsidTr="001908DF">
        <w:trPr>
          <w:trHeight w:val="3396"/>
        </w:trPr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  <w:lang w:val="en-US"/>
              </w:rPr>
              <w:t>IV</w:t>
            </w:r>
            <w:r w:rsidRPr="00133B22">
              <w:rPr>
                <w:b/>
                <w:sz w:val="28"/>
                <w:szCs w:val="28"/>
              </w:rPr>
              <w:t>. Вводная  беседа.</w:t>
            </w:r>
          </w:p>
          <w:p w:rsidR="00EB7134" w:rsidRPr="00133B22" w:rsidRDefault="00EB7134" w:rsidP="00EB7134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BE658C">
              <w:rPr>
                <w:sz w:val="28"/>
                <w:szCs w:val="28"/>
              </w:rPr>
              <w:t>Литературный ряд</w:t>
            </w:r>
            <w:r w:rsidRPr="00133B22">
              <w:rPr>
                <w:sz w:val="28"/>
                <w:szCs w:val="28"/>
              </w:rPr>
              <w:t xml:space="preserve">. 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374015</wp:posOffset>
                  </wp:positionH>
                  <wp:positionV relativeFrom="line">
                    <wp:posOffset>72390</wp:posOffset>
                  </wp:positionV>
                  <wp:extent cx="1319530" cy="1750695"/>
                  <wp:effectExtent l="19050" t="0" r="0" b="0"/>
                  <wp:wrapSquare wrapText="bothSides"/>
                  <wp:docPr id="20" name="Рисунок 5" descr="SDC1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DC1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3B22">
              <w:rPr>
                <w:sz w:val="28"/>
                <w:szCs w:val="28"/>
              </w:rPr>
              <w:t xml:space="preserve">                                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                 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3316" w:tblpY="-2278"/>
              <w:tblW w:w="0" w:type="auto"/>
              <w:tblBorders>
                <w:top w:val="single" w:sz="12" w:space="0" w:color="000000"/>
                <w:bottom w:val="single" w:sz="12" w:space="0" w:color="000000"/>
              </w:tblBorders>
              <w:tblLayout w:type="fixed"/>
              <w:tblLook w:val="04A0"/>
            </w:tblPr>
            <w:tblGrid>
              <w:gridCol w:w="1719"/>
            </w:tblGrid>
            <w:tr w:rsidR="00EB7134" w:rsidRPr="005172A1" w:rsidTr="00E66230">
              <w:trPr>
                <w:trHeight w:val="1551"/>
              </w:trPr>
              <w:tc>
                <w:tcPr>
                  <w:tcW w:w="1719" w:type="dxa"/>
                  <w:tcBorders>
                    <w:bottom w:val="single" w:sz="6" w:space="0" w:color="000000"/>
                  </w:tcBorders>
                  <w:shd w:val="solid" w:color="800080" w:fill="FFFFFF"/>
                </w:tcPr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FFFF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35560</wp:posOffset>
                        </wp:positionV>
                        <wp:extent cx="947420" cy="1269365"/>
                        <wp:effectExtent l="19050" t="0" r="5080" b="0"/>
                        <wp:wrapNone/>
                        <wp:docPr id="6" name="Рисунок 6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420" cy="1269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  <w:p w:rsidR="00EB7134" w:rsidRPr="005172A1" w:rsidRDefault="00EB7134" w:rsidP="008647FD">
                  <w:pPr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</w:p>
              </w:tc>
            </w:tr>
          </w:tbl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firstLine="540"/>
              <w:jc w:val="both"/>
              <w:rPr>
                <w:sz w:val="27"/>
                <w:szCs w:val="27"/>
              </w:rPr>
            </w:pPr>
          </w:p>
          <w:p w:rsidR="00EB7134" w:rsidRPr="00133B22" w:rsidRDefault="00EB7134" w:rsidP="008647FD">
            <w:pPr>
              <w:ind w:firstLine="540"/>
              <w:rPr>
                <w:sz w:val="28"/>
                <w:szCs w:val="28"/>
              </w:rPr>
            </w:pPr>
            <w:r w:rsidRPr="00133B22">
              <w:rPr>
                <w:b/>
                <w:color w:val="C0504D"/>
                <w:sz w:val="28"/>
                <w:szCs w:val="28"/>
              </w:rPr>
              <w:t>Евгений Всеволодович Самохин</w:t>
            </w:r>
            <w:r w:rsidRPr="00133B22">
              <w:rPr>
                <w:sz w:val="28"/>
                <w:szCs w:val="28"/>
              </w:rPr>
              <w:t xml:space="preserve"> – истинный патриот родного Зауралья, города </w:t>
            </w:r>
            <w:proofErr w:type="spellStart"/>
            <w:r w:rsidRPr="00133B22">
              <w:rPr>
                <w:sz w:val="28"/>
                <w:szCs w:val="28"/>
              </w:rPr>
              <w:t>Катайска</w:t>
            </w:r>
            <w:proofErr w:type="spellEnd"/>
            <w:r w:rsidRPr="00133B22">
              <w:rPr>
                <w:sz w:val="28"/>
                <w:szCs w:val="28"/>
              </w:rPr>
              <w:t xml:space="preserve">. Здесь он родился,  вырос, сюда вернулся после службы в пограничных войсках, здесь живут его сыновья.  </w:t>
            </w:r>
          </w:p>
          <w:p w:rsidR="00EB7134" w:rsidRPr="00133B22" w:rsidRDefault="00EB7134" w:rsidP="008647FD">
            <w:pPr>
              <w:ind w:firstLine="54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Е.В.Самохин – большой любитель природы: Занимается рыбалкой и охотой, много путешествовал по стране. Он умеет вязать и насаживать рыболовные сети, любит что-нибудь мастерить, может изготовить изящную берестяную солонку, занимался чеканкой, выпиливанием. </w:t>
            </w:r>
          </w:p>
          <w:p w:rsidR="00EB7134" w:rsidRPr="00133B22" w:rsidRDefault="00EB7134" w:rsidP="008647FD">
            <w:pPr>
              <w:ind w:firstLine="54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Этот человек ещё пишет добрые, умные стихи. Стихи Евгений Всеволодович пишет с детства. </w:t>
            </w:r>
          </w:p>
          <w:p w:rsidR="00EB7134" w:rsidRPr="00133B22" w:rsidRDefault="00EB7134" w:rsidP="008647FD">
            <w:pPr>
              <w:ind w:firstLine="54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Все его стихи наполнены необыкновенной душевностью и теплотой.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  Он много пишет о любви к Отечеству,  воспевает природу родного края. </w:t>
            </w:r>
          </w:p>
          <w:p w:rsidR="00EB7134" w:rsidRPr="00133B22" w:rsidRDefault="00EB7134" w:rsidP="008647FD">
            <w:pPr>
              <w:ind w:firstLine="540"/>
              <w:rPr>
                <w:sz w:val="28"/>
                <w:szCs w:val="28"/>
              </w:rPr>
            </w:pPr>
            <w:r w:rsidRPr="00133B22">
              <w:rPr>
                <w:sz w:val="27"/>
                <w:szCs w:val="27"/>
              </w:rPr>
              <w:t xml:space="preserve"> Давайте прочитаем </w:t>
            </w:r>
            <w:r w:rsidRPr="00133B22">
              <w:rPr>
                <w:sz w:val="28"/>
                <w:szCs w:val="28"/>
              </w:rPr>
              <w:t xml:space="preserve"> несколько его стихов, в которых он рассказывает о родине. </w:t>
            </w:r>
          </w:p>
          <w:tbl>
            <w:tblPr>
              <w:tblW w:w="0" w:type="auto"/>
              <w:tblCellSpacing w:w="20" w:type="dxa"/>
              <w:tblInd w:w="447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FDE9D9"/>
              <w:tblLayout w:type="fixed"/>
              <w:tblLook w:val="04A0"/>
            </w:tblPr>
            <w:tblGrid>
              <w:gridCol w:w="4626"/>
            </w:tblGrid>
            <w:tr w:rsidR="00EB7134" w:rsidTr="00E66230">
              <w:trPr>
                <w:trHeight w:val="5365"/>
                <w:tblCellSpacing w:w="20" w:type="dxa"/>
              </w:trPr>
              <w:tc>
                <w:tcPr>
                  <w:tcW w:w="4546" w:type="dxa"/>
                  <w:shd w:val="clear" w:color="auto" w:fill="FDE9D9"/>
                </w:tcPr>
                <w:p w:rsidR="00EB7134" w:rsidRDefault="00EB7134" w:rsidP="008647FD">
                  <w:pPr>
                    <w:framePr w:hSpace="180" w:wrap="around" w:vAnchor="text" w:hAnchor="text" w:y="1"/>
                  </w:pPr>
                  <w:r>
                    <w:t xml:space="preserve">                                  ***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 xml:space="preserve">Расцвела над Исетью черёмуха,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Все увалы как в белом снегу.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И свистит залихватски, без продыху,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Соловей на крутом берегу.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</w:p>
                <w:p w:rsidR="00EB7134" w:rsidRDefault="00EB7134" w:rsidP="008647FD">
                  <w:pPr>
                    <w:framePr w:hSpace="180" w:wrap="around" w:vAnchor="text" w:hAnchor="text" w:y="1"/>
                  </w:pPr>
                  <w:r w:rsidRPr="00641ED0">
                    <w:t xml:space="preserve">Он поёт переполненный радостью,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Ублажает подругу свою.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Пой, соловушка милый, пожалуйста,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От души я тебе подпою.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Пока молод, и песня поётся,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И в аккордах звучит мажор.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 xml:space="preserve">Не сбылось </w:t>
                  </w:r>
                  <w:proofErr w:type="spellStart"/>
                  <w:r w:rsidRPr="00641ED0">
                    <w:t>что-уже</w:t>
                  </w:r>
                  <w:proofErr w:type="spellEnd"/>
                  <w:r w:rsidRPr="00641ED0">
                    <w:t xml:space="preserve"> не вернётся.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Был когда-то и я ухажёр,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</w:p>
                <w:p w:rsidR="00EB7134" w:rsidRDefault="00EB7134" w:rsidP="008647FD">
                  <w:pPr>
                    <w:framePr w:hSpace="180" w:wrap="around" w:vAnchor="text" w:hAnchor="text" w:y="1"/>
                  </w:pPr>
                  <w:r w:rsidRPr="00641ED0">
                    <w:t xml:space="preserve">И букеты дарил из черёмух,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Песни пел и стихи читал,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</w:pPr>
                  <w:r w:rsidRPr="00641ED0">
                    <w:t>Промелькнули года, словно сполохи…</w:t>
                  </w:r>
                </w:p>
                <w:p w:rsidR="00EB7134" w:rsidRPr="005172A1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641ED0">
                    <w:t>Но всё манит цветущий увал.</w:t>
                  </w:r>
                </w:p>
              </w:tc>
            </w:tr>
          </w:tbl>
          <w:p w:rsidR="00EB7134" w:rsidRPr="00133B22" w:rsidRDefault="00EB7134" w:rsidP="008647F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20BB4">
              <w:t xml:space="preserve"> </w:t>
            </w:r>
          </w:p>
          <w:tbl>
            <w:tblPr>
              <w:tblW w:w="0" w:type="auto"/>
              <w:tblCellSpacing w:w="20" w:type="dxa"/>
              <w:tblInd w:w="537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D6E3BC"/>
              <w:tblLayout w:type="fixed"/>
              <w:tblLook w:val="04A0"/>
            </w:tblPr>
            <w:tblGrid>
              <w:gridCol w:w="4536"/>
            </w:tblGrid>
            <w:tr w:rsidR="00EB7134" w:rsidRPr="005172A1" w:rsidTr="00E66230">
              <w:trPr>
                <w:trHeight w:val="691"/>
                <w:tblCellSpacing w:w="20" w:type="dxa"/>
              </w:trPr>
              <w:tc>
                <w:tcPr>
                  <w:tcW w:w="4456" w:type="dxa"/>
                  <w:shd w:val="clear" w:color="auto" w:fill="D6E3BC"/>
                </w:tcPr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641ED0">
                    <w:rPr>
                      <w:b/>
                      <w:bCs/>
                      <w:color w:val="000000"/>
                    </w:rPr>
                    <w:lastRenderedPageBreak/>
                    <w:t>Ветер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Налетел проказник ветер,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Первый дождь с собой принёс.</w:t>
                  </w:r>
                </w:p>
                <w:p w:rsidR="00EB7134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 xml:space="preserve">Ливнем месяц май отметил,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Мощным громом первых гроз.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 xml:space="preserve">Обломал листву и ветви,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У черёмух белый цвет,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Был и сер и неприветлив,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Как ворчливый дряхлый дед.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Хочет всё переиначить,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Подчинить под свой удел,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 xml:space="preserve">Навредить и не иначе,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И добавить людям дел.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У домов сорвал он крыши,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Все заборы повалил,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 xml:space="preserve">Поломал волнистый шифер – </w:t>
                  </w:r>
                </w:p>
                <w:p w:rsidR="00EB7134" w:rsidRPr="005172A1" w:rsidRDefault="00EB7134" w:rsidP="008647F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</w:rPr>
                  </w:pPr>
                  <w:r w:rsidRPr="00641ED0">
                    <w:rPr>
                      <w:bCs/>
                      <w:color w:val="000000"/>
                    </w:rPr>
                    <w:t>Озорник тот ветер был.</w:t>
                  </w:r>
                </w:p>
              </w:tc>
            </w:tr>
          </w:tbl>
          <w:p w:rsidR="00EB7134" w:rsidRPr="00D75CA6" w:rsidRDefault="00EB7134" w:rsidP="008647FD">
            <w:pPr>
              <w:rPr>
                <w:vanish/>
              </w:rPr>
            </w:pPr>
          </w:p>
          <w:tbl>
            <w:tblPr>
              <w:tblpPr w:leftFromText="180" w:rightFromText="180" w:vertAnchor="text" w:horzAnchor="margin" w:tblpXSpec="center" w:tblpY="289"/>
              <w:tblOverlap w:val="never"/>
              <w:tblW w:w="0" w:type="auto"/>
              <w:tblCellSpacing w:w="20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B8CCE4"/>
              <w:tblLayout w:type="fixed"/>
              <w:tblLook w:val="04A0"/>
            </w:tblPr>
            <w:tblGrid>
              <w:gridCol w:w="4365"/>
            </w:tblGrid>
            <w:tr w:rsidR="00EB7134" w:rsidRPr="00CA7A4E" w:rsidTr="00E66230">
              <w:trPr>
                <w:tblCellSpacing w:w="20" w:type="dxa"/>
              </w:trPr>
              <w:tc>
                <w:tcPr>
                  <w:tcW w:w="4285" w:type="dxa"/>
                  <w:shd w:val="clear" w:color="auto" w:fill="B8CCE4"/>
                </w:tcPr>
                <w:p w:rsidR="00EB7134" w:rsidRPr="00641ED0" w:rsidRDefault="00EB7134" w:rsidP="008647FD">
                  <w:pPr>
                    <w:jc w:val="center"/>
                    <w:rPr>
                      <w:b/>
                      <w:color w:val="000000"/>
                    </w:rPr>
                  </w:pPr>
                  <w:r w:rsidRPr="00641ED0">
                    <w:rPr>
                      <w:b/>
                      <w:color w:val="000000"/>
                    </w:rPr>
                    <w:t>Весна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Звонко тенькают синицы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 чернотале над рекой.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И заполнилась страница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Мутной талою водой.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Зацвели тальник и ива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На высоких берегах,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Речка стала тороплива,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Обрела мощь и размах.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Потянулись караваном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С юга снова журавли.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И манит не перестанут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Оторваться от земли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 неба синь, в ту бесконечность…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Где мне крылья обрести?</w:t>
                  </w:r>
                </w:p>
                <w:p w:rsidR="00EB7134" w:rsidRPr="00641ED0" w:rsidRDefault="00EB7134" w:rsidP="008647FD">
                  <w:pPr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Жизнь, весна, любовь – не вечны.</w:t>
                  </w:r>
                </w:p>
                <w:p w:rsidR="00EB7134" w:rsidRPr="00CA7A4E" w:rsidRDefault="00EB7134" w:rsidP="008647FD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641ED0">
                    <w:rPr>
                      <w:color w:val="000000"/>
                    </w:rPr>
                    <w:t>Было – сплыло. Бог простит.</w:t>
                  </w:r>
                </w:p>
              </w:tc>
            </w:tr>
          </w:tbl>
          <w:p w:rsidR="00EB7134" w:rsidRPr="00133B22" w:rsidRDefault="00EB7134" w:rsidP="008647FD">
            <w:pPr>
              <w:ind w:left="720"/>
              <w:rPr>
                <w:color w:val="92D050"/>
                <w:sz w:val="28"/>
                <w:szCs w:val="28"/>
              </w:rPr>
            </w:pPr>
          </w:p>
          <w:tbl>
            <w:tblPr>
              <w:tblW w:w="0" w:type="auto"/>
              <w:tblCellSpacing w:w="20" w:type="dxa"/>
              <w:tblInd w:w="821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tblLook w:val="04A0"/>
            </w:tblPr>
            <w:tblGrid>
              <w:gridCol w:w="4394"/>
            </w:tblGrid>
            <w:tr w:rsidR="00C5707A" w:rsidRPr="00D90B3B" w:rsidTr="00E66230">
              <w:trPr>
                <w:tblCellSpacing w:w="20" w:type="dxa"/>
              </w:trPr>
              <w:tc>
                <w:tcPr>
                  <w:tcW w:w="4314" w:type="dxa"/>
                  <w:shd w:val="clear" w:color="auto" w:fill="E36C0A"/>
                </w:tcPr>
                <w:p w:rsidR="00EB7134" w:rsidRPr="00D90B3B" w:rsidRDefault="00EB7134" w:rsidP="008647FD">
                  <w:pPr>
                    <w:framePr w:hSpace="180" w:wrap="around" w:vAnchor="text" w:hAnchor="text" w:y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D90B3B">
                    <w:rPr>
                      <w:color w:val="000000"/>
                      <w:sz w:val="28"/>
                      <w:szCs w:val="28"/>
                    </w:rPr>
                    <w:lastRenderedPageBreak/>
                    <w:t>* * *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Краснеют листья на осинах,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В саду желтеет старый клён,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Проходит август паутинный –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Ход лета снова завершён.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Грачи в большие сбились стаи,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Кричат, горланят на стене.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И холоднее ночи стали,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А звёзды ярче в вышине.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 Играет золотом опёнок,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Туман утрами у болот.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А осень – рыжий жеребёнок</w:t>
                  </w:r>
                </w:p>
                <w:p w:rsidR="00EB7134" w:rsidRPr="00D90B3B" w:rsidRDefault="00EB7134" w:rsidP="008647FD">
                  <w:pPr>
                    <w:framePr w:hSpace="180" w:wrap="around" w:vAnchor="text" w:hAnchor="text" w:y="1"/>
                    <w:rPr>
                      <w:color w:val="000000"/>
                      <w:sz w:val="28"/>
                      <w:szCs w:val="28"/>
                    </w:rPr>
                  </w:pPr>
                  <w:r w:rsidRPr="00641ED0">
                    <w:rPr>
                      <w:color w:val="000000"/>
                    </w:rPr>
                    <w:t>Вновь бьёт копытцем у ворот.</w:t>
                  </w:r>
                </w:p>
              </w:tc>
            </w:tr>
          </w:tbl>
          <w:p w:rsidR="00EB7134" w:rsidRPr="00133B22" w:rsidRDefault="00EB7134" w:rsidP="008647FD">
            <w:pPr>
              <w:ind w:left="720"/>
              <w:rPr>
                <w:color w:val="92D050"/>
                <w:sz w:val="28"/>
                <w:szCs w:val="28"/>
              </w:rPr>
            </w:pPr>
          </w:p>
          <w:tbl>
            <w:tblPr>
              <w:tblW w:w="0" w:type="auto"/>
              <w:tblCellSpacing w:w="20" w:type="dxa"/>
              <w:tblInd w:w="821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DBE5F1"/>
              <w:tblLayout w:type="fixed"/>
              <w:tblLook w:val="04A0"/>
            </w:tblPr>
            <w:tblGrid>
              <w:gridCol w:w="4394"/>
            </w:tblGrid>
            <w:tr w:rsidR="00EB7134" w:rsidRPr="00D90B3B" w:rsidTr="00E66230">
              <w:trPr>
                <w:tblCellSpacing w:w="20" w:type="dxa"/>
              </w:trPr>
              <w:tc>
                <w:tcPr>
                  <w:tcW w:w="4314" w:type="dxa"/>
                  <w:shd w:val="clear" w:color="auto" w:fill="DBE5F1"/>
                </w:tcPr>
                <w:p w:rsidR="00EB7134" w:rsidRPr="00D90B3B" w:rsidRDefault="00EB7134" w:rsidP="008647FD">
                  <w:pPr>
                    <w:framePr w:hSpace="180" w:wrap="around" w:vAnchor="text" w:hAnchor="text" w:y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D90B3B">
                    <w:rPr>
                      <w:color w:val="000000"/>
                      <w:sz w:val="28"/>
                      <w:szCs w:val="28"/>
                    </w:rPr>
                    <w:t>* * *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Кружатся,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Падают снежинки,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Как мотыльки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Возле огня,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Всё затянуло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Сизой дымкой,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Накрыло,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Словно простыня.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Под мокрым снегом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Ветви гнутся,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Трещат, касаются земли…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И не успели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 xml:space="preserve">Оглянуться – </w:t>
                  </w:r>
                </w:p>
                <w:p w:rsidR="00EB7134" w:rsidRPr="00641ED0" w:rsidRDefault="00EB7134" w:rsidP="008647FD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641ED0">
                    <w:rPr>
                      <w:color w:val="000000"/>
                    </w:rPr>
                    <w:t>Вновь время</w:t>
                  </w:r>
                </w:p>
                <w:p w:rsidR="00EB7134" w:rsidRPr="00D90B3B" w:rsidRDefault="00EB7134" w:rsidP="008647FD">
                  <w:pPr>
                    <w:framePr w:hSpace="180" w:wrap="around" w:vAnchor="text" w:hAnchor="text" w:y="1"/>
                    <w:rPr>
                      <w:color w:val="000000"/>
                      <w:sz w:val="28"/>
                      <w:szCs w:val="28"/>
                    </w:rPr>
                  </w:pPr>
                  <w:r w:rsidRPr="00641ED0">
                    <w:rPr>
                      <w:color w:val="000000"/>
                    </w:rPr>
                    <w:t>Подошло зимы.</w:t>
                  </w:r>
                </w:p>
              </w:tc>
            </w:tr>
          </w:tbl>
          <w:p w:rsidR="00EB7134" w:rsidRPr="00133B22" w:rsidRDefault="00EB7134" w:rsidP="008647FD">
            <w:pPr>
              <w:ind w:left="720"/>
              <w:rPr>
                <w:color w:val="92D050"/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Pr="00133B22">
              <w:rPr>
                <w:b/>
                <w:sz w:val="28"/>
                <w:szCs w:val="28"/>
              </w:rPr>
              <w:t>Знакомство с именем художника   Г.А.Травниковым.</w:t>
            </w:r>
          </w:p>
          <w:p w:rsidR="00EB7134" w:rsidRPr="00133B22" w:rsidRDefault="00EB7134" w:rsidP="008647FD">
            <w:pPr>
              <w:ind w:left="7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62050" cy="1238250"/>
                  <wp:effectExtent l="19050" t="0" r="0" b="0"/>
                  <wp:docPr id="1" name="Рисунок 1" descr="Тра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а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B22">
              <w:rPr>
                <w:b/>
                <w:sz w:val="28"/>
                <w:szCs w:val="28"/>
              </w:rPr>
              <w:t xml:space="preserve">     </w:t>
            </w:r>
            <w:r w:rsidRPr="00133B2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43000" cy="1238250"/>
                  <wp:effectExtent l="19050" t="0" r="0" b="0"/>
                  <wp:docPr id="2" name="Рисунок 2" descr="Травников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авников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B22">
              <w:rPr>
                <w:b/>
                <w:sz w:val="28"/>
                <w:szCs w:val="28"/>
              </w:rPr>
              <w:t xml:space="preserve">   </w:t>
            </w:r>
          </w:p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</w:rPr>
              <w:t>Рассказ учителя: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color w:val="000000"/>
                <w:sz w:val="28"/>
                <w:szCs w:val="28"/>
              </w:rPr>
              <w:t xml:space="preserve">    </w:t>
            </w:r>
            <w:hyperlink w:tgtFrame="_blank" w:history="1">
              <w:r w:rsidRPr="00133B22">
                <w:rPr>
                  <w:rStyle w:val="a7"/>
                  <w:color w:val="C0504D"/>
                  <w:sz w:val="28"/>
                  <w:szCs w:val="28"/>
                </w:rPr>
                <w:t>Травников Герман Алексеевич</w:t>
              </w:r>
              <w:r w:rsidRPr="00133B22">
                <w:rPr>
                  <w:rStyle w:val="a6"/>
                  <w:color w:val="C0504D"/>
                  <w:sz w:val="28"/>
                  <w:szCs w:val="28"/>
                </w:rPr>
                <w:t> </w:t>
              </w:r>
            </w:hyperlink>
            <w:r w:rsidRPr="00133B22">
              <w:rPr>
                <w:color w:val="C0504D"/>
                <w:sz w:val="28"/>
                <w:szCs w:val="28"/>
              </w:rPr>
              <w:t> </w:t>
            </w:r>
            <w:r w:rsidRPr="00133B22">
              <w:rPr>
                <w:sz w:val="28"/>
                <w:szCs w:val="28"/>
              </w:rPr>
              <w:t xml:space="preserve">— народный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художник России.   Работая в технике масляной живописи и акварели, Герман Алексеевич работает в разных  жанрах,  но более всего известны его акварельные пейзажи.</w:t>
            </w:r>
            <w:r w:rsidRPr="00133B22">
              <w:rPr>
                <w:sz w:val="28"/>
                <w:szCs w:val="28"/>
              </w:rPr>
              <w:br/>
            </w:r>
            <w:r w:rsidRPr="00133B22">
              <w:rPr>
                <w:sz w:val="28"/>
                <w:szCs w:val="28"/>
              </w:rPr>
              <w:lastRenderedPageBreak/>
              <w:t xml:space="preserve">     Родился Герман Алексеевич 15 декабря 1937 года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 селе Мехонском </w:t>
            </w:r>
            <w:proofErr w:type="spellStart"/>
            <w:r w:rsidRPr="00133B22">
              <w:rPr>
                <w:sz w:val="28"/>
                <w:szCs w:val="28"/>
              </w:rPr>
              <w:t>Шатровского</w:t>
            </w:r>
            <w:proofErr w:type="spellEnd"/>
            <w:r w:rsidRPr="00133B22">
              <w:rPr>
                <w:sz w:val="28"/>
                <w:szCs w:val="28"/>
              </w:rPr>
              <w:t xml:space="preserve"> района  Курганской области. Окончил среднюю школу.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 1956 году поступил в Свердловское художественное училище и окончил его в 1963 году.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Учеба в училище прерывалась двумя годами службы в пограничных войсках Приморского края.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Затем, вернувшись в Курган, работал художником в кинотеатре «Спутник». На первых же шагах творчества увлекся акварелью. Художник много путешествует. Результат этих поездок — серии акварелей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«Русский север», «Тува», Камни Армении», «У моря студеного», «По Уралу» и др.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Но основная тема его работ — родное Зауралье.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Работы Г. А. </w:t>
            </w:r>
            <w:proofErr w:type="spellStart"/>
            <w:r w:rsidRPr="00133B22">
              <w:rPr>
                <w:sz w:val="28"/>
                <w:szCs w:val="28"/>
              </w:rPr>
              <w:t>Травникова</w:t>
            </w:r>
            <w:proofErr w:type="spellEnd"/>
            <w:r w:rsidRPr="00133B22">
              <w:rPr>
                <w:sz w:val="28"/>
                <w:szCs w:val="28"/>
              </w:rPr>
              <w:t xml:space="preserve">  хранятся в Государственной Третьяковской галерее, Курганском, Архангельском, Красноярском, Карельском художественных музеях,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в музеях Польши, Болгарии, художественных галереях различных городов России... Его картины есть во многих частных собраниях и организациях за рубежом.</w:t>
            </w:r>
            <w:r w:rsidRPr="00133B22">
              <w:rPr>
                <w:sz w:val="28"/>
                <w:szCs w:val="28"/>
              </w:rPr>
              <w:br/>
              <w:t xml:space="preserve">   С 1967 года Герман Алексеевич  — член Союза художников России,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 1982 году ему присвоено звание «Заслуженный художник России»,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в 2007 году - «Народный художник России».</w:t>
            </w:r>
          </w:p>
          <w:p w:rsidR="00EB7134" w:rsidRPr="00EB7134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Герману </w:t>
            </w:r>
            <w:proofErr w:type="spellStart"/>
            <w:r w:rsidRPr="00133B22">
              <w:rPr>
                <w:sz w:val="28"/>
                <w:szCs w:val="28"/>
              </w:rPr>
              <w:t>Травникову</w:t>
            </w:r>
            <w:proofErr w:type="spellEnd"/>
            <w:r w:rsidRPr="00133B22">
              <w:rPr>
                <w:sz w:val="28"/>
                <w:szCs w:val="28"/>
              </w:rPr>
              <w:t xml:space="preserve"> была вручена высшая награда в области отечественного изобразительного искусства – медаль имени Василия Ивановича Сурикова.</w:t>
            </w:r>
          </w:p>
          <w:p w:rsidR="00EB7134" w:rsidRPr="00EB7134" w:rsidRDefault="00EB7134" w:rsidP="008647FD">
            <w:pPr>
              <w:rPr>
                <w:sz w:val="28"/>
                <w:szCs w:val="28"/>
              </w:rPr>
            </w:pPr>
          </w:p>
          <w:p w:rsidR="00EB7134" w:rsidRP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Pr="00234982" w:rsidRDefault="00EB7134" w:rsidP="008647FD">
            <w:pPr>
              <w:rPr>
                <w:sz w:val="28"/>
                <w:szCs w:val="28"/>
              </w:rPr>
            </w:pPr>
          </w:p>
          <w:p w:rsidR="00EB7134" w:rsidRPr="00C214BB" w:rsidRDefault="00EB7134" w:rsidP="00EB7134">
            <w:pPr>
              <w:numPr>
                <w:ilvl w:val="0"/>
                <w:numId w:val="14"/>
              </w:numPr>
              <w:rPr>
                <w:b/>
                <w:sz w:val="28"/>
                <w:szCs w:val="28"/>
              </w:rPr>
            </w:pPr>
            <w:r w:rsidRPr="00C214BB">
              <w:rPr>
                <w:b/>
                <w:sz w:val="28"/>
                <w:szCs w:val="28"/>
              </w:rPr>
              <w:t xml:space="preserve">Анализ репродукций художника </w:t>
            </w:r>
            <w:proofErr w:type="spellStart"/>
            <w:r w:rsidRPr="00C214BB">
              <w:rPr>
                <w:b/>
                <w:sz w:val="28"/>
                <w:szCs w:val="28"/>
              </w:rPr>
              <w:t>Г.А.Травникова</w:t>
            </w:r>
            <w:proofErr w:type="spellEnd"/>
            <w:r w:rsidRPr="00C214BB">
              <w:rPr>
                <w:b/>
                <w:sz w:val="28"/>
                <w:szCs w:val="28"/>
              </w:rPr>
              <w:t>: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«Село Острова»,    «Осенний Тобол»,      «Поле».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47625</wp:posOffset>
                  </wp:positionV>
                  <wp:extent cx="1282700" cy="958215"/>
                  <wp:effectExtent l="19050" t="0" r="0" b="0"/>
                  <wp:wrapNone/>
                  <wp:docPr id="5" name="Рисунок 3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57785</wp:posOffset>
                  </wp:positionV>
                  <wp:extent cx="1264920" cy="958215"/>
                  <wp:effectExtent l="19050" t="0" r="0" b="0"/>
                  <wp:wrapNone/>
                  <wp:docPr id="4" name="Рисунок 4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350645" cy="968375"/>
                  <wp:effectExtent l="19050" t="0" r="1905" b="0"/>
                  <wp:wrapNone/>
                  <wp:docPr id="3" name="Рисунок 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3B22">
              <w:rPr>
                <w:sz w:val="28"/>
                <w:szCs w:val="28"/>
              </w:rPr>
              <w:t xml:space="preserve">                                 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                        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Главная тема всего творчества Германа Алексеевича  </w:t>
            </w:r>
            <w:proofErr w:type="spellStart"/>
            <w:r w:rsidRPr="00133B22">
              <w:rPr>
                <w:sz w:val="28"/>
                <w:szCs w:val="28"/>
              </w:rPr>
              <w:t>Травникова</w:t>
            </w:r>
            <w:proofErr w:type="spellEnd"/>
            <w:r w:rsidRPr="00133B22">
              <w:rPr>
                <w:sz w:val="28"/>
                <w:szCs w:val="28"/>
              </w:rPr>
              <w:t xml:space="preserve">  – тема Зауралья. Ей он посвятил огромное количество произведений. Это образы близкой нашему сердцу родной природы, зауральских сёл и деревень.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 работах, посвященных земле курганской, не только </w:t>
            </w:r>
            <w:r w:rsidRPr="00133B22">
              <w:rPr>
                <w:sz w:val="28"/>
                <w:szCs w:val="28"/>
              </w:rPr>
              <w:lastRenderedPageBreak/>
              <w:t xml:space="preserve">восхищение художника красотой природы, но и чувства о самом дорогом и близком, философские раздумья о земле и небе, исторической памяти и памяти сердца.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Смотришь на эту природу, изображённую на картинах художника, и кажется, что это место здесь, совсем рядом! Оно недалеко от моего дома, за околицей села, там,  куда ходили за грибами, где были на сенокосе, где ловили рыбу, проезжали на машине.</w:t>
            </w:r>
          </w:p>
          <w:p w:rsidR="00EB7134" w:rsidRPr="00133B22" w:rsidRDefault="00EB7134" w:rsidP="008647FD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Кажется, что являешься частью этой картины, начинаешь ощущать лёгкое дуновение ветра, который ласкает лицо и шевелит волосы. Чувствуешь аромат луговых цветов, запах приближающейся влаги дождя или знойной пыли у дороги.</w:t>
            </w:r>
          </w:p>
          <w:p w:rsidR="00EB7134" w:rsidRPr="00133B22" w:rsidRDefault="00EB7134" w:rsidP="008647FD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На картинах видны необъятные дали.  Кажется, она бесконечна. Одновременно манит и пугает. </w:t>
            </w:r>
          </w:p>
          <w:p w:rsidR="00EB7134" w:rsidRPr="00133B22" w:rsidRDefault="00EB7134" w:rsidP="008647FD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Манит своей величественной красотой, а пугает тем, что её невозможно пройти, догнать и достать. </w:t>
            </w:r>
          </w:p>
          <w:p w:rsidR="00EB7134" w:rsidRDefault="00EB7134" w:rsidP="008647FD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Эта даль, кажется, делит мир пополам. Половина недосягаемого неба и половина  - величественной и гордой, нетронутой и убегающей  природы.</w:t>
            </w:r>
          </w:p>
          <w:p w:rsidR="00EB7134" w:rsidRPr="00EB7134" w:rsidRDefault="00EB7134" w:rsidP="008647FD">
            <w:pPr>
              <w:tabs>
                <w:tab w:val="left" w:pos="2520"/>
              </w:tabs>
              <w:rPr>
                <w:sz w:val="28"/>
                <w:szCs w:val="28"/>
              </w:rPr>
            </w:pPr>
          </w:p>
          <w:p w:rsidR="00EB7134" w:rsidRPr="00133B22" w:rsidRDefault="00EB7134" w:rsidP="00EB7134">
            <w:pPr>
              <w:numPr>
                <w:ilvl w:val="0"/>
                <w:numId w:val="14"/>
              </w:num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</w:rPr>
              <w:t>Понятие термина «пейзаж».</w:t>
            </w:r>
          </w:p>
          <w:p w:rsidR="00EB7134" w:rsidRPr="00EB7134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Итак, ребята, сейчас мы знаем, что Герман Алексеевич Травников известен работами акварельных пейзажей. А что же такое пейзаж?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Сейчас мы узнаем об этом из текста.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</w:t>
            </w:r>
            <w:r w:rsidRPr="00133B22">
              <w:rPr>
                <w:b/>
                <w:sz w:val="28"/>
                <w:szCs w:val="28"/>
              </w:rPr>
              <w:t>Текст</w:t>
            </w:r>
            <w:r w:rsidRPr="00133B22">
              <w:rPr>
                <w:sz w:val="28"/>
                <w:szCs w:val="28"/>
              </w:rPr>
              <w:t>:</w:t>
            </w:r>
          </w:p>
          <w:tbl>
            <w:tblPr>
              <w:tblW w:w="5924" w:type="dxa"/>
              <w:tblCellSpacing w:w="20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shd w:val="clear" w:color="auto" w:fill="C2D69B"/>
              <w:tblLayout w:type="fixed"/>
              <w:tblLook w:val="04A0"/>
            </w:tblPr>
            <w:tblGrid>
              <w:gridCol w:w="5924"/>
            </w:tblGrid>
            <w:tr w:rsidR="00EB7134" w:rsidRPr="00133B22" w:rsidTr="00E66230">
              <w:trPr>
                <w:tblCellSpacing w:w="20" w:type="dxa"/>
              </w:trPr>
              <w:tc>
                <w:tcPr>
                  <w:tcW w:w="5844" w:type="dxa"/>
                  <w:shd w:val="clear" w:color="auto" w:fill="C2D69B"/>
                </w:tcPr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b/>
                      <w:sz w:val="28"/>
                      <w:szCs w:val="28"/>
                    </w:rPr>
                    <w:t>Пейзаж</w:t>
                  </w:r>
                  <w:r w:rsidRPr="00133B22">
                    <w:rPr>
                      <w:sz w:val="28"/>
                      <w:szCs w:val="28"/>
                    </w:rPr>
                    <w:t xml:space="preserve"> – жанр изобразительного искусства, в котором основным предметом изображения является природа. 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sz w:val="28"/>
                      <w:szCs w:val="28"/>
                    </w:rPr>
                    <w:t>(из учебника «Изобразительное искусство» В.С.Кузина.)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b/>
                      <w:sz w:val="28"/>
                      <w:szCs w:val="28"/>
                    </w:rPr>
                    <w:t>Пейзаж</w:t>
                  </w:r>
                  <w:r w:rsidRPr="00133B22">
                    <w:rPr>
                      <w:sz w:val="28"/>
                      <w:szCs w:val="28"/>
                    </w:rPr>
                    <w:t xml:space="preserve"> – это изображение природы. 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sz w:val="28"/>
                      <w:szCs w:val="28"/>
                    </w:rPr>
                    <w:t>Пейзажная живопись не только способна дать зрителю представление о тех местах, где он не был, или освежить его воспоминания о краях, которые ему удалось увидеть.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sz w:val="28"/>
                      <w:szCs w:val="28"/>
                    </w:rPr>
                    <w:t>Пейзаж обладает богатейшими возможностями для передачи человеческих чувств и мыслей.</w:t>
                  </w:r>
                </w:p>
                <w:p w:rsidR="00EB7134" w:rsidRPr="00133B22" w:rsidRDefault="00EB7134" w:rsidP="008647FD">
                  <w:pPr>
                    <w:framePr w:hSpace="180" w:wrap="around" w:vAnchor="text" w:hAnchor="text" w:y="1"/>
                    <w:rPr>
                      <w:sz w:val="28"/>
                      <w:szCs w:val="28"/>
                    </w:rPr>
                  </w:pPr>
                  <w:r w:rsidRPr="00133B22">
                    <w:rPr>
                      <w:sz w:val="28"/>
                      <w:szCs w:val="28"/>
                    </w:rPr>
                    <w:t>(из энциклопедии «Юный художник»)</w:t>
                  </w:r>
                </w:p>
              </w:tc>
            </w:tr>
          </w:tbl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pct"/>
          </w:tcPr>
          <w:p w:rsidR="00EB7134" w:rsidRPr="006B4086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color w:val="000000"/>
              </w:rPr>
            </w:pPr>
            <w:r w:rsidRPr="00065203">
              <w:lastRenderedPageBreak/>
              <w:t xml:space="preserve">Слушают, выделяют важные качества характера поэта. Знакомятся с обзором </w:t>
            </w:r>
            <w:proofErr w:type="spellStart"/>
            <w:r w:rsidRPr="00065203">
              <w:t>опубликован</w:t>
            </w:r>
            <w:r>
              <w:t>-ных</w:t>
            </w:r>
            <w:proofErr w:type="spellEnd"/>
            <w:r>
              <w:t xml:space="preserve"> книг  </w:t>
            </w:r>
            <w:proofErr w:type="spellStart"/>
            <w:r>
              <w:t>Е.В.СамохинаФормируется</w:t>
            </w:r>
            <w:proofErr w:type="spellEnd"/>
            <w:r>
              <w:t xml:space="preserve"> </w:t>
            </w:r>
            <w:r w:rsidRPr="006B4086">
              <w:rPr>
                <w:color w:val="000000"/>
              </w:rPr>
              <w:t>чувство гордости за культуру и искусство Родины, своего земляка.</w:t>
            </w:r>
          </w:p>
          <w:p w:rsidR="00EB7134" w:rsidRPr="00065203" w:rsidRDefault="00EB7134" w:rsidP="008647FD"/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r w:rsidRPr="00065203">
              <w:t xml:space="preserve">Выразительное чтение стихов, </w:t>
            </w:r>
            <w:proofErr w:type="spellStart"/>
            <w:r w:rsidRPr="00065203">
              <w:t>приготовлен</w:t>
            </w:r>
            <w:r>
              <w:t>-</w:t>
            </w:r>
            <w:r w:rsidRPr="00065203">
              <w:t>н</w:t>
            </w:r>
            <w:r>
              <w:t>ых</w:t>
            </w:r>
            <w:proofErr w:type="spellEnd"/>
            <w:r w:rsidRPr="00065203">
              <w:t xml:space="preserve"> ранее, </w:t>
            </w:r>
          </w:p>
          <w:p w:rsidR="00EB7134" w:rsidRPr="00065203" w:rsidRDefault="00EB7134" w:rsidP="008647FD">
            <w:r w:rsidRPr="00065203">
              <w:t xml:space="preserve">до </w:t>
            </w:r>
            <w:r>
              <w:t>з</w:t>
            </w:r>
            <w:r w:rsidRPr="00065203">
              <w:t>анятия.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E82C16" w:rsidRDefault="00EB7134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66230" w:rsidRDefault="00E66230" w:rsidP="008647FD"/>
          <w:p w:rsidR="00EB7134" w:rsidRDefault="00EB7134" w:rsidP="008647FD">
            <w:r>
              <w:t xml:space="preserve">Знакомятся с биографией и  творчеством  пейзажиста Германа </w:t>
            </w:r>
            <w:proofErr w:type="spellStart"/>
            <w:r>
              <w:t>Травникова</w:t>
            </w:r>
            <w:proofErr w:type="spellEnd"/>
            <w:r>
              <w:t>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E82C16">
              <w:t xml:space="preserve">  </w:t>
            </w:r>
            <w:r>
              <w:t>Испытывают чувство гордости за человека родом из Курганской области.</w:t>
            </w:r>
          </w:p>
          <w:p w:rsidR="00EB7134" w:rsidRDefault="00EB7134" w:rsidP="008647FD"/>
          <w:p w:rsidR="00EB7134" w:rsidRPr="00E82C16" w:rsidRDefault="00EB7134" w:rsidP="008647FD"/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r>
              <w:t xml:space="preserve">Знакомятся с   пейзажами Германа </w:t>
            </w:r>
            <w:proofErr w:type="spellStart"/>
            <w:r>
              <w:t>Травникова</w:t>
            </w:r>
            <w:proofErr w:type="spellEnd"/>
            <w:r>
              <w:t xml:space="preserve">,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>
              <w:t xml:space="preserve">с его репродукциями картин </w:t>
            </w:r>
            <w:r w:rsidRPr="00E82C16">
              <w:t>«Село Острова»,    «Осенний Тобол»,      «Поле».</w:t>
            </w: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</w:p>
          <w:p w:rsidR="00EB7134" w:rsidRPr="00F012E8" w:rsidRDefault="00EB7134" w:rsidP="008647FD">
            <w:r w:rsidRPr="00F012E8">
              <w:t xml:space="preserve">Учатся пользоваться учебной и </w:t>
            </w:r>
            <w:r w:rsidRPr="00F012E8">
              <w:lastRenderedPageBreak/>
              <w:t>энциклопедической литературой.</w:t>
            </w:r>
          </w:p>
          <w:p w:rsidR="00EB7134" w:rsidRDefault="00EB7134" w:rsidP="008647FD">
            <w:r w:rsidRPr="00415403">
              <w:t>Вид</w:t>
            </w:r>
            <w:r>
              <w:t>я</w:t>
            </w:r>
            <w:r w:rsidRPr="00415403">
              <w:t>т</w:t>
            </w:r>
            <w:r>
              <w:t xml:space="preserve"> </w:t>
            </w:r>
            <w:r w:rsidRPr="00415403">
              <w:t xml:space="preserve"> проявления художественной культуры вокруг себя: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415403">
              <w:t>в доме, на улице.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</w:tc>
        <w:tc>
          <w:tcPr>
            <w:tcW w:w="920" w:type="pct"/>
          </w:tcPr>
          <w:p w:rsidR="00EB7134" w:rsidRDefault="00EB7134" w:rsidP="008647FD">
            <w:proofErr w:type="spellStart"/>
            <w:r w:rsidRPr="0079742D">
              <w:lastRenderedPageBreak/>
              <w:t>Межпредметная</w:t>
            </w:r>
            <w:proofErr w:type="spellEnd"/>
            <w:r w:rsidRPr="0079742D">
              <w:t xml:space="preserve"> связь с литературой краеведческой</w:t>
            </w:r>
            <w:r>
              <w:t xml:space="preserve">. </w:t>
            </w:r>
            <w:r w:rsidRPr="0079742D">
              <w:t>Получение</w:t>
            </w:r>
            <w:r>
              <w:t xml:space="preserve"> новой информации о поэте-земляке Е.В.Самохине.</w:t>
            </w:r>
          </w:p>
          <w:p w:rsidR="00EB7134" w:rsidRDefault="00EB7134" w:rsidP="008647FD">
            <w:r>
              <w:t>Привитие чувства гордости за своих земляков, любви к литературе (поэзии) родного края.</w:t>
            </w:r>
          </w:p>
          <w:p w:rsidR="00EB7134" w:rsidRPr="006B4086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>
              <w:t>П</w:t>
            </w:r>
            <w:r w:rsidRPr="006B4086">
              <w:t xml:space="preserve">онимание особой роли </w:t>
            </w:r>
            <w:r w:rsidRPr="006B4086">
              <w:lastRenderedPageBreak/>
              <w:t>культуры и  искусства в жизни обществ</w:t>
            </w:r>
            <w:r>
              <w:t>а и каждого отдельного человека</w:t>
            </w:r>
          </w:p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proofErr w:type="spellStart"/>
            <w:r w:rsidRPr="00FF6B6B">
              <w:t>Сформирован-ность</w:t>
            </w:r>
            <w:proofErr w:type="spellEnd"/>
            <w:r w:rsidRPr="00FF6B6B">
      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</w:t>
            </w:r>
            <w:proofErr w:type="spellStart"/>
            <w:r w:rsidRPr="00FF6B6B">
              <w:t>самостоятель-ной</w:t>
            </w:r>
            <w:proofErr w:type="spellEnd"/>
            <w:r w:rsidRPr="00FF6B6B">
              <w:t xml:space="preserve"> практ</w:t>
            </w:r>
            <w:r>
              <w:t>ической творческой деятельности.</w:t>
            </w:r>
          </w:p>
          <w:p w:rsidR="00EB7134" w:rsidRPr="00FF6B6B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  <w:r>
              <w:t>Ф</w:t>
            </w:r>
            <w:r w:rsidRPr="00C26A80">
              <w:t>ормирование средствами литературных произведений целостного взгляда на мир в е</w:t>
            </w:r>
            <w:r>
              <w:t>динстве и разнообразии природы и</w:t>
            </w:r>
            <w:r w:rsidRPr="00C26A80">
              <w:t xml:space="preserve"> культур</w:t>
            </w:r>
            <w:r>
              <w:t>.</w:t>
            </w: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t>В</w:t>
            </w:r>
            <w:r w:rsidRPr="00C26A80">
              <w:t>оспитание художественно-эстетического вкуса, эстетиче</w:t>
            </w:r>
            <w:r w:rsidRPr="00C26A80">
              <w:softHyphen/>
              <w:t>ских потребностей, ценностей и чувств на основе опыта слу</w:t>
            </w:r>
            <w:r w:rsidRPr="00C26A80">
              <w:softHyphen/>
              <w:t xml:space="preserve">шания и </w:t>
            </w:r>
            <w:r>
              <w:t>выразительного чтения</w:t>
            </w:r>
            <w:r w:rsidRPr="00C26A80">
              <w:t xml:space="preserve"> </w:t>
            </w:r>
            <w:r w:rsidRPr="00C26A80">
              <w:lastRenderedPageBreak/>
              <w:t xml:space="preserve">произведений </w:t>
            </w:r>
            <w:proofErr w:type="spellStart"/>
            <w:r w:rsidRPr="00C26A80">
              <w:t>художествен</w:t>
            </w:r>
            <w:r>
              <w:t>-</w:t>
            </w:r>
            <w:r w:rsidRPr="00C26A80">
              <w:t>ной</w:t>
            </w:r>
            <w:proofErr w:type="spellEnd"/>
            <w:r w:rsidRPr="00C26A80">
              <w:t xml:space="preserve"> литературы;</w:t>
            </w: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B7134" w:rsidRDefault="00EB7134" w:rsidP="008647FD">
            <w:pPr>
              <w:shd w:val="clear" w:color="auto" w:fill="FFFFFF"/>
              <w:autoSpaceDE w:val="0"/>
              <w:autoSpaceDN w:val="0"/>
              <w:adjustRightInd w:val="0"/>
            </w:pPr>
            <w:r>
              <w:t>Р</w:t>
            </w:r>
            <w:r w:rsidRPr="00C26A80">
              <w:t>азвитие этических чувств, доброжелательности и эмо</w:t>
            </w:r>
            <w:r w:rsidRPr="00C26A80">
              <w:softHyphen/>
              <w:t>ционально-нравственной о</w:t>
            </w:r>
            <w:r>
              <w:t>тзывчивости, понимания и сопере</w:t>
            </w:r>
            <w:r w:rsidRPr="00C26A80">
              <w:t>жива</w:t>
            </w:r>
            <w:r>
              <w:t>ния чувствам других людей.</w:t>
            </w:r>
          </w:p>
          <w:p w:rsidR="00EB7134" w:rsidRPr="00C26A80" w:rsidRDefault="00EB7134" w:rsidP="008647F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B7134" w:rsidRDefault="00EB7134" w:rsidP="008647FD">
            <w:pPr>
              <w:rPr>
                <w:iCs/>
              </w:rPr>
            </w:pPr>
            <w:r w:rsidRPr="001B0374">
              <w:t>Развитие самостоятельности</w:t>
            </w:r>
            <w:r w:rsidRPr="001B0374">
              <w:rPr>
                <w:iCs/>
              </w:rPr>
              <w:t xml:space="preserve"> и личной ответственности за свои поступки, </w:t>
            </w:r>
          </w:p>
          <w:p w:rsidR="00EB7134" w:rsidRPr="001B0374" w:rsidRDefault="00EB7134" w:rsidP="008647FD">
            <w:pPr>
              <w:rPr>
                <w:iCs/>
              </w:rPr>
            </w:pPr>
            <w:r w:rsidRPr="001B0374">
              <w:rPr>
                <w:iCs/>
              </w:rPr>
              <w:t xml:space="preserve">в том числе в </w:t>
            </w:r>
            <w:proofErr w:type="spellStart"/>
            <w:r w:rsidRPr="001B0374">
              <w:rPr>
                <w:iCs/>
              </w:rPr>
              <w:t>информацион</w:t>
            </w:r>
            <w:r>
              <w:rPr>
                <w:iCs/>
              </w:rPr>
              <w:t>-</w:t>
            </w:r>
            <w:r w:rsidRPr="001B0374">
              <w:rPr>
                <w:iCs/>
              </w:rPr>
              <w:t>ной</w:t>
            </w:r>
            <w:proofErr w:type="spellEnd"/>
            <w:r w:rsidRPr="001B0374">
              <w:rPr>
                <w:iCs/>
              </w:rPr>
              <w:t xml:space="preserve"> деятельности, на основе представлений о нравственных нормах, социальной справедливости и свободе.</w:t>
            </w:r>
          </w:p>
          <w:p w:rsidR="00EB7134" w:rsidRPr="001B0374" w:rsidRDefault="00EB7134" w:rsidP="008647FD"/>
          <w:p w:rsidR="00EB7134" w:rsidRPr="001B0374" w:rsidRDefault="00EB7134" w:rsidP="008647FD">
            <w:pPr>
              <w:rPr>
                <w:iCs/>
              </w:rPr>
            </w:pPr>
            <w:r w:rsidRPr="001B0374">
              <w:t>Формирование э</w:t>
            </w:r>
            <w:r w:rsidRPr="001B0374">
              <w:rPr>
                <w:iCs/>
              </w:rPr>
              <w:t>стетических потребностей, ценностей и чувств.</w:t>
            </w:r>
          </w:p>
          <w:p w:rsidR="00EB7134" w:rsidRPr="001B037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B7134" w:rsidRDefault="00EB7134" w:rsidP="008647FD"/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66230" w:rsidRDefault="00E66230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</w:p>
          <w:p w:rsidR="00EB7134" w:rsidRPr="00FF6B6B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proofErr w:type="spellStart"/>
            <w:r w:rsidRPr="00FF6B6B">
              <w:t>Сформирован-ность</w:t>
            </w:r>
            <w:proofErr w:type="spellEnd"/>
            <w:r w:rsidRPr="00FF6B6B">
              <w:t xml:space="preserve"> эстетических чувств, художественно-творческого мышления, </w:t>
            </w:r>
            <w:proofErr w:type="spellStart"/>
            <w:r w:rsidRPr="00FF6B6B">
              <w:t>наблюдатель-</w:t>
            </w:r>
            <w:r w:rsidRPr="00FF6B6B">
              <w:lastRenderedPageBreak/>
              <w:t>ности</w:t>
            </w:r>
            <w:proofErr w:type="spellEnd"/>
            <w:r w:rsidRPr="00FF6B6B">
              <w:t xml:space="preserve"> и фантазии;</w:t>
            </w:r>
          </w:p>
          <w:p w:rsidR="00EB7134" w:rsidRDefault="00EB7134" w:rsidP="008647FD"/>
          <w:p w:rsidR="00EB7134" w:rsidRDefault="00EB7134" w:rsidP="008647FD">
            <w:r>
              <w:t>Формирование любви к искусству, знакомство с новым именем художника.</w:t>
            </w:r>
          </w:p>
          <w:p w:rsidR="00EB7134" w:rsidRDefault="00EB7134" w:rsidP="008647FD">
            <w:r>
              <w:t xml:space="preserve">Развитие внимания и наблюдательности, умение видеть красоту в окружающей обычной жизни, вокруг себя. </w:t>
            </w:r>
          </w:p>
          <w:p w:rsidR="00EB7134" w:rsidRPr="006B4086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>
              <w:t>П</w:t>
            </w:r>
            <w:r w:rsidRPr="006B4086">
              <w:t>онимание особой роли культуры и  искусства в жизни общества и каждого отдельного человека;</w:t>
            </w:r>
          </w:p>
          <w:p w:rsidR="00EB7134" w:rsidRPr="00C45E5C" w:rsidRDefault="00EB7134" w:rsidP="008647FD">
            <w:pPr>
              <w:shd w:val="clear" w:color="auto" w:fill="FFFFFF"/>
              <w:ind w:right="5"/>
              <w:rPr>
                <w:color w:val="C0504D"/>
              </w:rPr>
            </w:pPr>
            <w:r>
              <w:t>Ф</w:t>
            </w:r>
            <w:r w:rsidRPr="009855DB">
              <w:t>ормирование</w:t>
            </w:r>
            <w:r w:rsidRPr="00873CB8">
              <w:rPr>
                <w:b/>
                <w:i/>
              </w:rPr>
              <w:t xml:space="preserve"> </w:t>
            </w:r>
            <w:r w:rsidRPr="00873CB8">
              <w:rPr>
                <w:rStyle w:val="Zag11"/>
                <w:rFonts w:eastAsia="@Arial Unicode MS"/>
                <w:color w:val="000000"/>
              </w:rPr>
              <w:t>учебно-познавательн</w:t>
            </w:r>
            <w:r>
              <w:rPr>
                <w:rStyle w:val="Zag11"/>
                <w:rFonts w:eastAsia="@Arial Unicode MS"/>
                <w:color w:val="000000"/>
              </w:rPr>
              <w:t>ого</w:t>
            </w:r>
            <w:r w:rsidRPr="00873CB8">
              <w:rPr>
                <w:rStyle w:val="Zag11"/>
                <w:rFonts w:eastAsia="@Arial Unicode MS"/>
                <w:color w:val="000000"/>
              </w:rPr>
              <w:t xml:space="preserve"> интерес</w:t>
            </w:r>
            <w:r>
              <w:rPr>
                <w:rStyle w:val="Zag11"/>
                <w:rFonts w:eastAsia="@Arial Unicode MS"/>
                <w:color w:val="000000"/>
              </w:rPr>
              <w:t>а</w:t>
            </w:r>
            <w:r w:rsidRPr="00873CB8">
              <w:rPr>
                <w:rStyle w:val="Zag11"/>
                <w:rFonts w:eastAsia="@Arial Unicode MS"/>
                <w:color w:val="000000"/>
              </w:rPr>
              <w:t xml:space="preserve"> к новому учебному материалу и способам решения новой задачи; </w:t>
            </w:r>
          </w:p>
          <w:p w:rsidR="00EB7134" w:rsidRPr="006B4086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 w:rsidRPr="006B4086">
              <w:t>понимание особой роли культуры и  искусства в жизни общества и каждого отдельного человека;</w:t>
            </w:r>
          </w:p>
          <w:p w:rsidR="00EB7134" w:rsidRDefault="00EB7134" w:rsidP="008647FD">
            <w:r>
              <w:t xml:space="preserve">Расширение кругозора, обогащение словарного запаса, получение элементарных понятий жанров живописи </w:t>
            </w:r>
            <w:r>
              <w:lastRenderedPageBreak/>
              <w:t>(пейзаж).</w:t>
            </w:r>
          </w:p>
          <w:p w:rsidR="00EB7134" w:rsidRDefault="00EB7134" w:rsidP="008647FD">
            <w:r>
              <w:t>Формирование любви к искусству, знакомство с новым именем художника.</w:t>
            </w:r>
          </w:p>
          <w:p w:rsidR="00EB7134" w:rsidRDefault="00EB7134" w:rsidP="008647FD">
            <w:r>
              <w:t xml:space="preserve">Развитие внимания и наблюдательности, умение видеть красоту в окружающей обычной жизни, вокруг себя. </w:t>
            </w:r>
          </w:p>
          <w:p w:rsidR="00EB7134" w:rsidRDefault="00EB7134" w:rsidP="008647FD">
            <w:r w:rsidRPr="00F012E8">
              <w:t>Поиск информации в книгах.</w:t>
            </w:r>
          </w:p>
          <w:p w:rsidR="00EB7134" w:rsidRDefault="00EB7134" w:rsidP="008647FD">
            <w:pPr>
              <w:rPr>
                <w:color w:val="000000"/>
              </w:rPr>
            </w:pPr>
            <w:r w:rsidRPr="000C6DF1">
              <w:rPr>
                <w:color w:val="000000"/>
              </w:rPr>
              <w:t>Узнавать, воспринимать, описывать и эмоционально оценивать шедевры русского  искусства, изображающие природу, (разнообразие, красоту) окружающего мира.</w:t>
            </w:r>
          </w:p>
          <w:p w:rsidR="00EB7134" w:rsidRPr="000C6DF1" w:rsidRDefault="00EB7134" w:rsidP="008647FD">
            <w:pPr>
              <w:rPr>
                <w:color w:val="000000"/>
              </w:rPr>
            </w:pPr>
          </w:p>
        </w:tc>
      </w:tr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  <w:lang w:val="en-US"/>
              </w:rPr>
              <w:lastRenderedPageBreak/>
              <w:t>V</w:t>
            </w:r>
            <w:r w:rsidRPr="00133B22">
              <w:rPr>
                <w:sz w:val="28"/>
                <w:szCs w:val="28"/>
              </w:rPr>
              <w:t>.Опора  на жизненный  опыт детей и наблюдения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Представление фотографий природы родного села Петропавловского (слайды).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95885</wp:posOffset>
                  </wp:positionV>
                  <wp:extent cx="1085850" cy="1442085"/>
                  <wp:effectExtent l="19050" t="0" r="0" b="0"/>
                  <wp:wrapNone/>
                  <wp:docPr id="11" name="Рисунок 11" descr="SDC19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DC19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-11430</wp:posOffset>
                  </wp:positionV>
                  <wp:extent cx="1155065" cy="783590"/>
                  <wp:effectExtent l="19050" t="0" r="6985" b="0"/>
                  <wp:wrapNone/>
                  <wp:docPr id="9" name="Рисунок 9" descr="S302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302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-11430</wp:posOffset>
                  </wp:positionV>
                  <wp:extent cx="1183005" cy="812165"/>
                  <wp:effectExtent l="19050" t="0" r="0" b="0"/>
                  <wp:wrapNone/>
                  <wp:docPr id="7" name="Рисунок 7" descr="IMGA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A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>
              <w:t xml:space="preserve"> 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116205</wp:posOffset>
                  </wp:positionV>
                  <wp:extent cx="1151255" cy="854075"/>
                  <wp:effectExtent l="19050" t="0" r="0" b="0"/>
                  <wp:wrapNone/>
                  <wp:docPr id="10" name="Рисунок 10" descr="SDC1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DC1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132715</wp:posOffset>
                  </wp:positionV>
                  <wp:extent cx="1126490" cy="837565"/>
                  <wp:effectExtent l="19050" t="0" r="0" b="0"/>
                  <wp:wrapNone/>
                  <wp:docPr id="8" name="Рисунок 8" descr="S302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3020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</w:p>
        </w:tc>
        <w:tc>
          <w:tcPr>
            <w:tcW w:w="851" w:type="pct"/>
          </w:tcPr>
          <w:p w:rsidR="00EB7134" w:rsidRPr="00F6455E" w:rsidRDefault="00EB7134" w:rsidP="00C5707A">
            <w:r w:rsidRPr="00F6455E">
              <w:t xml:space="preserve">Рассматривают изображенные  моменты, узнают родные сельские виды природы. </w:t>
            </w:r>
            <w:r>
              <w:t xml:space="preserve"> </w:t>
            </w:r>
            <w:proofErr w:type="spellStart"/>
            <w:r>
              <w:t>Ассоциациируют</w:t>
            </w:r>
            <w:proofErr w:type="spellEnd"/>
            <w:r>
              <w:t xml:space="preserve"> понятие «родина» с природой родного села.</w:t>
            </w:r>
          </w:p>
        </w:tc>
        <w:tc>
          <w:tcPr>
            <w:tcW w:w="920" w:type="pct"/>
          </w:tcPr>
          <w:p w:rsidR="00EB7134" w:rsidRDefault="00EB7134" w:rsidP="008647FD">
            <w:r>
              <w:t xml:space="preserve">Развитие внимания и наблюдательности, умение видеть красоту в окружающей обычной жизни, вокруг себя. </w:t>
            </w:r>
          </w:p>
          <w:p w:rsidR="00EB7134" w:rsidRPr="00641ED0" w:rsidRDefault="00EB7134" w:rsidP="008647FD">
            <w:r w:rsidRPr="00641ED0">
              <w:t>Формирование чувства бережного отношения к природе.</w:t>
            </w:r>
          </w:p>
        </w:tc>
      </w:tr>
      <w:tr w:rsidR="00EB7134" w:rsidRPr="00133B22" w:rsidTr="001908DF">
        <w:tc>
          <w:tcPr>
            <w:tcW w:w="3229" w:type="pct"/>
          </w:tcPr>
          <w:p w:rsidR="00EB7134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sz w:val="28"/>
                <w:szCs w:val="28"/>
                <w:lang w:val="en-US"/>
              </w:rPr>
              <w:t>VI</w:t>
            </w:r>
            <w:r w:rsidRPr="00576B5F">
              <w:rPr>
                <w:b/>
                <w:sz w:val="28"/>
                <w:szCs w:val="28"/>
              </w:rPr>
              <w:t>. Педагогический  рисунок.</w:t>
            </w:r>
          </w:p>
          <w:p w:rsidR="00EB7134" w:rsidRDefault="00EB7134" w:rsidP="00EB7134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Объяснение этапов выполнения рисунка.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36195</wp:posOffset>
                  </wp:positionV>
                  <wp:extent cx="878840" cy="1200785"/>
                  <wp:effectExtent l="19050" t="0" r="0" b="0"/>
                  <wp:wrapNone/>
                  <wp:docPr id="13" name="Рисунок 13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36195</wp:posOffset>
                  </wp:positionV>
                  <wp:extent cx="902970" cy="1135380"/>
                  <wp:effectExtent l="19050" t="0" r="0" b="0"/>
                  <wp:wrapNone/>
                  <wp:docPr id="12" name="Рисунок 1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EB7134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возможных образцов</w:t>
            </w:r>
            <w:r w:rsidRPr="00133B22">
              <w:rPr>
                <w:sz w:val="28"/>
                <w:szCs w:val="28"/>
              </w:rPr>
              <w:t>.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27940</wp:posOffset>
                  </wp:positionV>
                  <wp:extent cx="922655" cy="1133475"/>
                  <wp:effectExtent l="19050" t="0" r="0" b="0"/>
                  <wp:wrapNone/>
                  <wp:docPr id="16" name="Рисунок 16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27940</wp:posOffset>
                  </wp:positionV>
                  <wp:extent cx="885825" cy="1133475"/>
                  <wp:effectExtent l="19050" t="0" r="9525" b="0"/>
                  <wp:wrapNone/>
                  <wp:docPr id="15" name="Рисунок 15" descr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27940</wp:posOffset>
                  </wp:positionV>
                  <wp:extent cx="846455" cy="1133475"/>
                  <wp:effectExtent l="19050" t="0" r="0" b="0"/>
                  <wp:wrapNone/>
                  <wp:docPr id="14" name="Рисунок 14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191770</wp:posOffset>
                  </wp:positionV>
                  <wp:extent cx="826770" cy="1143000"/>
                  <wp:effectExtent l="19050" t="0" r="0" b="0"/>
                  <wp:wrapNone/>
                  <wp:docPr id="17" name="Рисунок 17" descr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                     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-3175</wp:posOffset>
                  </wp:positionV>
                  <wp:extent cx="791845" cy="1133475"/>
                  <wp:effectExtent l="19050" t="0" r="8255" b="0"/>
                  <wp:wrapNone/>
                  <wp:docPr id="19" name="Рисунок 19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52705</wp:posOffset>
                  </wp:positionV>
                  <wp:extent cx="857250" cy="1133475"/>
                  <wp:effectExtent l="19050" t="0" r="0" b="0"/>
                  <wp:wrapNone/>
                  <wp:docPr id="18" name="Рисунок 18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               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</w:p>
          <w:p w:rsidR="00EB7134" w:rsidRDefault="00EB7134" w:rsidP="008647FD">
            <w:pPr>
              <w:rPr>
                <w:sz w:val="28"/>
                <w:szCs w:val="28"/>
              </w:rPr>
            </w:pPr>
            <w:r w:rsidRPr="00B40C25">
              <w:rPr>
                <w:b/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>:  После того, как вы придумаете сюжет своей работы, как лучше расположить лист для вашей композиции.</w:t>
            </w:r>
          </w:p>
          <w:p w:rsidR="00EB7134" w:rsidRDefault="00EB7134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Особое внимание уделите выбору сюжета, вспомните всё то, о чём мы говорили. Сегодня сюжетами для рисования могут стать изображения из памяти. Вы можете нарисовать безбрежные поля, широкие реки, темно-синий лес. Важно, чтобы вы изобразили то, что является для вас самым дорогим, понятным и близким.</w:t>
            </w:r>
          </w:p>
          <w:p w:rsidR="00EB7134" w:rsidRDefault="00EB7134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зависимости от выбранного вами сюжета, определите формат изображения и продумайте, как расположить отдельные элементы на листе так, чтобы выделить главное в сюжете. 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Я, например, решила изобразить молодое деревце, и мне лучше расположить лист по вертикали.</w:t>
            </w:r>
          </w:p>
        </w:tc>
        <w:tc>
          <w:tcPr>
            <w:tcW w:w="851" w:type="pct"/>
          </w:tcPr>
          <w:p w:rsidR="00EB7134" w:rsidRPr="001E4C79" w:rsidRDefault="00EB7134" w:rsidP="008647FD">
            <w:r>
              <w:lastRenderedPageBreak/>
              <w:t xml:space="preserve">Рисуют по памяти и </w:t>
            </w:r>
            <w:proofErr w:type="spellStart"/>
            <w:r>
              <w:t>представле-нию</w:t>
            </w:r>
            <w:proofErr w:type="spellEnd"/>
            <w:r>
              <w:t>, опираясь на вой жизненный опыт и наблюдения. Учатся изображать предметы различной формы и расположить их композиционно.</w:t>
            </w:r>
          </w:p>
        </w:tc>
        <w:tc>
          <w:tcPr>
            <w:tcW w:w="920" w:type="pct"/>
          </w:tcPr>
          <w:p w:rsidR="00EB7134" w:rsidRDefault="00EB7134" w:rsidP="008647FD">
            <w:r>
              <w:t>Развитие творческого воображения, формирования умения видеть прекрасное вокруг себя, красивое в простых и знакомых вещах.</w:t>
            </w:r>
          </w:p>
          <w:p w:rsidR="00EB7134" w:rsidRDefault="00EB7134" w:rsidP="008647FD">
            <w:r>
              <w:t xml:space="preserve">Наблюдать, сравнивать, сопоставлять и анализировать  форму предмета и перспективы пространства; изображать предметы различной формы; </w:t>
            </w:r>
            <w:r>
              <w:lastRenderedPageBreak/>
              <w:t>использовать простые формы для создания выразительных средств.</w:t>
            </w:r>
          </w:p>
          <w:p w:rsidR="00EB7134" w:rsidRPr="003A32CB" w:rsidRDefault="00EB7134" w:rsidP="008647FD">
            <w:pPr>
              <w:rPr>
                <w:color w:val="000000"/>
              </w:rPr>
            </w:pPr>
            <w:r w:rsidRPr="003A32CB">
              <w:rPr>
                <w:color w:val="000000"/>
              </w:rPr>
              <w:t xml:space="preserve">Овладение практическими умениями и навыками в восприятии различных видах </w:t>
            </w:r>
            <w:proofErr w:type="spellStart"/>
            <w:r w:rsidRPr="003A32CB">
              <w:rPr>
                <w:color w:val="000000"/>
              </w:rPr>
              <w:t>художествен-ной</w:t>
            </w:r>
            <w:proofErr w:type="spellEnd"/>
            <w:r w:rsidRPr="003A32CB">
              <w:rPr>
                <w:color w:val="000000"/>
              </w:rPr>
              <w:t xml:space="preserve"> деятельности: рисунке, живописи</w:t>
            </w:r>
            <w:r>
              <w:rPr>
                <w:color w:val="000000"/>
              </w:rPr>
              <w:t>.</w:t>
            </w:r>
          </w:p>
        </w:tc>
      </w:tr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  <w:lang w:val="en-US"/>
              </w:rPr>
              <w:lastRenderedPageBreak/>
              <w:t>VII</w:t>
            </w:r>
            <w:r w:rsidRPr="00133B22">
              <w:rPr>
                <w:b/>
                <w:sz w:val="28"/>
                <w:szCs w:val="28"/>
              </w:rPr>
              <w:t>.Самостоятельная работа детей.</w:t>
            </w:r>
          </w:p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</w:rPr>
              <w:t xml:space="preserve">       Задание:</w:t>
            </w:r>
          </w:p>
          <w:p w:rsidR="00EB7134" w:rsidRDefault="00EB7134" w:rsidP="00EB7134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Выполните тематический рисунок </w:t>
            </w:r>
          </w:p>
          <w:p w:rsidR="00EB7134" w:rsidRDefault="00EB7134" w:rsidP="008647FD">
            <w:pPr>
              <w:ind w:left="72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«С чего начинается родина», используя изобразительные свойства акварели или гуаши, 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их художественные возможности.</w:t>
            </w:r>
          </w:p>
          <w:p w:rsidR="00EB7134" w:rsidRPr="00133B22" w:rsidRDefault="00EB7134" w:rsidP="00EB7134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Передайте в работах свои впечатления от тех объектах</w:t>
            </w:r>
            <w:r>
              <w:rPr>
                <w:sz w:val="28"/>
                <w:szCs w:val="28"/>
              </w:rPr>
              <w:t xml:space="preserve">, </w:t>
            </w:r>
            <w:r w:rsidRPr="00133B22">
              <w:rPr>
                <w:sz w:val="28"/>
                <w:szCs w:val="28"/>
              </w:rPr>
              <w:t>(предметах), которые вы изображаете.</w:t>
            </w:r>
          </w:p>
          <w:p w:rsidR="00EB7134" w:rsidRPr="00133B22" w:rsidRDefault="00EB7134" w:rsidP="00EB7134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>Цветовая гамма рисунка должна создавать определённое настроение.</w:t>
            </w:r>
          </w:p>
        </w:tc>
        <w:tc>
          <w:tcPr>
            <w:tcW w:w="851" w:type="pct"/>
          </w:tcPr>
          <w:p w:rsidR="00EB7134" w:rsidRPr="00873CB8" w:rsidRDefault="00EB7134" w:rsidP="008647FD">
            <w:r w:rsidRPr="005A4450">
              <w:t>Придумывают и изображают то, что каждый хочет, умеет, любит.</w:t>
            </w:r>
            <w:r w:rsidRPr="00873CB8">
              <w:t xml:space="preserve"> </w:t>
            </w:r>
            <w:r>
              <w:t>Используют основные и смешанные цвета.</w:t>
            </w:r>
          </w:p>
          <w:p w:rsidR="00EB7134" w:rsidRDefault="00EB7134" w:rsidP="008647FD"/>
          <w:p w:rsidR="00EB7134" w:rsidRPr="005A4450" w:rsidRDefault="00EB7134" w:rsidP="008647FD"/>
        </w:tc>
        <w:tc>
          <w:tcPr>
            <w:tcW w:w="920" w:type="pct"/>
          </w:tcPr>
          <w:p w:rsidR="00EB7134" w:rsidRPr="00873CB8" w:rsidRDefault="00EB7134" w:rsidP="008647FD">
            <w:pPr>
              <w:jc w:val="both"/>
            </w:pPr>
            <w:r>
              <w:t>Закрепление знаний п</w:t>
            </w:r>
            <w:r w:rsidRPr="00873CB8">
              <w:t>равила  смешивания</w:t>
            </w:r>
            <w:r>
              <w:t xml:space="preserve"> цветов</w:t>
            </w:r>
            <w:r w:rsidRPr="00873CB8">
              <w:t>;</w:t>
            </w:r>
          </w:p>
          <w:p w:rsidR="00EB7134" w:rsidRDefault="00EB7134" w:rsidP="008647FD">
            <w:pPr>
              <w:rPr>
                <w:color w:val="000000"/>
              </w:rPr>
            </w:pPr>
            <w:r w:rsidRPr="00316CD9">
              <w:rPr>
                <w:color w:val="000000"/>
              </w:rPr>
              <w:t xml:space="preserve">умения пользоваться кистью, красками, палитрой; </w:t>
            </w:r>
          </w:p>
          <w:p w:rsidR="00EB7134" w:rsidRPr="00316CD9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color w:val="000000"/>
                <w:sz w:val="28"/>
                <w:szCs w:val="28"/>
              </w:rPr>
            </w:pPr>
            <w:r w:rsidRPr="00940193">
              <w:t>соотносить свою  работу</w:t>
            </w:r>
            <w:r>
              <w:t xml:space="preserve"> с общим замыслом.</w:t>
            </w:r>
          </w:p>
        </w:tc>
      </w:tr>
      <w:tr w:rsidR="00EB7134" w:rsidRPr="00133B22" w:rsidTr="001908DF">
        <w:tc>
          <w:tcPr>
            <w:tcW w:w="3229" w:type="pct"/>
          </w:tcPr>
          <w:p w:rsidR="00EB7134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sz w:val="28"/>
                <w:szCs w:val="28"/>
                <w:lang w:val="en-US"/>
              </w:rPr>
              <w:t>VIII</w:t>
            </w:r>
            <w:r w:rsidRPr="00133B22">
              <w:rPr>
                <w:sz w:val="28"/>
                <w:szCs w:val="28"/>
              </w:rPr>
              <w:t>.</w:t>
            </w:r>
            <w:r w:rsidRPr="003D3B24">
              <w:rPr>
                <w:b/>
                <w:sz w:val="28"/>
                <w:szCs w:val="28"/>
              </w:rPr>
              <w:t>Итог занятия.</w:t>
            </w:r>
          </w:p>
          <w:p w:rsidR="00EB7134" w:rsidRPr="003D3B24" w:rsidRDefault="00EB7134" w:rsidP="008647FD">
            <w:pPr>
              <w:rPr>
                <w:sz w:val="28"/>
                <w:szCs w:val="28"/>
              </w:rPr>
            </w:pPr>
            <w:r w:rsidRPr="003D3B24">
              <w:rPr>
                <w:sz w:val="28"/>
                <w:szCs w:val="28"/>
              </w:rPr>
              <w:t xml:space="preserve">        Идёт </w:t>
            </w:r>
            <w:r>
              <w:rPr>
                <w:sz w:val="28"/>
                <w:szCs w:val="28"/>
              </w:rPr>
              <w:t>«</w:t>
            </w:r>
            <w:r w:rsidRPr="003D3B24">
              <w:rPr>
                <w:sz w:val="28"/>
                <w:szCs w:val="28"/>
              </w:rPr>
              <w:t>выст</w:t>
            </w:r>
            <w:r>
              <w:rPr>
                <w:sz w:val="28"/>
                <w:szCs w:val="28"/>
              </w:rPr>
              <w:t>а</w:t>
            </w:r>
            <w:r w:rsidRPr="003D3B24">
              <w:rPr>
                <w:sz w:val="28"/>
                <w:szCs w:val="28"/>
              </w:rPr>
              <w:t>вка»</w:t>
            </w:r>
            <w:r>
              <w:rPr>
                <w:sz w:val="28"/>
                <w:szCs w:val="28"/>
              </w:rPr>
              <w:t xml:space="preserve"> работ.</w:t>
            </w:r>
          </w:p>
        </w:tc>
        <w:tc>
          <w:tcPr>
            <w:tcW w:w="851" w:type="pct"/>
          </w:tcPr>
          <w:p w:rsidR="00EB7134" w:rsidRPr="00E60008" w:rsidRDefault="00EB7134" w:rsidP="008647FD">
            <w:r>
              <w:t>Вывешивают свои работы на доску, при помощи магнитов.</w:t>
            </w:r>
          </w:p>
        </w:tc>
        <w:tc>
          <w:tcPr>
            <w:tcW w:w="920" w:type="pct"/>
          </w:tcPr>
          <w:p w:rsidR="00EB7134" w:rsidRPr="00996037" w:rsidRDefault="00EB7134" w:rsidP="0099603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</w:pPr>
            <w:r w:rsidRPr="00940193">
              <w:t>Умение сотрудничать</w:t>
            </w:r>
            <w:r w:rsidRPr="00940193">
              <w:rPr>
                <w:b/>
              </w:rPr>
              <w:t xml:space="preserve"> </w:t>
            </w:r>
            <w:r w:rsidRPr="00940193">
              <w:t>с товарищами, соотносить свою часть работы с общим замыслом.</w:t>
            </w:r>
          </w:p>
        </w:tc>
      </w:tr>
      <w:tr w:rsidR="00EB7134" w:rsidRPr="00133B22" w:rsidTr="001908DF">
        <w:tc>
          <w:tcPr>
            <w:tcW w:w="3229" w:type="pct"/>
          </w:tcPr>
          <w:p w:rsidR="00EB7134" w:rsidRPr="00133B22" w:rsidRDefault="00EB7134" w:rsidP="008647FD">
            <w:pPr>
              <w:rPr>
                <w:b/>
                <w:sz w:val="28"/>
                <w:szCs w:val="28"/>
              </w:rPr>
            </w:pPr>
            <w:r w:rsidRPr="00133B22">
              <w:rPr>
                <w:b/>
                <w:sz w:val="28"/>
                <w:szCs w:val="28"/>
                <w:lang w:val="en-US"/>
              </w:rPr>
              <w:t>IX</w:t>
            </w:r>
            <w:r w:rsidRPr="00133B22">
              <w:rPr>
                <w:b/>
                <w:sz w:val="28"/>
                <w:szCs w:val="28"/>
              </w:rPr>
              <w:t>. Рефлексия занятия.</w:t>
            </w:r>
          </w:p>
          <w:p w:rsidR="00EB7134" w:rsidRPr="00133B22" w:rsidRDefault="00EB7134" w:rsidP="008647FD">
            <w:p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      Вопросы к классу: </w:t>
            </w:r>
          </w:p>
          <w:p w:rsidR="00EB7134" w:rsidRDefault="00EB7134" w:rsidP="00EB7134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С какими </w:t>
            </w:r>
            <w:r>
              <w:rPr>
                <w:sz w:val="28"/>
                <w:szCs w:val="28"/>
              </w:rPr>
              <w:t>жанром мы сегодня познакомились?</w:t>
            </w:r>
          </w:p>
          <w:p w:rsidR="00EB7134" w:rsidRDefault="00EB7134" w:rsidP="00EB7134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Стихи какого писателя сегодня прозвучали на занятии? О чём он были? </w:t>
            </w:r>
          </w:p>
          <w:p w:rsidR="00EB7134" w:rsidRPr="00133B22" w:rsidRDefault="00EB7134" w:rsidP="00EB7134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Названия каких картин </w:t>
            </w:r>
            <w:r w:rsidRPr="00133B22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помнили? Кто их написал?</w:t>
            </w:r>
          </w:p>
          <w:p w:rsidR="00EB7134" w:rsidRPr="00133B22" w:rsidRDefault="00EB7134" w:rsidP="00EB7134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133B22">
              <w:rPr>
                <w:sz w:val="28"/>
                <w:szCs w:val="28"/>
              </w:rPr>
              <w:t xml:space="preserve">Кто </w:t>
            </w:r>
            <w:r>
              <w:rPr>
                <w:sz w:val="28"/>
                <w:szCs w:val="28"/>
              </w:rPr>
              <w:t>доволен своей работой?</w:t>
            </w:r>
          </w:p>
          <w:p w:rsidR="00EB7134" w:rsidRPr="00133B22" w:rsidRDefault="00EB7134" w:rsidP="008647F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851" w:type="pct"/>
          </w:tcPr>
          <w:p w:rsidR="00EB7134" w:rsidRPr="003A32CB" w:rsidRDefault="00EB7134" w:rsidP="008647FD">
            <w:r>
              <w:lastRenderedPageBreak/>
              <w:t>Формулируют ответы, выделяют основное из полученной информации.</w:t>
            </w:r>
          </w:p>
        </w:tc>
        <w:tc>
          <w:tcPr>
            <w:tcW w:w="920" w:type="pct"/>
          </w:tcPr>
          <w:p w:rsidR="00EB7134" w:rsidRPr="003A32CB" w:rsidRDefault="00EB7134" w:rsidP="008647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sz w:val="28"/>
                <w:szCs w:val="28"/>
              </w:rPr>
            </w:pPr>
            <w:r w:rsidRPr="003A32CB">
              <w:t xml:space="preserve">умение обсуждать и анализировать собственную  </w:t>
            </w:r>
            <w:proofErr w:type="spellStart"/>
            <w:r w:rsidRPr="003A32CB">
              <w:t>художествен-ную</w:t>
            </w:r>
            <w:proofErr w:type="spellEnd"/>
            <w:r w:rsidRPr="003A32CB">
              <w:t xml:space="preserve"> деятельность   с позиций творческих задач данной </w:t>
            </w:r>
            <w:r w:rsidRPr="003A32CB">
              <w:lastRenderedPageBreak/>
              <w:t>темы.</w:t>
            </w:r>
          </w:p>
        </w:tc>
      </w:tr>
    </w:tbl>
    <w:p w:rsidR="00EB7134" w:rsidRDefault="00EB7134" w:rsidP="00EB7134">
      <w:r>
        <w:lastRenderedPageBreak/>
        <w:t xml:space="preserve">         </w:t>
      </w:r>
    </w:p>
    <w:p w:rsidR="00EB7134" w:rsidRDefault="00EB7134" w:rsidP="00EB7134"/>
    <w:p w:rsidR="001908DF" w:rsidRDefault="001908DF" w:rsidP="00EB7134"/>
    <w:p w:rsidR="00EB7134" w:rsidRPr="00EA09EF" w:rsidRDefault="00EB7134" w:rsidP="00EB7134">
      <w:pPr>
        <w:rPr>
          <w:b/>
          <w:sz w:val="28"/>
          <w:szCs w:val="28"/>
        </w:rPr>
      </w:pPr>
      <w:r>
        <w:t xml:space="preserve"> </w:t>
      </w:r>
      <w:r w:rsidRPr="00EA09EF">
        <w:rPr>
          <w:b/>
          <w:sz w:val="28"/>
          <w:szCs w:val="28"/>
        </w:rPr>
        <w:t>Приложение к конспекту занятия:</w:t>
      </w:r>
    </w:p>
    <w:p w:rsidR="00EB7134" w:rsidRPr="00DE7FB7" w:rsidRDefault="00EB7134" w:rsidP="00EB7134">
      <w:pPr>
        <w:numPr>
          <w:ilvl w:val="0"/>
          <w:numId w:val="18"/>
        </w:numPr>
        <w:rPr>
          <w:sz w:val="28"/>
          <w:szCs w:val="28"/>
        </w:rPr>
      </w:pPr>
      <w:r w:rsidRPr="00DE7FB7">
        <w:rPr>
          <w:sz w:val="28"/>
          <w:szCs w:val="28"/>
        </w:rPr>
        <w:t xml:space="preserve">Образцы </w:t>
      </w:r>
      <w:r>
        <w:rPr>
          <w:sz w:val="28"/>
          <w:szCs w:val="28"/>
        </w:rPr>
        <w:t xml:space="preserve">педагогических </w:t>
      </w:r>
      <w:r w:rsidRPr="00DE7FB7">
        <w:rPr>
          <w:sz w:val="28"/>
          <w:szCs w:val="28"/>
        </w:rPr>
        <w:t>рисунков.</w:t>
      </w:r>
    </w:p>
    <w:p w:rsidR="00EB7134" w:rsidRDefault="00EB7134" w:rsidP="00EB713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Репродукции картин </w:t>
      </w:r>
      <w:proofErr w:type="spellStart"/>
      <w:r>
        <w:rPr>
          <w:sz w:val="28"/>
          <w:szCs w:val="28"/>
        </w:rPr>
        <w:t>Г.Травникова</w:t>
      </w:r>
      <w:proofErr w:type="spellEnd"/>
      <w:r>
        <w:rPr>
          <w:sz w:val="28"/>
          <w:szCs w:val="28"/>
        </w:rPr>
        <w:t>.</w:t>
      </w:r>
    </w:p>
    <w:p w:rsidR="00EB7134" w:rsidRDefault="00EB7134" w:rsidP="00EB713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Образцы фотографий видов природы села</w:t>
      </w:r>
    </w:p>
    <w:p w:rsidR="00EB7134" w:rsidRPr="001908DF" w:rsidRDefault="001908DF" w:rsidP="001908DF">
      <w:pPr>
        <w:pStyle w:val="ad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Презентация (слайды).</w:t>
      </w: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  <w:r>
        <w:t xml:space="preserve">                                               </w:t>
      </w:r>
    </w:p>
    <w:p w:rsidR="00EB7134" w:rsidRDefault="00EB7134" w:rsidP="00EB7134">
      <w:pPr>
        <w:ind w:left="720"/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</w:p>
    <w:p w:rsidR="00EB7134" w:rsidRDefault="00EB7134" w:rsidP="00EB713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t xml:space="preserve">     </w:t>
      </w:r>
    </w:p>
    <w:p w:rsidR="00DD31B2" w:rsidRDefault="00DD31B2"/>
    <w:sectPr w:rsidR="00DD31B2" w:rsidSect="00E66230">
      <w:headerReference w:type="even" r:id="rId28"/>
      <w:headerReference w:type="default" r:id="rId29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364" w:rsidRDefault="00011364" w:rsidP="00EB7134">
      <w:r>
        <w:separator/>
      </w:r>
    </w:p>
  </w:endnote>
  <w:endnote w:type="continuationSeparator" w:id="0">
    <w:p w:rsidR="00011364" w:rsidRDefault="00011364" w:rsidP="00EB7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364" w:rsidRDefault="00011364" w:rsidP="00EB7134">
      <w:r>
        <w:separator/>
      </w:r>
    </w:p>
  </w:footnote>
  <w:footnote w:type="continuationSeparator" w:id="0">
    <w:p w:rsidR="00011364" w:rsidRDefault="00011364" w:rsidP="00EB71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C0A" w:rsidRDefault="00144B68" w:rsidP="00721D2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603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5C0A" w:rsidRDefault="009C1D3B" w:rsidP="00721D2A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C0A" w:rsidRDefault="009C1D3B" w:rsidP="00721D2A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066"/>
    <w:multiLevelType w:val="hybridMultilevel"/>
    <w:tmpl w:val="8CDC7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743A6"/>
    <w:multiLevelType w:val="hybridMultilevel"/>
    <w:tmpl w:val="F6ACE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17EFD"/>
    <w:multiLevelType w:val="hybridMultilevel"/>
    <w:tmpl w:val="B2C22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034B7"/>
    <w:multiLevelType w:val="hybridMultilevel"/>
    <w:tmpl w:val="436033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11663"/>
    <w:multiLevelType w:val="hybridMultilevel"/>
    <w:tmpl w:val="038E983C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>
    <w:nsid w:val="1B293103"/>
    <w:multiLevelType w:val="hybridMultilevel"/>
    <w:tmpl w:val="EFC2A4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D0200F"/>
    <w:multiLevelType w:val="hybridMultilevel"/>
    <w:tmpl w:val="F44E0C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14F1D"/>
    <w:multiLevelType w:val="hybridMultilevel"/>
    <w:tmpl w:val="F4C2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50E3F"/>
    <w:multiLevelType w:val="hybridMultilevel"/>
    <w:tmpl w:val="323E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E0977"/>
    <w:multiLevelType w:val="hybridMultilevel"/>
    <w:tmpl w:val="F748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C118C0"/>
    <w:multiLevelType w:val="hybridMultilevel"/>
    <w:tmpl w:val="C3588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C1FD0"/>
    <w:multiLevelType w:val="hybridMultilevel"/>
    <w:tmpl w:val="3544F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65AA4"/>
    <w:multiLevelType w:val="hybridMultilevel"/>
    <w:tmpl w:val="22B6FE40"/>
    <w:lvl w:ilvl="0" w:tplc="F8EE7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F8261F"/>
    <w:multiLevelType w:val="hybridMultilevel"/>
    <w:tmpl w:val="323E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E4928"/>
    <w:multiLevelType w:val="hybridMultilevel"/>
    <w:tmpl w:val="C3588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72A85"/>
    <w:multiLevelType w:val="hybridMultilevel"/>
    <w:tmpl w:val="DF0A2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A5EF2"/>
    <w:multiLevelType w:val="hybridMultilevel"/>
    <w:tmpl w:val="6D62EA7E"/>
    <w:lvl w:ilvl="0" w:tplc="F8EE7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E20C0"/>
    <w:multiLevelType w:val="hybridMultilevel"/>
    <w:tmpl w:val="C714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F215A8"/>
    <w:multiLevelType w:val="hybridMultilevel"/>
    <w:tmpl w:val="02A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B6D44"/>
    <w:multiLevelType w:val="hybridMultilevel"/>
    <w:tmpl w:val="C714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7"/>
  </w:num>
  <w:num w:numId="6">
    <w:abstractNumId w:val="14"/>
  </w:num>
  <w:num w:numId="7">
    <w:abstractNumId w:val="9"/>
  </w:num>
  <w:num w:numId="8">
    <w:abstractNumId w:val="7"/>
  </w:num>
  <w:num w:numId="9">
    <w:abstractNumId w:val="1"/>
  </w:num>
  <w:num w:numId="10">
    <w:abstractNumId w:val="18"/>
  </w:num>
  <w:num w:numId="11">
    <w:abstractNumId w:val="11"/>
  </w:num>
  <w:num w:numId="12">
    <w:abstractNumId w:val="3"/>
  </w:num>
  <w:num w:numId="13">
    <w:abstractNumId w:val="4"/>
  </w:num>
  <w:num w:numId="14">
    <w:abstractNumId w:val="13"/>
  </w:num>
  <w:num w:numId="15">
    <w:abstractNumId w:val="19"/>
  </w:num>
  <w:num w:numId="16">
    <w:abstractNumId w:val="10"/>
  </w:num>
  <w:num w:numId="17">
    <w:abstractNumId w:val="5"/>
  </w:num>
  <w:num w:numId="18">
    <w:abstractNumId w:val="2"/>
  </w:num>
  <w:num w:numId="19">
    <w:abstractNumId w:val="16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134"/>
    <w:rsid w:val="00011364"/>
    <w:rsid w:val="0001331B"/>
    <w:rsid w:val="00144B68"/>
    <w:rsid w:val="001908DF"/>
    <w:rsid w:val="00996037"/>
    <w:rsid w:val="009C1D3B"/>
    <w:rsid w:val="00C5707A"/>
    <w:rsid w:val="00DD31B2"/>
    <w:rsid w:val="00E66230"/>
    <w:rsid w:val="00EB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71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B7134"/>
  </w:style>
  <w:style w:type="character" w:customStyle="1" w:styleId="Zag11">
    <w:name w:val="Zag_11"/>
    <w:rsid w:val="00EB7134"/>
  </w:style>
  <w:style w:type="character" w:styleId="a6">
    <w:name w:val="Hyperlink"/>
    <w:uiPriority w:val="99"/>
    <w:unhideWhenUsed/>
    <w:rsid w:val="00EB7134"/>
    <w:rPr>
      <w:color w:val="005FCB"/>
      <w:u w:val="single"/>
    </w:rPr>
  </w:style>
  <w:style w:type="character" w:styleId="a7">
    <w:name w:val="Strong"/>
    <w:uiPriority w:val="22"/>
    <w:qFormat/>
    <w:rsid w:val="00EB7134"/>
    <w:rPr>
      <w:b/>
      <w:bCs/>
    </w:rPr>
  </w:style>
  <w:style w:type="paragraph" w:styleId="a8">
    <w:name w:val="No Spacing"/>
    <w:basedOn w:val="a"/>
    <w:uiPriority w:val="1"/>
    <w:qFormat/>
    <w:rsid w:val="00EB713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EB71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713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EB71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B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1908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85A20-C22E-4DC9-B714-3B20F440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2719</Words>
  <Characters>15500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Домашний компьютер</cp:lastModifiedBy>
  <cp:revision>5</cp:revision>
  <dcterms:created xsi:type="dcterms:W3CDTF">2014-02-23T11:43:00Z</dcterms:created>
  <dcterms:modified xsi:type="dcterms:W3CDTF">2014-07-29T17:03:00Z</dcterms:modified>
</cp:coreProperties>
</file>