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03" w:rsidRPr="002D5AD2" w:rsidRDefault="002D5AD2">
      <w:pPr>
        <w:rPr>
          <w:sz w:val="28"/>
          <w:szCs w:val="28"/>
        </w:rPr>
      </w:pPr>
      <w:r w:rsidRPr="002D5AD2">
        <w:rPr>
          <w:rFonts w:ascii="Tahoma" w:hAnsi="Tahoma" w:cs="Tahoma"/>
          <w:color w:val="000000"/>
          <w:sz w:val="28"/>
          <w:szCs w:val="28"/>
        </w:rPr>
        <w:t>РАЗРЕШАТЬ ЛИ РЕБЕНКУ КОМПЬЮТЕР?</w:t>
      </w:r>
      <w:bookmarkStart w:id="0" w:name="_GoBack"/>
      <w:bookmarkEnd w:id="0"/>
      <w:r w:rsidRPr="002D5AD2">
        <w:rPr>
          <w:rFonts w:ascii="Tahoma" w:hAnsi="Tahoma" w:cs="Tahoma"/>
          <w:color w:val="000000"/>
          <w:sz w:val="28"/>
          <w:szCs w:val="28"/>
        </w:rPr>
        <w:br/>
      </w:r>
      <w:r w:rsidRPr="002D5AD2">
        <w:rPr>
          <w:rFonts w:ascii="Tahoma" w:hAnsi="Tahoma" w:cs="Tahoma"/>
          <w:color w:val="000000"/>
          <w:sz w:val="28"/>
          <w:szCs w:val="28"/>
        </w:rPr>
        <w:br/>
        <w:t xml:space="preserve">Компьютеры, игровые приставки и прочие цифровые гаджеты – мы покупаем их для наших детей. Сейчас есть много цифровых "игрушек" даже для самых маленьких. </w:t>
      </w:r>
      <w:r w:rsidRPr="002D5AD2">
        <w:rPr>
          <w:rFonts w:ascii="Tahoma" w:hAnsi="Tahoma" w:cs="Tahoma"/>
          <w:color w:val="000000"/>
          <w:sz w:val="28"/>
          <w:szCs w:val="28"/>
        </w:rPr>
        <w:br/>
        <w:t>Но с какого возраста самый совершенный процессор на свете, мозг ребенка, готов освоить виртуальный мир?</w:t>
      </w:r>
      <w:r w:rsidRPr="002D5AD2">
        <w:rPr>
          <w:rFonts w:ascii="Tahoma" w:hAnsi="Tahoma" w:cs="Tahoma"/>
          <w:color w:val="000000"/>
          <w:sz w:val="28"/>
          <w:szCs w:val="28"/>
        </w:rPr>
        <w:br/>
      </w:r>
      <w:r w:rsidRPr="002D5AD2">
        <w:rPr>
          <w:rFonts w:ascii="Tahoma" w:hAnsi="Tahoma" w:cs="Tahoma"/>
          <w:color w:val="000000"/>
          <w:sz w:val="28"/>
          <w:szCs w:val="28"/>
        </w:rPr>
        <w:br/>
        <w:t xml:space="preserve">Приоритеты родителей меняются: дети все чаще получают в подарок не кукол и машинки, а электронные игрушки и диски с развивающими программами. Теперь </w:t>
      </w:r>
      <w:proofErr w:type="gramStart"/>
      <w:r w:rsidRPr="002D5AD2">
        <w:rPr>
          <w:rFonts w:ascii="Tahoma" w:hAnsi="Tahoma" w:cs="Tahoma"/>
          <w:color w:val="000000"/>
          <w:sz w:val="28"/>
          <w:szCs w:val="28"/>
        </w:rPr>
        <w:t>двух-трехлетки</w:t>
      </w:r>
      <w:proofErr w:type="gramEnd"/>
      <w:r w:rsidRPr="002D5AD2">
        <w:rPr>
          <w:rFonts w:ascii="Tahoma" w:hAnsi="Tahoma" w:cs="Tahoma"/>
          <w:color w:val="000000"/>
          <w:sz w:val="28"/>
          <w:szCs w:val="28"/>
        </w:rPr>
        <w:t xml:space="preserve"> рисуют, знакомятся с цветами и формами и собирают </w:t>
      </w:r>
      <w:proofErr w:type="spellStart"/>
      <w:r w:rsidRPr="002D5AD2">
        <w:rPr>
          <w:rFonts w:ascii="Tahoma" w:hAnsi="Tahoma" w:cs="Tahoma"/>
          <w:color w:val="000000"/>
          <w:sz w:val="28"/>
          <w:szCs w:val="28"/>
        </w:rPr>
        <w:t>пазлы</w:t>
      </w:r>
      <w:proofErr w:type="spellEnd"/>
      <w:r w:rsidRPr="002D5AD2">
        <w:rPr>
          <w:rFonts w:ascii="Tahoma" w:hAnsi="Tahoma" w:cs="Tahoma"/>
          <w:color w:val="000000"/>
          <w:sz w:val="28"/>
          <w:szCs w:val="28"/>
        </w:rPr>
        <w:t>, используя обучающие компьютеры серии «Умка», приставку (клавиатуру) «</w:t>
      </w:r>
      <w:proofErr w:type="spellStart"/>
      <w:r w:rsidRPr="002D5AD2">
        <w:rPr>
          <w:rFonts w:ascii="Tahoma" w:hAnsi="Tahoma" w:cs="Tahoma"/>
          <w:color w:val="000000"/>
          <w:sz w:val="28"/>
          <w:szCs w:val="28"/>
        </w:rPr>
        <w:t>Комфи</w:t>
      </w:r>
      <w:proofErr w:type="spellEnd"/>
      <w:r w:rsidRPr="002D5AD2">
        <w:rPr>
          <w:rFonts w:ascii="Tahoma" w:hAnsi="Tahoma" w:cs="Tahoma"/>
          <w:color w:val="000000"/>
          <w:sz w:val="28"/>
          <w:szCs w:val="28"/>
        </w:rPr>
        <w:t>» с яркими кнопками и вполне взрослые ноутбуки. Детям это нравится, он охотно играет и заодно познает компьютерную грамоту.</w:t>
      </w:r>
      <w:r w:rsidRPr="002D5AD2">
        <w:rPr>
          <w:rFonts w:ascii="Tahoma" w:hAnsi="Tahoma" w:cs="Tahoma"/>
          <w:color w:val="000000"/>
          <w:sz w:val="28"/>
          <w:szCs w:val="28"/>
        </w:rPr>
        <w:br/>
        <w:t>- Есть ли здесь проблема?</w:t>
      </w:r>
      <w:r w:rsidRPr="002D5AD2">
        <w:rPr>
          <w:rFonts w:ascii="Tahoma" w:hAnsi="Tahoma" w:cs="Tahoma"/>
          <w:color w:val="000000"/>
          <w:sz w:val="28"/>
          <w:szCs w:val="28"/>
        </w:rPr>
        <w:br/>
        <w:t xml:space="preserve">Дело в том, что компьютерные технологии рассчитаны на взрослый мозг. У ребенка мозг только формируется, он еще не в силах одновременно познавать мир реальный и виртуальный. </w:t>
      </w:r>
      <w:r w:rsidRPr="002D5AD2">
        <w:rPr>
          <w:rFonts w:ascii="Tahoma" w:hAnsi="Tahoma" w:cs="Tahoma"/>
          <w:color w:val="000000"/>
          <w:sz w:val="28"/>
          <w:szCs w:val="28"/>
        </w:rPr>
        <w:br/>
        <w:t>- Что делать?</w:t>
      </w:r>
      <w:r w:rsidRPr="002D5AD2">
        <w:rPr>
          <w:rFonts w:ascii="Tahoma" w:hAnsi="Tahoma" w:cs="Tahoma"/>
          <w:color w:val="000000"/>
          <w:sz w:val="28"/>
          <w:szCs w:val="28"/>
        </w:rPr>
        <w:br/>
      </w:r>
      <w:r w:rsidRPr="002D5AD2">
        <w:rPr>
          <w:rFonts w:ascii="Tahoma" w:hAnsi="Tahoma" w:cs="Tahoma"/>
          <w:color w:val="000000"/>
          <w:sz w:val="28"/>
          <w:szCs w:val="28"/>
        </w:rPr>
        <w:br/>
        <w:t>* Дождаться нужного момента. До трех лет ребенку необходимо трогать, нюхать, ощупывать, то есть активно стимулировать все пять органов чувств. До шести лет – осваивать разнообразные действия и манипуляции с предметами: раскрашивать, вырезать, лепить, шнуровать, собирать мозаику... Мелкая моторика активизирует связи между различными зонами мозга. После шести лет худшие враги для ребенка – скука и ничегонеделание. Поэтому необходимо удостовериться в том, что он умеет играть и занимать себя и при выключенном экране.</w:t>
      </w:r>
      <w:r w:rsidRPr="002D5AD2">
        <w:rPr>
          <w:rFonts w:ascii="Tahoma" w:hAnsi="Tahoma" w:cs="Tahoma"/>
          <w:color w:val="000000"/>
          <w:sz w:val="28"/>
          <w:szCs w:val="28"/>
        </w:rPr>
        <w:br/>
      </w:r>
      <w:r w:rsidRPr="002D5AD2">
        <w:rPr>
          <w:rFonts w:ascii="Tahoma" w:hAnsi="Tahoma" w:cs="Tahoma"/>
          <w:color w:val="000000"/>
          <w:sz w:val="28"/>
          <w:szCs w:val="28"/>
        </w:rPr>
        <w:br/>
        <w:t xml:space="preserve">* Договориться о расписании. До семи лет видеоигры необходимо дозировать: не чаще четырех раз в день по 15 минут. Но будьте внимательны: некоторые из них могут длиться гораздо дольше. Поэтому иногда можно разрешить сыну или дочери играть два-три </w:t>
      </w:r>
      <w:r w:rsidRPr="002D5AD2">
        <w:rPr>
          <w:rFonts w:ascii="Tahoma" w:hAnsi="Tahoma" w:cs="Tahoma"/>
          <w:color w:val="000000"/>
          <w:sz w:val="28"/>
          <w:szCs w:val="28"/>
        </w:rPr>
        <w:lastRenderedPageBreak/>
        <w:t>раза в неделю, но дольше, чем обычно, – по полчаса в день.</w:t>
      </w:r>
      <w:r w:rsidRPr="002D5AD2">
        <w:rPr>
          <w:rFonts w:ascii="Tahoma" w:hAnsi="Tahoma" w:cs="Tahoma"/>
          <w:color w:val="000000"/>
          <w:sz w:val="28"/>
          <w:szCs w:val="28"/>
        </w:rPr>
        <w:br/>
      </w:r>
      <w:r w:rsidRPr="002D5AD2">
        <w:rPr>
          <w:rFonts w:ascii="Tahoma" w:hAnsi="Tahoma" w:cs="Tahoma"/>
          <w:color w:val="000000"/>
          <w:sz w:val="28"/>
          <w:szCs w:val="28"/>
        </w:rPr>
        <w:br/>
        <w:t xml:space="preserve">* Обсуждать каждый сеанс. Представьте, что ваш ребенок вернулся с детского праздника. Конечно же, вам захочется узнать, что там происходило, с кем он играл. Так же и с компьютером – расспрашивайте его о том, что он делал, каких персонажей </w:t>
      </w:r>
      <w:proofErr w:type="gramStart"/>
      <w:r w:rsidRPr="002D5AD2">
        <w:rPr>
          <w:rFonts w:ascii="Tahoma" w:hAnsi="Tahoma" w:cs="Tahoma"/>
          <w:color w:val="000000"/>
          <w:sz w:val="28"/>
          <w:szCs w:val="28"/>
        </w:rPr>
        <w:t>узнал</w:t>
      </w:r>
      <w:proofErr w:type="gramEnd"/>
      <w:r w:rsidRPr="002D5AD2">
        <w:rPr>
          <w:rFonts w:ascii="Tahoma" w:hAnsi="Tahoma" w:cs="Tahoma"/>
          <w:color w:val="000000"/>
          <w:sz w:val="28"/>
          <w:szCs w:val="28"/>
        </w:rPr>
        <w:t xml:space="preserve"> и какие чувства новая игра у него вызвала.</w:t>
      </w:r>
      <w:r w:rsidRPr="002D5AD2">
        <w:rPr>
          <w:rFonts w:ascii="Tahoma" w:hAnsi="Tahoma" w:cs="Tahoma"/>
          <w:color w:val="000000"/>
          <w:sz w:val="28"/>
          <w:szCs w:val="28"/>
        </w:rPr>
        <w:br/>
      </w:r>
      <w:r w:rsidRPr="002D5AD2">
        <w:rPr>
          <w:rFonts w:ascii="Tahoma" w:hAnsi="Tahoma" w:cs="Tahoma"/>
          <w:color w:val="000000"/>
          <w:sz w:val="28"/>
          <w:szCs w:val="28"/>
        </w:rPr>
        <w:br/>
        <w:t xml:space="preserve">Компьютерные программы и игры, разработанные специально для детей, тренируют их внимание, память и координацию, но они не развивают ни эмоциональную сферу, ни речь ребенка. Только общаясь </w:t>
      </w:r>
      <w:proofErr w:type="gramStart"/>
      <w:r w:rsidRPr="002D5AD2">
        <w:rPr>
          <w:rFonts w:ascii="Tahoma" w:hAnsi="Tahoma" w:cs="Tahoma"/>
          <w:color w:val="000000"/>
          <w:sz w:val="28"/>
          <w:szCs w:val="28"/>
        </w:rPr>
        <w:t>со</w:t>
      </w:r>
      <w:proofErr w:type="gramEnd"/>
      <w:r w:rsidRPr="002D5AD2">
        <w:rPr>
          <w:rFonts w:ascii="Tahoma" w:hAnsi="Tahoma" w:cs="Tahoma"/>
          <w:color w:val="000000"/>
          <w:sz w:val="28"/>
          <w:szCs w:val="28"/>
        </w:rPr>
        <w:t xml:space="preserve"> взрослыми, рассказывая им о своих чувствах и переживаниях, он учится понимать себя и осознавать мир – реальный и виртуальный.</w:t>
      </w:r>
      <w:r w:rsidRPr="002D5AD2">
        <w:rPr>
          <w:rFonts w:ascii="Tahoma" w:hAnsi="Tahoma" w:cs="Tahoma"/>
          <w:color w:val="000000"/>
          <w:sz w:val="28"/>
          <w:szCs w:val="28"/>
        </w:rPr>
        <w:br/>
      </w:r>
      <w:r w:rsidRPr="002D5AD2">
        <w:rPr>
          <w:rFonts w:ascii="Tahoma" w:hAnsi="Tahoma" w:cs="Tahoma"/>
          <w:color w:val="000000"/>
          <w:sz w:val="28"/>
          <w:szCs w:val="28"/>
        </w:rPr>
        <w:br/>
        <w:t>Психологи и нейрофизиологи рекомендуют:</w:t>
      </w:r>
      <w:r w:rsidRPr="002D5AD2">
        <w:rPr>
          <w:rFonts w:ascii="Tahoma" w:hAnsi="Tahoma" w:cs="Tahoma"/>
          <w:color w:val="000000"/>
          <w:sz w:val="28"/>
          <w:szCs w:val="28"/>
        </w:rPr>
        <w:br/>
        <w:t>до 3 лет никакого компьютера;</w:t>
      </w:r>
      <w:r w:rsidRPr="002D5AD2">
        <w:rPr>
          <w:rFonts w:ascii="Tahoma" w:hAnsi="Tahoma" w:cs="Tahoma"/>
          <w:color w:val="000000"/>
          <w:sz w:val="28"/>
          <w:szCs w:val="28"/>
        </w:rPr>
        <w:br/>
        <w:t>до 6 лет никаких приставок;</w:t>
      </w:r>
      <w:r w:rsidRPr="002D5AD2">
        <w:rPr>
          <w:rFonts w:ascii="Tahoma" w:hAnsi="Tahoma" w:cs="Tahoma"/>
          <w:color w:val="000000"/>
          <w:sz w:val="28"/>
          <w:szCs w:val="28"/>
        </w:rPr>
        <w:br/>
        <w:t>до 9 лет никакого интернета;</w:t>
      </w:r>
      <w:r w:rsidRPr="002D5AD2">
        <w:rPr>
          <w:rFonts w:ascii="Tahoma" w:hAnsi="Tahoma" w:cs="Tahoma"/>
          <w:color w:val="000000"/>
          <w:sz w:val="28"/>
          <w:szCs w:val="28"/>
        </w:rPr>
        <w:br/>
        <w:t xml:space="preserve">до 12 лет пользоваться интернетом вместе </w:t>
      </w:r>
      <w:proofErr w:type="gramStart"/>
      <w:r w:rsidRPr="002D5AD2">
        <w:rPr>
          <w:rFonts w:ascii="Tahoma" w:hAnsi="Tahoma" w:cs="Tahoma"/>
          <w:color w:val="000000"/>
          <w:sz w:val="28"/>
          <w:szCs w:val="28"/>
        </w:rPr>
        <w:t>со</w:t>
      </w:r>
      <w:proofErr w:type="gramEnd"/>
      <w:r w:rsidRPr="002D5AD2">
        <w:rPr>
          <w:rFonts w:ascii="Tahoma" w:hAnsi="Tahoma" w:cs="Tahoma"/>
          <w:color w:val="000000"/>
          <w:sz w:val="28"/>
          <w:szCs w:val="28"/>
        </w:rPr>
        <w:t xml:space="preserve"> взрослым.</w:t>
      </w:r>
    </w:p>
    <w:sectPr w:rsidR="006C2903" w:rsidRPr="002D5A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454"/>
    <w:rsid w:val="002D5AD2"/>
    <w:rsid w:val="006C2903"/>
    <w:rsid w:val="0090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2013-08-23T17:48:00Z</dcterms:created>
  <dcterms:modified xsi:type="dcterms:W3CDTF">2013-08-23T17:49:00Z</dcterms:modified>
</cp:coreProperties>
</file>