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AA" w:rsidRPr="00906CA8" w:rsidRDefault="00F666AA" w:rsidP="00F66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CA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общеобразовательное учреждение</w:t>
      </w:r>
    </w:p>
    <w:p w:rsidR="00F666AA" w:rsidRPr="00906CA8" w:rsidRDefault="00F666AA" w:rsidP="00F66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CA8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906CA8">
        <w:rPr>
          <w:rFonts w:ascii="Times New Roman" w:eastAsia="Times New Roman" w:hAnsi="Times New Roman" w:cs="Times New Roman"/>
          <w:sz w:val="28"/>
          <w:szCs w:val="24"/>
          <w:lang w:eastAsia="ru-RU"/>
        </w:rPr>
        <w:t>Гарбузовская</w:t>
      </w:r>
      <w:proofErr w:type="spellEnd"/>
      <w:r w:rsidRPr="00906C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средняя общеобразовательная школа»</w:t>
      </w:r>
    </w:p>
    <w:p w:rsidR="00F666AA" w:rsidRDefault="00F666AA" w:rsidP="00F66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CA8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Алексеевского района Белгородской области</w:t>
      </w:r>
    </w:p>
    <w:p w:rsidR="00F666AA" w:rsidRDefault="00F666AA" w:rsidP="00F66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66AA" w:rsidRDefault="00F666AA" w:rsidP="00F66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66AA" w:rsidRDefault="00F666AA" w:rsidP="00F6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66AA" w:rsidRPr="00906CA8" w:rsidRDefault="00F666AA" w:rsidP="00F66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66AA" w:rsidRPr="00906CA8" w:rsidRDefault="00F666AA" w:rsidP="00F66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906CA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Конспект урока русского языка</w:t>
      </w:r>
    </w:p>
    <w:p w:rsidR="00F666AA" w:rsidRPr="00906CA8" w:rsidRDefault="00F666AA" w:rsidP="00F666AA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906CA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на тему: </w:t>
      </w:r>
      <w:r w:rsidRPr="00F666AA">
        <w:rPr>
          <w:rFonts w:ascii="Times New Roman" w:hAnsi="Times New Roman" w:cs="Times New Roman"/>
          <w:b/>
          <w:sz w:val="36"/>
          <w:szCs w:val="28"/>
        </w:rPr>
        <w:t>«Глагол в предложении».</w:t>
      </w:r>
    </w:p>
    <w:p w:rsidR="00F666AA" w:rsidRPr="00906CA8" w:rsidRDefault="00F666AA" w:rsidP="00F66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tbl>
      <w:tblPr>
        <w:tblpPr w:leftFromText="180" w:rightFromText="180" w:vertAnchor="text" w:horzAnchor="margin" w:tblpXSpec="right" w:tblpY="3608"/>
        <w:tblW w:w="530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4"/>
      </w:tblGrid>
      <w:tr w:rsidR="00F666AA" w:rsidRPr="00906CA8" w:rsidTr="00E91DE9">
        <w:trPr>
          <w:trHeight w:val="2337"/>
          <w:tblCellSpacing w:w="0" w:type="dxa"/>
        </w:trPr>
        <w:tc>
          <w:tcPr>
            <w:tcW w:w="0" w:type="auto"/>
            <w:vAlign w:val="center"/>
            <w:hideMark/>
          </w:tcPr>
          <w:p w:rsidR="00F666AA" w:rsidRPr="00906CA8" w:rsidRDefault="00F666AA" w:rsidP="00E9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2dfd71fd9cb27ddaff4d257250a7500bd0116f62"/>
            <w:bookmarkStart w:id="1" w:name="0"/>
            <w:bookmarkEnd w:id="0"/>
            <w:bookmarkEnd w:id="1"/>
            <w:r w:rsidRPr="00906C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Разработала</w:t>
            </w:r>
            <w:proofErr w:type="gramStart"/>
            <w:r w:rsidRPr="00906C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:</w:t>
            </w:r>
            <w:proofErr w:type="gramEnd"/>
            <w:r w:rsidRPr="00906C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Борзова Валентина Сергеевна</w:t>
            </w:r>
          </w:p>
          <w:p w:rsidR="00F666AA" w:rsidRPr="00906CA8" w:rsidRDefault="00F666AA" w:rsidP="00E9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6C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Учитель начальных классов</w:t>
            </w:r>
          </w:p>
          <w:p w:rsidR="00F666AA" w:rsidRPr="00906CA8" w:rsidRDefault="00F666AA" w:rsidP="00E9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6C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муниципального общеобразовательного  учреждения  «</w:t>
            </w:r>
            <w:proofErr w:type="spellStart"/>
            <w:r w:rsidRPr="00906C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Гарбузовская</w:t>
            </w:r>
            <w:proofErr w:type="spellEnd"/>
            <w:r w:rsidRPr="00906C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средняя общеобразовательная школа»</w:t>
            </w:r>
          </w:p>
          <w:p w:rsidR="00F666AA" w:rsidRPr="00906CA8" w:rsidRDefault="00F666AA" w:rsidP="00E91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6C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Алексеевского района Белгородской области</w:t>
            </w:r>
          </w:p>
        </w:tc>
      </w:tr>
    </w:tbl>
    <w:p w:rsidR="004B55C2" w:rsidRPr="006F7729" w:rsidRDefault="00F666AA" w:rsidP="004B5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br w:type="column"/>
      </w:r>
      <w:r w:rsidR="004B55C2" w:rsidRPr="006F7729">
        <w:rPr>
          <w:rFonts w:ascii="Times New Roman" w:hAnsi="Times New Roman" w:cs="Times New Roman"/>
          <w:sz w:val="28"/>
          <w:szCs w:val="28"/>
        </w:rPr>
        <w:lastRenderedPageBreak/>
        <w:t>Тема: «</w:t>
      </w:r>
      <w:r w:rsidR="004B55C2">
        <w:rPr>
          <w:rFonts w:ascii="Times New Roman" w:hAnsi="Times New Roman" w:cs="Times New Roman"/>
          <w:sz w:val="28"/>
          <w:szCs w:val="28"/>
        </w:rPr>
        <w:t>Глагол в предложении</w:t>
      </w:r>
      <w:r w:rsidR="004B55C2" w:rsidRPr="006F7729">
        <w:rPr>
          <w:rFonts w:ascii="Times New Roman" w:hAnsi="Times New Roman" w:cs="Times New Roman"/>
          <w:sz w:val="28"/>
          <w:szCs w:val="28"/>
        </w:rPr>
        <w:t>».</w:t>
      </w:r>
    </w:p>
    <w:p w:rsidR="004B55C2" w:rsidRPr="006F7729" w:rsidRDefault="004B55C2" w:rsidP="004B5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актуализировать знания учащихся о роли глагола как главного слова и связанных с ним существительным;</w:t>
      </w:r>
    </w:p>
    <w:p w:rsidR="004B55C2" w:rsidRPr="006F7729" w:rsidRDefault="004B55C2" w:rsidP="004B55C2">
      <w:pPr>
        <w:rPr>
          <w:rFonts w:ascii="Times New Roman" w:hAnsi="Times New Roman" w:cs="Times New Roman"/>
          <w:sz w:val="28"/>
          <w:szCs w:val="28"/>
        </w:rPr>
      </w:pPr>
      <w:r w:rsidRPr="006F7729">
        <w:rPr>
          <w:rFonts w:ascii="Times New Roman" w:hAnsi="Times New Roman" w:cs="Times New Roman"/>
          <w:sz w:val="28"/>
          <w:szCs w:val="28"/>
        </w:rPr>
        <w:t>Способствовать развитию актуализации ранее накопл</w:t>
      </w:r>
      <w:r>
        <w:rPr>
          <w:rFonts w:ascii="Times New Roman" w:hAnsi="Times New Roman" w:cs="Times New Roman"/>
          <w:sz w:val="28"/>
          <w:szCs w:val="28"/>
        </w:rPr>
        <w:t>енных знаний, развитию логики, мышления</w:t>
      </w:r>
      <w:r w:rsidRPr="006F7729">
        <w:rPr>
          <w:rFonts w:ascii="Times New Roman" w:hAnsi="Times New Roman" w:cs="Times New Roman"/>
          <w:sz w:val="28"/>
          <w:szCs w:val="28"/>
        </w:rPr>
        <w:t>;</w:t>
      </w:r>
    </w:p>
    <w:p w:rsidR="004B55C2" w:rsidRPr="006F7729" w:rsidRDefault="004B55C2" w:rsidP="004B55C2">
      <w:pPr>
        <w:rPr>
          <w:rFonts w:ascii="Times New Roman" w:hAnsi="Times New Roman" w:cs="Times New Roman"/>
          <w:sz w:val="28"/>
          <w:szCs w:val="28"/>
        </w:rPr>
      </w:pPr>
      <w:r w:rsidRPr="006F7729">
        <w:rPr>
          <w:rFonts w:ascii="Times New Roman" w:hAnsi="Times New Roman" w:cs="Times New Roman"/>
          <w:sz w:val="28"/>
          <w:szCs w:val="28"/>
        </w:rPr>
        <w:t>Способствовать воспитанию интереса к русскому языку.</w:t>
      </w:r>
    </w:p>
    <w:p w:rsidR="004B55C2" w:rsidRPr="006F7729" w:rsidRDefault="004B55C2" w:rsidP="004B55C2">
      <w:pPr>
        <w:rPr>
          <w:rFonts w:ascii="Times New Roman" w:hAnsi="Times New Roman" w:cs="Times New Roman"/>
          <w:sz w:val="28"/>
          <w:szCs w:val="28"/>
        </w:rPr>
      </w:pPr>
      <w:r w:rsidRPr="006F7729">
        <w:rPr>
          <w:rFonts w:ascii="Times New Roman" w:hAnsi="Times New Roman" w:cs="Times New Roman"/>
          <w:sz w:val="28"/>
          <w:szCs w:val="28"/>
        </w:rPr>
        <w:t>Средства обучения: тетрадь на печатной основе, карточки с индивидуальными заданиями, учебник.</w:t>
      </w:r>
    </w:p>
    <w:p w:rsidR="004B55C2" w:rsidRPr="006F7729" w:rsidRDefault="004B55C2" w:rsidP="004B5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729">
        <w:rPr>
          <w:rFonts w:ascii="Times New Roman" w:hAnsi="Times New Roman" w:cs="Times New Roman"/>
          <w:sz w:val="28"/>
          <w:szCs w:val="28"/>
        </w:rPr>
        <w:t>Ход урока.</w:t>
      </w:r>
    </w:p>
    <w:p w:rsidR="004B55C2" w:rsidRPr="006F7729" w:rsidRDefault="004B55C2" w:rsidP="004B55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7729">
        <w:rPr>
          <w:rFonts w:ascii="Times New Roman" w:hAnsi="Times New Roman" w:cs="Times New Roman"/>
          <w:sz w:val="28"/>
          <w:szCs w:val="28"/>
        </w:rPr>
        <w:t>Организация начала урока.</w:t>
      </w:r>
    </w:p>
    <w:p w:rsidR="004B55C2" w:rsidRPr="006F7729" w:rsidRDefault="004B55C2" w:rsidP="004B55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729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4B55C2" w:rsidRPr="006F7729" w:rsidRDefault="004B55C2" w:rsidP="004B55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7729">
        <w:rPr>
          <w:rFonts w:ascii="Times New Roman" w:hAnsi="Times New Roman" w:cs="Times New Roman"/>
          <w:sz w:val="28"/>
          <w:szCs w:val="28"/>
        </w:rPr>
        <w:t>Проверка готовности к уроку.</w:t>
      </w:r>
    </w:p>
    <w:p w:rsidR="004B55C2" w:rsidRPr="006F7729" w:rsidRDefault="004B55C2" w:rsidP="004B55C2">
      <w:pPr>
        <w:ind w:left="360"/>
        <w:rPr>
          <w:rFonts w:ascii="Times New Roman" w:hAnsi="Times New Roman" w:cs="Times New Roman"/>
          <w:sz w:val="28"/>
          <w:szCs w:val="28"/>
        </w:rPr>
      </w:pPr>
      <w:r w:rsidRPr="006F77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7729">
        <w:rPr>
          <w:rFonts w:ascii="Times New Roman" w:hAnsi="Times New Roman" w:cs="Times New Roman"/>
          <w:sz w:val="28"/>
          <w:szCs w:val="28"/>
        </w:rPr>
        <w:t>. Чистописание.</w:t>
      </w:r>
    </w:p>
    <w:p w:rsidR="004B55C2" w:rsidRPr="006F7729" w:rsidRDefault="004B55C2" w:rsidP="004B55C2">
      <w:pPr>
        <w:rPr>
          <w:rFonts w:ascii="Times New Roman" w:hAnsi="Times New Roman" w:cs="Times New Roman"/>
          <w:sz w:val="28"/>
          <w:szCs w:val="28"/>
        </w:rPr>
      </w:pPr>
      <w:r w:rsidRPr="006F7729">
        <w:rPr>
          <w:rFonts w:ascii="Times New Roman" w:hAnsi="Times New Roman" w:cs="Times New Roman"/>
          <w:sz w:val="28"/>
          <w:szCs w:val="28"/>
        </w:rPr>
        <w:t xml:space="preserve">1) Вспомните правильное </w:t>
      </w:r>
      <w:r>
        <w:rPr>
          <w:rFonts w:ascii="Times New Roman" w:hAnsi="Times New Roman" w:cs="Times New Roman"/>
          <w:sz w:val="28"/>
          <w:szCs w:val="28"/>
        </w:rPr>
        <w:t>написание соединений ли//.</w:t>
      </w:r>
    </w:p>
    <w:p w:rsidR="004B55C2" w:rsidRPr="006F7729" w:rsidRDefault="004B55C2" w:rsidP="004B55C2">
      <w:pPr>
        <w:rPr>
          <w:rFonts w:ascii="Times New Roman" w:hAnsi="Times New Roman" w:cs="Times New Roman"/>
          <w:sz w:val="28"/>
          <w:szCs w:val="28"/>
        </w:rPr>
      </w:pPr>
      <w:r w:rsidRPr="006F7729">
        <w:rPr>
          <w:rFonts w:ascii="Times New Roman" w:hAnsi="Times New Roman" w:cs="Times New Roman"/>
          <w:sz w:val="28"/>
          <w:szCs w:val="28"/>
        </w:rPr>
        <w:t>2)Запишем под диктовк</w:t>
      </w:r>
      <w:r>
        <w:rPr>
          <w:rFonts w:ascii="Times New Roman" w:hAnsi="Times New Roman" w:cs="Times New Roman"/>
          <w:sz w:val="28"/>
          <w:szCs w:val="28"/>
        </w:rPr>
        <w:t>у высказывание.</w:t>
      </w:r>
    </w:p>
    <w:p w:rsidR="004B55C2" w:rsidRPr="006F7729" w:rsidRDefault="004B55C2" w:rsidP="004B55C2">
      <w:pPr>
        <w:rPr>
          <w:rFonts w:ascii="Times New Roman" w:hAnsi="Times New Roman" w:cs="Times New Roman"/>
          <w:sz w:val="28"/>
          <w:szCs w:val="28"/>
        </w:rPr>
      </w:pPr>
      <w:r w:rsidRPr="006F7729">
        <w:rPr>
          <w:rFonts w:ascii="Times New Roman" w:hAnsi="Times New Roman" w:cs="Times New Roman"/>
          <w:sz w:val="28"/>
          <w:szCs w:val="28"/>
        </w:rPr>
        <w:t>- Подчёркивая и объясняя орфограммы в словах.</w:t>
      </w:r>
    </w:p>
    <w:p w:rsidR="004B55C2" w:rsidRPr="006F7729" w:rsidRDefault="004B55C2" w:rsidP="004B5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Милее книги в мире нет.</w:t>
      </w:r>
    </w:p>
    <w:p w:rsidR="004B55C2" w:rsidRPr="00AE438B" w:rsidRDefault="004B55C2" w:rsidP="004B55C2">
      <w:pPr>
        <w:rPr>
          <w:rFonts w:ascii="Times New Roman" w:hAnsi="Times New Roman" w:cs="Times New Roman"/>
          <w:sz w:val="28"/>
          <w:szCs w:val="28"/>
        </w:rPr>
      </w:pPr>
      <w:r w:rsidRPr="006F772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F7729">
        <w:rPr>
          <w:rFonts w:ascii="Times New Roman" w:hAnsi="Times New Roman" w:cs="Times New Roman"/>
          <w:sz w:val="28"/>
          <w:szCs w:val="28"/>
        </w:rPr>
        <w:t>. Проверка домашнего задания.</w:t>
      </w:r>
    </w:p>
    <w:p w:rsidR="00A75047" w:rsidRDefault="004B55C2" w:rsidP="00A750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1DBA">
        <w:rPr>
          <w:rFonts w:ascii="Times New Roman" w:hAnsi="Times New Roman" w:cs="Times New Roman"/>
          <w:sz w:val="28"/>
          <w:szCs w:val="28"/>
        </w:rPr>
        <w:t>Работа по индивидуальным карточкам.</w:t>
      </w:r>
    </w:p>
    <w:p w:rsidR="00097934" w:rsidRPr="00A75047" w:rsidRDefault="00097934" w:rsidP="000979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распространённые предложения,  употребляя эти слова.</w:t>
      </w:r>
    </w:p>
    <w:p w:rsidR="00A75047" w:rsidRPr="00511DBA" w:rsidRDefault="00A75047" w:rsidP="00A7504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Работа, тетрадь, клеить, </w:t>
      </w:r>
      <w:r w:rsidR="004C2D6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бегать, писать, строить,</w:t>
      </w:r>
      <w:r w:rsidR="004C2D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играть, мама, решать, </w:t>
      </w:r>
      <w:r w:rsidR="004C2D6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танцевать, спорить, ссориться,</w:t>
      </w:r>
      <w:r w:rsidR="004C2D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сестра, Маша, Коля,  строил, пел, встречал, </w:t>
      </w:r>
      <w:r w:rsidR="004C2D6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трудился, читать, изучать, </w:t>
      </w:r>
      <w:r w:rsidR="004C2D6F">
        <w:rPr>
          <w:rFonts w:ascii="Times New Roman" w:hAnsi="Times New Roman" w:cs="Times New Roman"/>
          <w:sz w:val="28"/>
          <w:szCs w:val="28"/>
        </w:rPr>
        <w:t xml:space="preserve">   Александр, р</w:t>
      </w:r>
      <w:r>
        <w:rPr>
          <w:rFonts w:ascii="Times New Roman" w:hAnsi="Times New Roman" w:cs="Times New Roman"/>
          <w:sz w:val="28"/>
          <w:szCs w:val="28"/>
        </w:rPr>
        <w:t xml:space="preserve">ебусы, </w:t>
      </w:r>
      <w:r w:rsidR="00097934">
        <w:rPr>
          <w:rFonts w:ascii="Times New Roman" w:hAnsi="Times New Roman" w:cs="Times New Roman"/>
          <w:sz w:val="28"/>
          <w:szCs w:val="28"/>
        </w:rPr>
        <w:t>собачка,</w:t>
      </w:r>
      <w:r w:rsidR="004C2D6F">
        <w:rPr>
          <w:rFonts w:ascii="Times New Roman" w:hAnsi="Times New Roman" w:cs="Times New Roman"/>
          <w:sz w:val="28"/>
          <w:szCs w:val="28"/>
        </w:rPr>
        <w:t xml:space="preserve">   </w:t>
      </w:r>
      <w:r w:rsidR="00097934">
        <w:rPr>
          <w:rFonts w:ascii="Times New Roman" w:hAnsi="Times New Roman" w:cs="Times New Roman"/>
          <w:sz w:val="28"/>
          <w:szCs w:val="28"/>
        </w:rPr>
        <w:t xml:space="preserve"> попугай, брат, телёнок, </w:t>
      </w:r>
      <w:r w:rsidR="004C2D6F">
        <w:rPr>
          <w:rFonts w:ascii="Times New Roman" w:hAnsi="Times New Roman" w:cs="Times New Roman"/>
          <w:sz w:val="28"/>
          <w:szCs w:val="28"/>
        </w:rPr>
        <w:t xml:space="preserve">    </w:t>
      </w:r>
      <w:r w:rsidR="00097934">
        <w:rPr>
          <w:rFonts w:ascii="Times New Roman" w:hAnsi="Times New Roman" w:cs="Times New Roman"/>
          <w:sz w:val="28"/>
          <w:szCs w:val="28"/>
        </w:rPr>
        <w:t>поросята, морская свинка, пекинес, родители, комнатные цветы,</w:t>
      </w:r>
      <w:r w:rsidR="004C2D6F">
        <w:rPr>
          <w:rFonts w:ascii="Times New Roman" w:hAnsi="Times New Roman" w:cs="Times New Roman"/>
          <w:sz w:val="28"/>
          <w:szCs w:val="28"/>
        </w:rPr>
        <w:t xml:space="preserve">  </w:t>
      </w:r>
      <w:r w:rsidR="00097934">
        <w:rPr>
          <w:rFonts w:ascii="Times New Roman" w:hAnsi="Times New Roman" w:cs="Times New Roman"/>
          <w:sz w:val="28"/>
          <w:szCs w:val="28"/>
        </w:rPr>
        <w:t xml:space="preserve"> рисунки, небо, золотые,</w:t>
      </w:r>
      <w:r w:rsidR="004C2D6F">
        <w:rPr>
          <w:rFonts w:ascii="Times New Roman" w:hAnsi="Times New Roman" w:cs="Times New Roman"/>
          <w:sz w:val="28"/>
          <w:szCs w:val="28"/>
        </w:rPr>
        <w:t xml:space="preserve">  </w:t>
      </w:r>
      <w:r w:rsidR="00097934">
        <w:rPr>
          <w:rFonts w:ascii="Times New Roman" w:hAnsi="Times New Roman" w:cs="Times New Roman"/>
          <w:sz w:val="28"/>
          <w:szCs w:val="28"/>
        </w:rPr>
        <w:t xml:space="preserve"> бурые, молочные, бабуля, </w:t>
      </w:r>
      <w:r w:rsidR="004C2D6F">
        <w:rPr>
          <w:rFonts w:ascii="Times New Roman" w:hAnsi="Times New Roman" w:cs="Times New Roman"/>
          <w:sz w:val="28"/>
          <w:szCs w:val="28"/>
        </w:rPr>
        <w:t xml:space="preserve">   </w:t>
      </w:r>
      <w:r w:rsidR="00097934">
        <w:rPr>
          <w:rFonts w:ascii="Times New Roman" w:hAnsi="Times New Roman" w:cs="Times New Roman"/>
          <w:sz w:val="28"/>
          <w:szCs w:val="28"/>
        </w:rPr>
        <w:t xml:space="preserve">окно, ребёнок, пятёрка, </w:t>
      </w:r>
      <w:r w:rsidR="004C2D6F">
        <w:rPr>
          <w:rFonts w:ascii="Times New Roman" w:hAnsi="Times New Roman" w:cs="Times New Roman"/>
          <w:sz w:val="28"/>
          <w:szCs w:val="28"/>
        </w:rPr>
        <w:t xml:space="preserve">   </w:t>
      </w:r>
      <w:r w:rsidR="00097934">
        <w:rPr>
          <w:rFonts w:ascii="Times New Roman" w:hAnsi="Times New Roman" w:cs="Times New Roman"/>
          <w:sz w:val="28"/>
          <w:szCs w:val="28"/>
        </w:rPr>
        <w:t xml:space="preserve">рыжая, блины, пекла, дорисовала, плакала, сидел, </w:t>
      </w:r>
      <w:r w:rsidR="004C2D6F">
        <w:rPr>
          <w:rFonts w:ascii="Times New Roman" w:hAnsi="Times New Roman" w:cs="Times New Roman"/>
          <w:sz w:val="28"/>
          <w:szCs w:val="28"/>
        </w:rPr>
        <w:t xml:space="preserve">  </w:t>
      </w:r>
      <w:r w:rsidR="00097934">
        <w:rPr>
          <w:rFonts w:ascii="Times New Roman" w:hAnsi="Times New Roman" w:cs="Times New Roman"/>
          <w:sz w:val="28"/>
          <w:szCs w:val="28"/>
        </w:rPr>
        <w:t xml:space="preserve">просил, хотела, учил, </w:t>
      </w:r>
      <w:r w:rsidR="004C2D6F">
        <w:rPr>
          <w:rFonts w:ascii="Times New Roman" w:hAnsi="Times New Roman" w:cs="Times New Roman"/>
          <w:sz w:val="28"/>
          <w:szCs w:val="28"/>
        </w:rPr>
        <w:t xml:space="preserve">   </w:t>
      </w:r>
      <w:r w:rsidR="00097934">
        <w:rPr>
          <w:rFonts w:ascii="Times New Roman" w:hAnsi="Times New Roman" w:cs="Times New Roman"/>
          <w:sz w:val="28"/>
          <w:szCs w:val="28"/>
        </w:rPr>
        <w:t>уехали, росли, были,</w:t>
      </w:r>
      <w:r w:rsidR="004C2D6F">
        <w:rPr>
          <w:rFonts w:ascii="Times New Roman" w:hAnsi="Times New Roman" w:cs="Times New Roman"/>
          <w:sz w:val="28"/>
          <w:szCs w:val="28"/>
        </w:rPr>
        <w:t xml:space="preserve"> </w:t>
      </w:r>
      <w:r w:rsidR="00097934">
        <w:rPr>
          <w:rFonts w:ascii="Times New Roman" w:hAnsi="Times New Roman" w:cs="Times New Roman"/>
          <w:sz w:val="28"/>
          <w:szCs w:val="28"/>
        </w:rPr>
        <w:t xml:space="preserve"> сидели, лаяли, добегала,</w:t>
      </w:r>
      <w:r w:rsidR="004C2D6F">
        <w:rPr>
          <w:rFonts w:ascii="Times New Roman" w:hAnsi="Times New Roman" w:cs="Times New Roman"/>
          <w:sz w:val="28"/>
          <w:szCs w:val="28"/>
        </w:rPr>
        <w:t xml:space="preserve">  </w:t>
      </w:r>
      <w:r w:rsidR="00097934">
        <w:rPr>
          <w:rFonts w:ascii="Times New Roman" w:hAnsi="Times New Roman" w:cs="Times New Roman"/>
          <w:sz w:val="28"/>
          <w:szCs w:val="28"/>
        </w:rPr>
        <w:t xml:space="preserve"> малина, картошка</w:t>
      </w:r>
      <w:proofErr w:type="gramEnd"/>
      <w:r w:rsidR="0009793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97934">
        <w:rPr>
          <w:rFonts w:ascii="Times New Roman" w:hAnsi="Times New Roman" w:cs="Times New Roman"/>
          <w:sz w:val="28"/>
          <w:szCs w:val="28"/>
        </w:rPr>
        <w:t>арбуз,</w:t>
      </w:r>
      <w:r w:rsidR="004C2D6F">
        <w:rPr>
          <w:rFonts w:ascii="Times New Roman" w:hAnsi="Times New Roman" w:cs="Times New Roman"/>
          <w:sz w:val="28"/>
          <w:szCs w:val="28"/>
        </w:rPr>
        <w:t xml:space="preserve">  </w:t>
      </w:r>
      <w:r w:rsidR="00097934">
        <w:rPr>
          <w:rFonts w:ascii="Times New Roman" w:hAnsi="Times New Roman" w:cs="Times New Roman"/>
          <w:sz w:val="28"/>
          <w:szCs w:val="28"/>
        </w:rPr>
        <w:t xml:space="preserve"> соседка,</w:t>
      </w:r>
      <w:r w:rsidR="004C2D6F">
        <w:rPr>
          <w:rFonts w:ascii="Times New Roman" w:hAnsi="Times New Roman" w:cs="Times New Roman"/>
          <w:sz w:val="28"/>
          <w:szCs w:val="28"/>
        </w:rPr>
        <w:t xml:space="preserve"> учитель, пенал,     карандаш, ластик, телефон,    таблетка, физкультура, слепой, любимый, дождь, сугробы, подарок, ёлка, тётя, маленький, дружные, история.</w:t>
      </w:r>
      <w:r w:rsidR="000979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B55C2" w:rsidRPr="00620685" w:rsidRDefault="004B55C2" w:rsidP="004B5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5C2" w:rsidRPr="00AE438B" w:rsidRDefault="004C2D6F" w:rsidP="004B55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Изучение изученного материала</w:t>
      </w:r>
      <w:r w:rsidR="004B55C2">
        <w:rPr>
          <w:rFonts w:ascii="Times New Roman" w:hAnsi="Times New Roman" w:cs="Times New Roman"/>
          <w:sz w:val="28"/>
          <w:szCs w:val="28"/>
        </w:rPr>
        <w:t>.</w:t>
      </w:r>
    </w:p>
    <w:p w:rsidR="004B55C2" w:rsidRDefault="004C2D6F" w:rsidP="004B55C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над правилом</w:t>
      </w:r>
      <w:r w:rsidR="004B55C2" w:rsidRPr="001125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D6F" w:rsidRPr="004C2D6F" w:rsidRDefault="004C2D6F" w:rsidP="004C2D6F">
      <w:pPr>
        <w:ind w:left="1080"/>
        <w:rPr>
          <w:rFonts w:ascii="Times New Roman" w:hAnsi="Times New Roman" w:cs="Times New Roman"/>
          <w:sz w:val="28"/>
          <w:szCs w:val="28"/>
        </w:rPr>
      </w:pPr>
      <w:r w:rsidRPr="004C2D6F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4B55C2" w:rsidRDefault="004B55C2" w:rsidP="004B55C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учебнику.</w:t>
      </w:r>
    </w:p>
    <w:p w:rsidR="004B55C2" w:rsidRDefault="004C2D6F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34, упр. 4</w:t>
      </w:r>
    </w:p>
    <w:p w:rsidR="004C2D6F" w:rsidRDefault="004C2D6F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Работа по учебнику.</w:t>
      </w:r>
    </w:p>
    <w:p w:rsidR="004C2D6F" w:rsidRDefault="004C2D6F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8D2182">
        <w:rPr>
          <w:rFonts w:ascii="Times New Roman" w:hAnsi="Times New Roman" w:cs="Times New Roman"/>
          <w:sz w:val="28"/>
          <w:szCs w:val="28"/>
        </w:rPr>
        <w:t>35, упр. 2 (Устно).</w:t>
      </w:r>
    </w:p>
    <w:p w:rsidR="004B55C2" w:rsidRPr="001125FE" w:rsidRDefault="004B55C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767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Закрепление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изученного материла.</w:t>
      </w:r>
    </w:p>
    <w:p w:rsidR="004B55C2" w:rsidRDefault="004B55C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Работа по учебнику. </w:t>
      </w:r>
    </w:p>
    <w:p w:rsidR="008D2182" w:rsidRDefault="008D218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Работа над правилом с. 36</w:t>
      </w:r>
    </w:p>
    <w:p w:rsidR="008D2182" w:rsidRDefault="008D218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с. 36, упр. 3</w:t>
      </w:r>
    </w:p>
    <w:p w:rsidR="004B55C2" w:rsidRDefault="004B55C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Итог урока.</w:t>
      </w:r>
    </w:p>
    <w:p w:rsidR="004B55C2" w:rsidRDefault="004B55C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2182">
        <w:rPr>
          <w:rFonts w:ascii="Times New Roman" w:hAnsi="Times New Roman" w:cs="Times New Roman"/>
          <w:sz w:val="28"/>
          <w:szCs w:val="28"/>
        </w:rPr>
        <w:t xml:space="preserve"> Может ли имя прилагательное зависеть от глагола</w:t>
      </w:r>
      <w:proofErr w:type="gramStart"/>
      <w:r w:rsidR="008D2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4B55C2" w:rsidRDefault="004B55C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</w:t>
      </w:r>
      <w:r w:rsidR="008D2182">
        <w:rPr>
          <w:rFonts w:ascii="Times New Roman" w:hAnsi="Times New Roman" w:cs="Times New Roman"/>
          <w:sz w:val="28"/>
          <w:szCs w:val="28"/>
        </w:rPr>
        <w:t>кая связь называется управлением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B55C2" w:rsidRDefault="004B55C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II. Домашнее задание.</w:t>
      </w:r>
    </w:p>
    <w:p w:rsidR="004B55C2" w:rsidRDefault="004B55C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8D2182">
        <w:rPr>
          <w:rFonts w:ascii="Times New Roman" w:hAnsi="Times New Roman" w:cs="Times New Roman"/>
          <w:sz w:val="28"/>
          <w:szCs w:val="28"/>
        </w:rPr>
        <w:t>36, упр. 4</w:t>
      </w:r>
      <w:r>
        <w:rPr>
          <w:rFonts w:ascii="Times New Roman" w:hAnsi="Times New Roman" w:cs="Times New Roman"/>
          <w:sz w:val="28"/>
          <w:szCs w:val="28"/>
        </w:rPr>
        <w:t xml:space="preserve"> учебник.</w:t>
      </w:r>
    </w:p>
    <w:p w:rsidR="008D2182" w:rsidRDefault="008D218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D2182" w:rsidRDefault="008D218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D2182" w:rsidRDefault="008D218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D2182" w:rsidRDefault="008D218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D2182" w:rsidRDefault="008D218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D2182" w:rsidRDefault="008D218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D2182" w:rsidRDefault="008D218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D2182" w:rsidRDefault="008D218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D2182" w:rsidRDefault="008D218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D2182" w:rsidRDefault="008D218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D2182" w:rsidRDefault="008D218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D2182" w:rsidRDefault="008D218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D2182" w:rsidRDefault="008D218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D2182" w:rsidRDefault="008D218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D2182" w:rsidRDefault="008D218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D2182" w:rsidRPr="001125FE" w:rsidRDefault="008D2182" w:rsidP="004B55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50BDE" w:rsidRDefault="00E50BDE"/>
    <w:p w:rsidR="004B55C2" w:rsidRDefault="004B55C2"/>
    <w:p w:rsidR="004B55C2" w:rsidRDefault="004B55C2"/>
    <w:p w:rsidR="004B55C2" w:rsidRDefault="004B55C2">
      <w:bookmarkStart w:id="2" w:name="_GoBack"/>
      <w:bookmarkEnd w:id="2"/>
    </w:p>
    <w:sectPr w:rsidR="004B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3FF"/>
    <w:multiLevelType w:val="hybridMultilevel"/>
    <w:tmpl w:val="EBBAFC1C"/>
    <w:lvl w:ilvl="0" w:tplc="5978A6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96352D"/>
    <w:multiLevelType w:val="hybridMultilevel"/>
    <w:tmpl w:val="DF5EB18C"/>
    <w:lvl w:ilvl="0" w:tplc="F07C565E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9245131"/>
    <w:multiLevelType w:val="hybridMultilevel"/>
    <w:tmpl w:val="B560C18A"/>
    <w:lvl w:ilvl="0" w:tplc="5AD874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3E94"/>
    <w:multiLevelType w:val="hybridMultilevel"/>
    <w:tmpl w:val="032034C4"/>
    <w:lvl w:ilvl="0" w:tplc="E4D0B7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435B98"/>
    <w:multiLevelType w:val="hybridMultilevel"/>
    <w:tmpl w:val="E318B89C"/>
    <w:lvl w:ilvl="0" w:tplc="9AC01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0E46E5"/>
    <w:multiLevelType w:val="hybridMultilevel"/>
    <w:tmpl w:val="266C8216"/>
    <w:lvl w:ilvl="0" w:tplc="536255C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20A11"/>
    <w:multiLevelType w:val="hybridMultilevel"/>
    <w:tmpl w:val="216A2D9E"/>
    <w:lvl w:ilvl="0" w:tplc="F9FCE5C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82B195E"/>
    <w:multiLevelType w:val="hybridMultilevel"/>
    <w:tmpl w:val="9F925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D4F34"/>
    <w:multiLevelType w:val="hybridMultilevel"/>
    <w:tmpl w:val="C73A8D58"/>
    <w:lvl w:ilvl="0" w:tplc="11CADBA2">
      <w:start w:val="1"/>
      <w:numFmt w:val="upperRoman"/>
      <w:lvlText w:val="%1."/>
      <w:lvlJc w:val="left"/>
      <w:pPr>
        <w:ind w:left="2160" w:hanging="72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2F71E1D"/>
    <w:multiLevelType w:val="hybridMultilevel"/>
    <w:tmpl w:val="FDA687C6"/>
    <w:lvl w:ilvl="0" w:tplc="F000CE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A58D2"/>
    <w:multiLevelType w:val="hybridMultilevel"/>
    <w:tmpl w:val="7640F5F4"/>
    <w:lvl w:ilvl="0" w:tplc="2174B708">
      <w:start w:val="1"/>
      <w:numFmt w:val="decimal"/>
      <w:lvlText w:val="%1)"/>
      <w:lvlJc w:val="left"/>
      <w:pPr>
        <w:ind w:left="25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5FB3F58"/>
    <w:multiLevelType w:val="hybridMultilevel"/>
    <w:tmpl w:val="C312460E"/>
    <w:lvl w:ilvl="0" w:tplc="548C01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9A3A0C"/>
    <w:multiLevelType w:val="hybridMultilevel"/>
    <w:tmpl w:val="9C3A064C"/>
    <w:lvl w:ilvl="0" w:tplc="B6C8C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F023C"/>
    <w:multiLevelType w:val="hybridMultilevel"/>
    <w:tmpl w:val="DEE22DC8"/>
    <w:lvl w:ilvl="0" w:tplc="B010DEE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860A4"/>
    <w:multiLevelType w:val="hybridMultilevel"/>
    <w:tmpl w:val="69CE6DAC"/>
    <w:lvl w:ilvl="0" w:tplc="4642D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13"/>
  </w:num>
  <w:num w:numId="10">
    <w:abstractNumId w:val="12"/>
  </w:num>
  <w:num w:numId="11">
    <w:abstractNumId w:val="8"/>
  </w:num>
  <w:num w:numId="12">
    <w:abstractNumId w:val="10"/>
  </w:num>
  <w:num w:numId="13">
    <w:abstractNumId w:val="6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77"/>
    <w:rsid w:val="00097934"/>
    <w:rsid w:val="00253DC7"/>
    <w:rsid w:val="00293D50"/>
    <w:rsid w:val="004B55C2"/>
    <w:rsid w:val="004B570F"/>
    <w:rsid w:val="004C2D6F"/>
    <w:rsid w:val="006F3654"/>
    <w:rsid w:val="00745644"/>
    <w:rsid w:val="00807977"/>
    <w:rsid w:val="00816E1E"/>
    <w:rsid w:val="008D2182"/>
    <w:rsid w:val="009B3145"/>
    <w:rsid w:val="00A75047"/>
    <w:rsid w:val="00AA4E40"/>
    <w:rsid w:val="00E50BDE"/>
    <w:rsid w:val="00F666AA"/>
    <w:rsid w:val="00FD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C2"/>
  </w:style>
  <w:style w:type="paragraph" w:styleId="1">
    <w:name w:val="heading 1"/>
    <w:basedOn w:val="a"/>
    <w:next w:val="a"/>
    <w:link w:val="10"/>
    <w:uiPriority w:val="9"/>
    <w:qFormat/>
    <w:rsid w:val="009B31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5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105CB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5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B55C2"/>
    <w:rPr>
      <w:rFonts w:ascii="Times New Roman" w:eastAsia="Times New Roman" w:hAnsi="Times New Roman" w:cs="Times New Roman"/>
      <w:color w:val="105CB6"/>
      <w:sz w:val="27"/>
      <w:szCs w:val="27"/>
      <w:lang w:eastAsia="ru-RU"/>
    </w:rPr>
  </w:style>
  <w:style w:type="paragraph" w:customStyle="1" w:styleId="c4">
    <w:name w:val="c4"/>
    <w:basedOn w:val="a"/>
    <w:rsid w:val="004B55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9B3145"/>
    <w:rPr>
      <w:strike w:val="0"/>
      <w:dstrike w:val="0"/>
      <w:color w:val="020202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9B3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31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C2"/>
  </w:style>
  <w:style w:type="paragraph" w:styleId="1">
    <w:name w:val="heading 1"/>
    <w:basedOn w:val="a"/>
    <w:next w:val="a"/>
    <w:link w:val="10"/>
    <w:uiPriority w:val="9"/>
    <w:qFormat/>
    <w:rsid w:val="009B31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5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105CB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5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B55C2"/>
    <w:rPr>
      <w:rFonts w:ascii="Times New Roman" w:eastAsia="Times New Roman" w:hAnsi="Times New Roman" w:cs="Times New Roman"/>
      <w:color w:val="105CB6"/>
      <w:sz w:val="27"/>
      <w:szCs w:val="27"/>
      <w:lang w:eastAsia="ru-RU"/>
    </w:rPr>
  </w:style>
  <w:style w:type="paragraph" w:customStyle="1" w:styleId="c4">
    <w:name w:val="c4"/>
    <w:basedOn w:val="a"/>
    <w:rsid w:val="004B55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9B3145"/>
    <w:rPr>
      <w:strike w:val="0"/>
      <w:dstrike w:val="0"/>
      <w:color w:val="020202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9B3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31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0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9013">
                  <w:marLeft w:val="0"/>
                  <w:marRight w:val="0"/>
                  <w:marTop w:val="0"/>
                  <w:marBottom w:val="0"/>
                  <w:divBdr>
                    <w:top w:val="single" w:sz="2" w:space="8" w:color="auto"/>
                    <w:left w:val="single" w:sz="2" w:space="11" w:color="auto"/>
                    <w:bottom w:val="single" w:sz="2" w:space="8" w:color="auto"/>
                    <w:right w:val="single" w:sz="2" w:space="0" w:color="auto"/>
                  </w:divBdr>
                  <w:divsChild>
                    <w:div w:id="5599443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15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2013-01-31T17:32:00Z</cp:lastPrinted>
  <dcterms:created xsi:type="dcterms:W3CDTF">2013-01-31T15:08:00Z</dcterms:created>
  <dcterms:modified xsi:type="dcterms:W3CDTF">2013-12-19T17:29:00Z</dcterms:modified>
</cp:coreProperties>
</file>