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0E" w:rsidRDefault="00E4000E" w:rsidP="00E40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7"/>
          <w:lang w:val="ru-RU" w:eastAsia="ru-RU" w:bidi="ar-SA"/>
        </w:rPr>
      </w:pPr>
      <w:r w:rsidRPr="00152AE0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val="ru-RU" w:eastAsia="ru-RU" w:bidi="ar-SA"/>
        </w:rPr>
        <w:t>Урок математики по теме:</w:t>
      </w:r>
      <w:r w:rsidRPr="00D412ED">
        <w:rPr>
          <w:rFonts w:ascii="Times New Roman" w:eastAsia="Times New Roman" w:hAnsi="Times New Roman" w:cs="Times New Roman"/>
          <w:i w:val="0"/>
          <w:iCs w:val="0"/>
          <w:sz w:val="27"/>
          <w:lang w:val="ru-RU" w:eastAsia="ru-RU" w:bidi="ar-SA"/>
        </w:rPr>
        <w:t> </w:t>
      </w:r>
      <w:r w:rsidR="00152AE0"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>"Число и цифра 5.Закрепление</w:t>
      </w:r>
      <w:r w:rsidRPr="00D412ED"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>"</w:t>
      </w:r>
      <w:r w:rsidR="00152AE0"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 xml:space="preserve"> </w:t>
      </w:r>
      <w:r w:rsidR="00152AE0">
        <w:rPr>
          <w:rFonts w:ascii="Times New Roman" w:eastAsia="Times New Roman" w:hAnsi="Times New Roman" w:cs="Times New Roman"/>
          <w:b/>
          <w:bCs/>
          <w:i w:val="0"/>
          <w:sz w:val="27"/>
          <w:lang w:val="ru-RU" w:eastAsia="ru-RU" w:bidi="ar-SA"/>
        </w:rPr>
        <w:t>в 1 классе «Б»</w:t>
      </w:r>
    </w:p>
    <w:p w:rsidR="00152AE0" w:rsidRPr="00152AE0" w:rsidRDefault="00152AE0" w:rsidP="00152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sz w:val="27"/>
          <w:lang w:val="ru-RU" w:eastAsia="ru-RU" w:bidi="ar-SA"/>
        </w:rPr>
        <w:t>Учитель: Быкова В.С.</w:t>
      </w:r>
    </w:p>
    <w:p w:rsidR="00E4000E" w:rsidRPr="00D412ED" w:rsidRDefault="00E4000E" w:rsidP="00152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D412ED"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>УМК «Школа России»</w:t>
      </w:r>
    </w:p>
    <w:p w:rsidR="00E4000E" w:rsidRPr="00D412ED" w:rsidRDefault="00E4000E" w:rsidP="00E4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152AE0">
        <w:rPr>
          <w:rFonts w:ascii="Times New Roman" w:eastAsia="Times New Roman" w:hAnsi="Times New Roman" w:cs="Times New Roman"/>
          <w:b/>
          <w:i w:val="0"/>
          <w:sz w:val="27"/>
          <w:lang w:val="ru-RU" w:eastAsia="ru-RU" w:bidi="ar-SA"/>
        </w:rPr>
        <w:t>Цел</w:t>
      </w:r>
      <w:r w:rsidR="00152AE0">
        <w:rPr>
          <w:rFonts w:ascii="Times New Roman" w:eastAsia="Times New Roman" w:hAnsi="Times New Roman" w:cs="Times New Roman"/>
          <w:b/>
          <w:i w:val="0"/>
          <w:sz w:val="27"/>
          <w:lang w:val="ru-RU" w:eastAsia="ru-RU" w:bidi="ar-SA"/>
        </w:rPr>
        <w:t xml:space="preserve">ь </w:t>
      </w:r>
      <w:r w:rsidRPr="00152AE0">
        <w:rPr>
          <w:rFonts w:ascii="Times New Roman" w:eastAsia="Times New Roman" w:hAnsi="Times New Roman" w:cs="Times New Roman"/>
          <w:b/>
          <w:i w:val="0"/>
          <w:sz w:val="27"/>
          <w:lang w:val="ru-RU" w:eastAsia="ru-RU" w:bidi="ar-SA"/>
        </w:rPr>
        <w:t xml:space="preserve"> урока</w:t>
      </w:r>
      <w:r w:rsidRPr="00D412ED">
        <w:rPr>
          <w:rFonts w:ascii="Times New Roman" w:eastAsia="Times New Roman" w:hAnsi="Times New Roman" w:cs="Times New Roman"/>
          <w:sz w:val="27"/>
          <w:lang w:val="ru-RU" w:eastAsia="ru-RU" w:bidi="ar-SA"/>
        </w:rPr>
        <w:t>: закрепить понятие о числе и цифре 5.</w:t>
      </w:r>
    </w:p>
    <w:p w:rsidR="00E4000E" w:rsidRPr="00D412ED" w:rsidRDefault="00E4000E" w:rsidP="00552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D412ED">
        <w:rPr>
          <w:rFonts w:ascii="Times New Roman" w:eastAsia="Times New Roman" w:hAnsi="Times New Roman" w:cs="Times New Roman"/>
          <w:b/>
          <w:bCs/>
          <w:i w:val="0"/>
          <w:iCs w:val="0"/>
          <w:sz w:val="27"/>
          <w:lang w:val="ru-RU" w:eastAsia="ru-RU" w:bidi="ar-SA"/>
        </w:rPr>
        <w:t xml:space="preserve"> </w:t>
      </w:r>
    </w:p>
    <w:p w:rsidR="00E4000E" w:rsidRDefault="00E4000E" w:rsidP="00E4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152AE0">
        <w:rPr>
          <w:rFonts w:ascii="Times New Roman" w:eastAsia="Times New Roman" w:hAnsi="Times New Roman" w:cs="Times New Roman"/>
          <w:b/>
          <w:i w:val="0"/>
          <w:sz w:val="27"/>
          <w:lang w:val="ru-RU" w:eastAsia="ru-RU" w:bidi="ar-SA"/>
        </w:rPr>
        <w:t>Оборудование:</w:t>
      </w:r>
      <w:r w:rsidRPr="00D412ED">
        <w:rPr>
          <w:rFonts w:ascii="Times New Roman" w:eastAsia="Times New Roman" w:hAnsi="Times New Roman" w:cs="Times New Roman"/>
          <w:i w:val="0"/>
          <w:iCs w:val="0"/>
          <w:sz w:val="27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компьютер, проектор,</w:t>
      </w:r>
      <w:r w:rsidR="00152AE0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конверты с заданием.</w:t>
      </w:r>
    </w:p>
    <w:p w:rsidR="00CC233C" w:rsidRDefault="00E4000E" w:rsidP="00E4000E">
      <w:pP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152AE0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val="ru-RU" w:eastAsia="ru-RU" w:bidi="ar-SA"/>
        </w:rPr>
        <w:t>Участники: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сказочные герои (старшеклассники), учащиеся 1 «Б»</w:t>
      </w:r>
    </w:p>
    <w:p w:rsidR="00E4000E" w:rsidRDefault="00E4000E" w:rsidP="00E4000E">
      <w:pP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</w:p>
    <w:p w:rsidR="00E4000E" w:rsidRDefault="00E4000E" w:rsidP="00E4000E">
      <w:pP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</w:p>
    <w:p w:rsidR="00E4000E" w:rsidRDefault="005524E1" w:rsidP="005524E1">
      <w:pP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                                                                   </w:t>
      </w:r>
      <w:r w:rsidR="006906B5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Ход урока.</w:t>
      </w:r>
    </w:p>
    <w:p w:rsidR="00E4000E" w:rsidRDefault="00E4000E" w:rsidP="00E4000E">
      <w:pP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</w:p>
    <w:tbl>
      <w:tblPr>
        <w:tblStyle w:val="af4"/>
        <w:tblW w:w="0" w:type="auto"/>
        <w:tblLook w:val="04A0"/>
      </w:tblPr>
      <w:tblGrid>
        <w:gridCol w:w="3704"/>
        <w:gridCol w:w="4038"/>
        <w:gridCol w:w="2940"/>
      </w:tblGrid>
      <w:tr w:rsidR="00E4000E" w:rsidTr="00E4000E">
        <w:tc>
          <w:tcPr>
            <w:tcW w:w="0" w:type="auto"/>
          </w:tcPr>
          <w:p w:rsidR="00E4000E" w:rsidRDefault="00E4000E" w:rsidP="00E4000E">
            <w:pPr>
              <w:rPr>
                <w:lang w:val="ru-RU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Этапы урока</w:t>
            </w:r>
          </w:p>
        </w:tc>
        <w:tc>
          <w:tcPr>
            <w:tcW w:w="0" w:type="auto"/>
          </w:tcPr>
          <w:p w:rsidR="00E4000E" w:rsidRDefault="00E4000E" w:rsidP="00E4000E">
            <w:pPr>
              <w:rPr>
                <w:lang w:val="ru-RU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Деятельность учителя</w:t>
            </w:r>
          </w:p>
        </w:tc>
        <w:tc>
          <w:tcPr>
            <w:tcW w:w="0" w:type="auto"/>
          </w:tcPr>
          <w:p w:rsidR="00E4000E" w:rsidRDefault="00E4000E" w:rsidP="00E4000E">
            <w:pPr>
              <w:rPr>
                <w:lang w:val="ru-RU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Деятельность ученика</w:t>
            </w:r>
          </w:p>
        </w:tc>
      </w:tr>
      <w:tr w:rsidR="00E4000E" w:rsidTr="00E4000E">
        <w:tc>
          <w:tcPr>
            <w:tcW w:w="0" w:type="auto"/>
          </w:tcPr>
          <w:p w:rsidR="00E4000E" w:rsidRPr="00D412ED" w:rsidRDefault="00E4000E" w:rsidP="00E4000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1.Мотивирование</w:t>
            </w: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(самоопределение) к деятельности.</w:t>
            </w: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2.Актуализация знаний. Мотивация к деятельности.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Подготовка мышления детей; повторение изученного материала, необходимого;  выявление затруднений в индивидуальной деятельности каждого ученика. Осуществляется выход на задание, вызывающее познавательное затруднение в деятельности.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sz w:val="27"/>
                <w:lang w:val="ru-RU" w:eastAsia="ru-RU" w:bidi="ar-SA"/>
              </w:rPr>
              <w:t>3.Выделение проблемной ситуации</w:t>
            </w: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, необходимой для определения темы и цели урока.</w:t>
            </w: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4</w:t>
            </w: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. Закрепление с проговариванием во внешней речи.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Осуществляется через комментирование каждой искомой ситуации, проговаривание вслух алгоритмов действия. На этапе внешней речи происходит усиление эффекта усвоения материала, так как речь не только подкрепляет письменную речь, но и озвучивает внутреннюю, посредством которой ведется поисковая работа в сознании.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</w:pPr>
          </w:p>
          <w:p w:rsidR="00E4000E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  <w:t>5</w:t>
            </w:r>
            <w:r w:rsidR="00E4000E" w:rsidRPr="006906B5"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  <w:t>.Снятие усталости и напряжения у дете</w:t>
            </w:r>
            <w:proofErr w:type="gramStart"/>
            <w:r w:rsidR="00E4000E" w:rsidRPr="006906B5"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  <w:t>й(</w:t>
            </w:r>
            <w:proofErr w:type="spellStart"/>
            <w:proofErr w:type="gramEnd"/>
            <w:r w:rsidRPr="006906B5"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  <w:t>физминутка</w:t>
            </w:r>
            <w:proofErr w:type="spellEnd"/>
            <w:r w:rsidR="00E4000E" w:rsidRPr="006906B5"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  <w:t>)</w:t>
            </w: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6.Самостоятельная работа с самопроверкой по эталону.</w:t>
            </w:r>
          </w:p>
          <w:p w:rsidR="006906B5" w:rsidRDefault="006906B5" w:rsidP="006906B5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Работа побуждает учеников ответственно относиться к выполняемой работе, учит оценивать результаты своих действий. В процессе самоконтроля действие не сопровождается громкой речью, а переходит во внутренний план. Важно, чтобы на данном этапе для каждого ученика была создана ситуация успеха (я могу, у меня все получается), и у него возникло желание закрепить удачный результат.</w:t>
            </w: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2A1C8F" w:rsidRDefault="002A1C8F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</w:pP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lastRenderedPageBreak/>
              <w:t>7</w:t>
            </w:r>
            <w:r w:rsidRPr="00D412E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lang w:val="ru-RU" w:eastAsia="ru-RU" w:bidi="ar-SA"/>
              </w:rPr>
              <w:t>.Рефлексия учебной деятельности на уроке.</w:t>
            </w:r>
          </w:p>
          <w:p w:rsidR="006906B5" w:rsidRDefault="006906B5" w:rsidP="006906B5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Осознание учащимися своей учебной деятельности, самооценка результатов деятельности своей и всего класса</w:t>
            </w: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b/>
                <w:i w:val="0"/>
                <w:sz w:val="27"/>
                <w:lang w:val="ru-RU" w:eastAsia="ru-RU" w:bidi="ar-SA"/>
              </w:rPr>
            </w:pPr>
          </w:p>
          <w:p w:rsidR="006906B5" w:rsidRPr="006906B5" w:rsidRDefault="006906B5" w:rsidP="00E4000E">
            <w:pPr>
              <w:rPr>
                <w:b/>
                <w:i w:val="0"/>
                <w:lang w:val="ru-RU"/>
              </w:rPr>
            </w:pPr>
          </w:p>
        </w:tc>
        <w:tc>
          <w:tcPr>
            <w:tcW w:w="0" w:type="auto"/>
          </w:tcPr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lastRenderedPageBreak/>
              <w:t>Прозвенел для всех звонок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Начинаем мы урок.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Урок- игру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«Сказочной тропою»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А сейчас я хочу, узнать с каким настроением вы начинаете урок.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Ребята сегодня на уроке мы будем работать в группах. Давайте вспомним правила работы в группе.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Стук в дверь. Появляется Буратино.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Здравствуйте, ребята! Ой,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вы,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по-моему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,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герои не из моей сказки! А, может, вы мне подскажите героем какой сказки я являюс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дождаться ответов детей)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и поможете мне , ответив на несколько вопросов, попасть обратно в сказку!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(Да)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Поудобнее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садитесь,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Не шумите, не вертитесь.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Всё внимательно считайте,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lastRenderedPageBreak/>
              <w:t>А спрошу вас – отвечайте.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Вам условие понятно?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Это слышать мне приятно.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Математика нас ждет,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Начинаем устный счет.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ru-RU" w:bidi="ar-SA"/>
              </w:rPr>
              <w:t>1. «Разминка».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lang w:val="ru-RU" w:eastAsia="ru-RU" w:bidi="ar-SA"/>
              </w:rPr>
              <w:t> </w:t>
            </w: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Буратино бросает ученикам мяч, называя задание, ученики отвечают, возвращая мяч.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- Назови число справа от  </w:t>
            </w:r>
            <w:proofErr w:type="spell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чила</w:t>
            </w:r>
            <w:proofErr w:type="spell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4   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- Какое число стоит между числами 4 и 6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Назови число, следующее за числом 4.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-Назови число, предшествующее числу 6.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Спасибо, ребята, вы мне очень помогли. Я побежал домой, а то меня потеряла </w:t>
            </w:r>
            <w:proofErr w:type="spell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Мальвина</w:t>
            </w:r>
            <w:proofErr w:type="spell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Ребята в оценочных листах отметьте галочкой тот пункт, который вы считаете нужным.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  <w:t>А</w:t>
            </w:r>
            <w:r w:rsidRPr="00D412ED"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  <w:t xml:space="preserve"> кто из вас был внимательным? Какое число повторялось при ваших ответах?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ru-RU" w:bidi="ar-SA"/>
              </w:rPr>
            </w:pP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ru-RU" w:bidi="ar-SA"/>
              </w:rPr>
              <w:t>2.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lang w:val="ru-RU" w:eastAsia="ru-RU" w:bidi="ar-SA"/>
              </w:rPr>
              <w:t> </w:t>
            </w:r>
            <w:r w:rsidRPr="00D412ED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ru-RU" w:bidi="ar-SA"/>
              </w:rPr>
              <w:t>Возникновение проблемной ситуации.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  <w:t>Посмотрите на доску и скажите, какая фигура будет лишней?</w:t>
            </w:r>
          </w:p>
          <w:p w:rsidR="00E4000E" w:rsidRPr="00D412ED" w:rsidRDefault="00A25F29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</w:pPr>
            <w:r w:rsidRPr="00A25F29">
              <w:rPr>
                <w:rFonts w:ascii="Times New Roman" w:eastAsia="Times New Roman" w:hAnsi="Times New Roman" w:cs="Times New Roman"/>
                <w:noProof/>
                <w:sz w:val="27"/>
                <w:u w:val="single"/>
                <w:lang w:val="ru-RU" w:eastAsia="ru-RU" w:bidi="ar-SA"/>
              </w:rPr>
              <w:pict>
                <v:rect id="_x0000_s1031" style="position:absolute;margin-left:103.7pt;margin-top:.2pt;width:15.05pt;height:13.8pt;z-index:251665408" fillcolor="#0070c0" strokecolor="#0070c0"/>
              </w:pict>
            </w:r>
            <w:r w:rsidRPr="00A25F29">
              <w:rPr>
                <w:rFonts w:ascii="Times New Roman" w:eastAsia="Times New Roman" w:hAnsi="Times New Roman" w:cs="Times New Roman"/>
                <w:noProof/>
                <w:sz w:val="27"/>
                <w:u w:val="single"/>
                <w:lang w:val="ru-RU" w:eastAsia="ru-RU" w:bidi="ar-SA"/>
              </w:rPr>
              <w:pict>
                <v:rect id="_x0000_s1030" style="position:absolute;margin-left:80.25pt;margin-top:.9pt;width:13.5pt;height:12.75pt;z-index:251664384" fillcolor="#92d050" strokecolor="#92d050"/>
              </w:pict>
            </w:r>
            <w:r>
              <w:rPr>
                <w:rFonts w:ascii="Times New Roman" w:eastAsia="Times New Roman" w:hAnsi="Times New Roman" w:cs="Times New Roman"/>
                <w:bCs/>
                <w:i w:val="0"/>
                <w:noProof/>
                <w:sz w:val="27"/>
                <w:lang w:val="ru-RU" w:eastAsia="ru-RU" w:bidi="ar-SA"/>
              </w:rPr>
              <w:pict>
                <v:rect id="_x0000_s1029" style="position:absolute;margin-left:30.6pt;margin-top:-.15pt;width:15.05pt;height:13.8pt;z-index:251663360" fillcolor="#0070c0" strokecolor="#0070c0"/>
              </w:pict>
            </w:r>
            <w:r>
              <w:rPr>
                <w:rFonts w:ascii="Times New Roman" w:eastAsia="Times New Roman" w:hAnsi="Times New Roman" w:cs="Times New Roman"/>
                <w:bCs/>
                <w:i w:val="0"/>
                <w:noProof/>
                <w:sz w:val="27"/>
                <w:lang w:val="ru-RU" w:eastAsia="ru-RU" w:bidi="ar-SA"/>
              </w:rPr>
              <w:pict>
                <v:rect id="_x0000_s1027" style="position:absolute;margin-left:54.4pt;margin-top:-.5pt;width:15.55pt;height:14.15pt;z-index:251661312" fillcolor="red" strokecolor="red"/>
              </w:pict>
            </w:r>
            <w:r>
              <w:rPr>
                <w:rFonts w:ascii="Times New Roman" w:eastAsia="Times New Roman" w:hAnsi="Times New Roman" w:cs="Times New Roman"/>
                <w:bCs/>
                <w:i w:val="0"/>
                <w:noProof/>
                <w:sz w:val="27"/>
                <w:lang w:val="ru-RU" w:eastAsia="ru-RU" w:bidi="ar-S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54.2pt;margin-top:-13.25pt;width:15.65pt;height:13.8pt;z-index:251662336" fillcolor="red" strokecolor="red"/>
              </w:pict>
            </w:r>
            <w:r>
              <w:rPr>
                <w:rFonts w:ascii="Times New Roman" w:eastAsia="Times New Roman" w:hAnsi="Times New Roman" w:cs="Times New Roman"/>
                <w:bCs/>
                <w:i w:val="0"/>
                <w:noProof/>
                <w:sz w:val="27"/>
                <w:lang w:val="ru-RU" w:eastAsia="ru-RU" w:bidi="ar-SA"/>
              </w:rPr>
              <w:pict>
                <v:rect id="_x0000_s1026" style="position:absolute;margin-left:4.55pt;margin-top:1.25pt;width:13.5pt;height:12.75pt;z-index:251660288" fillcolor="#92d050" strokecolor="#92d050"/>
              </w:pict>
            </w:r>
            <w:r w:rsidR="00E4000E" w:rsidRPr="00D412ED"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  <w:t xml:space="preserve">                       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  <w:t>Почему?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  <w:t>Сколько вершин у этой фигуры?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bCs/>
                <w:i w:val="0"/>
                <w:sz w:val="27"/>
                <w:lang w:val="ru-RU" w:eastAsia="ru-RU" w:bidi="ar-SA"/>
              </w:rPr>
              <w:t>Сколько сторон у этой фигуры?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Молодцы, а теперь все внимание на экран!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-Сколько пальцев на руке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И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копеек в пятачке,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У морской звезды лучей,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Клювов у пяти грачей,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Лопастей у листьев клена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И углов у бастиона,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Про все это рассказать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Нам поможет цифра… (пять)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lastRenderedPageBreak/>
              <w:t>-Как вы думаете, какова тема сегодняшнего урока?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Какова цель нашего урока?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А помогут нам в этом наши герои из сказок.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Здравствуйте, ребята!  Я-я 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–я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«Не знаю, кто я. Забыл даже из какой я сказки и кто ее написал!»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В руках у меня конверт №1 с заданием. Задание превратится в название сказки, если 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вы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верно его выполните, а я вам помогу, хорошо?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Предлагаю поработать в парах.</w:t>
            </w:r>
          </w:p>
          <w:p w:rsidR="00E4000E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(Вам необходимо вырезать геометрические фигуры, наклеить их в рабочую тетрадь так, чтобы пятиугольник был на первом месте и цвета фигур не повторялись; посчитать количество вершин в первой фигуре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,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обозначить это количество цифрой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и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прописать эту цифру всю строчку через клетку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в своих рабочих тетрадях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)</w:t>
            </w:r>
          </w:p>
          <w:p w:rsidR="00E4000E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Начинаем выполнять все по порядку.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1.Вырезать фигуры.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-какие геометрические фигуры мы вырезали, перечислите их?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2.Отступите вниз 4 клетки, наклейте их в рабочую тетрадь 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так, чтобы пятиугольник был на первом месте и цвета фигур не повторялись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-какая фигура стоит на первом месте? 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-сколько вершин у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этой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фигуры?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lastRenderedPageBreak/>
              <w:t>-какой цифрой мы обозначим число 5?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-Но вначале давайте вспомним правила посадки при письме.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Я тетрадочку открою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И как надо положу,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Я от вас, друзья, не скрою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Ручку я вот так держу.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Сяду прямо, не согнусь,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За работу я возьмусь.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В тетради найдите рабочую строку, где вы будете писать цифру 5.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(1 клетка вниз от геометрических фигур, поставили в середине клетки точку)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-Давай е вспомним, как ее писать.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Внимание на экран.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-Напишите одну строку цифры 5.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</w:r>
            <w:proofErr w:type="gramStart"/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(Ученики в тетрадях прописывают</w:t>
            </w:r>
            <w:proofErr w:type="gramEnd"/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цифру 5.)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-  Как красиво у вас получается!</w:t>
            </w:r>
          </w:p>
          <w:p w:rsidR="00E4000E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П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оменялись тетрадкой с соседом, оценили работу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-У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лыбающийся смайлик, если верно. Грустны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не верно выполнено задание.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Спасибо ребята. Я, теперь, знаю из какой я сказки и кто ее написал!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А вы? (если дети не отвечают, то Незнайка сам проговаривает название и автора сказки)</w:t>
            </w:r>
          </w:p>
          <w:p w:rsidR="00E4000E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До свидания, до новых встреч!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lastRenderedPageBreak/>
              <w:t>Ребята в оценочных листах отметьте галочкой тот пункт, который вы считаете нужным. Молодцы!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</w:t>
            </w:r>
          </w:p>
          <w:p w:rsidR="00E4000E" w:rsidRPr="00E4000E" w:rsidRDefault="00E4000E" w:rsidP="00E4000E">
            <w:pPr>
              <w:rPr>
                <w:rFonts w:ascii="Times New Roman" w:eastAsia="Times New Roman" w:hAnsi="Times New Roman" w:cs="Times New Roman"/>
                <w:b/>
                <w:iCs w:val="0"/>
                <w:sz w:val="27"/>
                <w:szCs w:val="27"/>
                <w:lang w:val="ru-RU" w:eastAsia="ru-RU" w:bidi="ar-SA"/>
              </w:rPr>
            </w:pPr>
            <w:r w:rsidRPr="00E4000E">
              <w:rPr>
                <w:rFonts w:ascii="Times New Roman" w:eastAsia="Times New Roman" w:hAnsi="Times New Roman" w:cs="Times New Roman"/>
                <w:b/>
                <w:iCs w:val="0"/>
                <w:sz w:val="27"/>
                <w:szCs w:val="27"/>
                <w:lang w:val="ru-RU" w:eastAsia="ru-RU" w:bidi="ar-SA"/>
              </w:rPr>
              <w:t>3.Физминутка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А теперь мы отдохнем.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proofErr w:type="spell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Физминутку</w:t>
            </w:r>
            <w:proofErr w:type="spell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проведем.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1 – 2 – 3 – 4 – 5 – все умеем мы считать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1-   подняться, потянуться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2-   согнуться, разогнуться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3-   в ладоши три хлопка, головою три кивка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на 4 – руки шире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5 -  руками помахать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6 -  за парту тихо сесть</w:t>
            </w:r>
          </w:p>
          <w:p w:rsidR="00E4000E" w:rsidRPr="00D412ED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7 – 8 лень отбросим</w:t>
            </w:r>
          </w:p>
          <w:p w:rsidR="006906B5" w:rsidRPr="00D412ED" w:rsidRDefault="00E4000E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</w:t>
            </w:r>
            <w:r w:rsidR="006906B5"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Ребята, и последний конверт от Золотой рыбки.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Это героиня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,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какой сказки? Кто ее написал?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Давайте посмотрим содержимое конверта. 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sz w:val="27"/>
                <w:lang w:val="ru-RU" w:eastAsia="ru-RU" w:bidi="ar-SA"/>
              </w:rPr>
              <w:t>На этом этапе дети работают самостоятельно в группе.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Конверт№2. 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С помощью чисел    2.3.5 составь всевозможные выражения.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Ответственный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за группу презентует свою  работу.</w:t>
            </w:r>
          </w:p>
          <w:p w:rsidR="00E4000E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Аналогично в рабочих тетрадях запишите всевозможные выражения, используя числа 1,4,5.(ответственные группы</w:t>
            </w:r>
            <w:r w:rsidR="002A1C8F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, соберите тетрадки на проверку, мы их 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отда</w:t>
            </w:r>
            <w:r w:rsidR="002A1C8F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дим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сказочным героям</w:t>
            </w:r>
            <w:r w:rsidR="002A1C8F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, чтобы они закрепили понятие о числе и цифре 5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)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Над какой темой работали на уроке?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lastRenderedPageBreak/>
              <w:t>Достигли ли мы поставленной цели?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Обратите внимание на нашу сказочную тропу. Чем она заканчивается? Я предлагаю вам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одеть дерево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листвой, оценив свою работу 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на уроке.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Оценить вам помогут ваши оценочные листы.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У всех на партах лежат цветные листочки.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Если вы со всеми заданиями справились, то прикрепите зеленый листик на наше дерево.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Если вы затруднялись при выполнении заданий, то желтый.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Если не поняли, чем мы занимались сегодня на уроке, то красный.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Молодцы  ребята! Наше дерево практически зеленое. А это значит, что мы достигли поставленной цели.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Какое у вас настроение?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Изменилось ли оно?</w:t>
            </w:r>
          </w:p>
          <w:p w:rsidR="006906B5" w:rsidRPr="00D412ED" w:rsidRDefault="006906B5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 «Завершается урок.</w:t>
            </w:r>
          </w:p>
          <w:p w:rsidR="006906B5" w:rsidRPr="00D412ED" w:rsidRDefault="006906B5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  Он пошел ребятам впрок?</w:t>
            </w:r>
          </w:p>
          <w:p w:rsidR="006906B5" w:rsidRPr="00D412ED" w:rsidRDefault="006906B5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  Постарались все понять?</w:t>
            </w:r>
          </w:p>
          <w:p w:rsidR="006906B5" w:rsidRPr="00D412ED" w:rsidRDefault="006906B5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  Учились тайны открывать?</w:t>
            </w:r>
          </w:p>
          <w:p w:rsidR="006906B5" w:rsidRPr="00D412ED" w:rsidRDefault="006906B5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  Ответы полные давали?</w:t>
            </w:r>
          </w:p>
          <w:p w:rsidR="006906B5" w:rsidRPr="00D412ED" w:rsidRDefault="006906B5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  На уроке не зевали?</w:t>
            </w:r>
          </w:p>
          <w:p w:rsidR="006906B5" w:rsidRPr="00D412ED" w:rsidRDefault="008A5D0C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  </w:t>
            </w:r>
            <w:r w:rsidR="006906B5"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Все сумели? Все смогли?</w:t>
            </w:r>
          </w:p>
          <w:p w:rsidR="006906B5" w:rsidRPr="00D412ED" w:rsidRDefault="008A5D0C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  </w:t>
            </w:r>
            <w:r w:rsidR="006906B5"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Мы сегодня МОЛОДЦЫ!</w:t>
            </w:r>
          </w:p>
          <w:p w:rsidR="006906B5" w:rsidRPr="00D412ED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  Спасибо всем за урок».</w:t>
            </w:r>
          </w:p>
          <w:p w:rsidR="006906B5" w:rsidRPr="00D412ED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4000E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lastRenderedPageBreak/>
              <w:t>Включаются в учебную деятельность.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(смайлики) Обратить внимание детей на сигнальные карточки.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(работать сообщ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а-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вместе, выслушивать мнение каждого, учиться договариваться)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</w:t>
            </w:r>
          </w:p>
          <w:p w:rsidR="00E4000E" w:rsidRPr="00D412ED" w:rsidRDefault="00E4000E" w:rsidP="00E40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 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Дети получают эмоциональный настрой.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8A5D0C" w:rsidRPr="00D412ED" w:rsidRDefault="008A5D0C" w:rsidP="008A5D0C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Оценивают работу:</w:t>
            </w:r>
          </w:p>
          <w:p w:rsidR="008A5D0C" w:rsidRPr="00D412ED" w:rsidRDefault="008A5D0C" w:rsidP="008A5D0C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+ справился;</w:t>
            </w:r>
          </w:p>
          <w:p w:rsidR="008A5D0C" w:rsidRPr="00D412ED" w:rsidRDefault="008A5D0C" w:rsidP="008A5D0C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? сомневался;</w:t>
            </w:r>
          </w:p>
          <w:p w:rsidR="008A5D0C" w:rsidRPr="00D412ED" w:rsidRDefault="008A5D0C" w:rsidP="008A5D0C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не справился.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Ответы детей.</w:t>
            </w: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(дети положите тетрадь под наклоном)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(взяли ручки и поставили руку на локоток)</w:t>
            </w:r>
          </w:p>
          <w:p w:rsidR="006906B5" w:rsidRPr="00D412ED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(спинки прямые)</w:t>
            </w:r>
          </w:p>
          <w:p w:rsidR="006906B5" w:rsidRDefault="006906B5" w:rsidP="0069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Взаимопроверка (работа в </w:t>
            </w:r>
            <w:proofErr w:type="spell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парах</w:t>
            </w:r>
            <w:proofErr w:type="gramStart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,о</w:t>
            </w:r>
            <w:proofErr w:type="gramEnd"/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ценка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</w:t>
            </w: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 xml:space="preserve"> смайлик )</w:t>
            </w: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Pr="00D412ED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Оценивают работу:</w:t>
            </w:r>
          </w:p>
          <w:p w:rsidR="006906B5" w:rsidRPr="00D412ED" w:rsidRDefault="006906B5" w:rsidP="006906B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+ справился;</w:t>
            </w:r>
          </w:p>
          <w:p w:rsidR="006906B5" w:rsidRPr="00D412ED" w:rsidRDefault="006906B5" w:rsidP="006906B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? сомневался;</w:t>
            </w:r>
          </w:p>
          <w:p w:rsidR="006906B5" w:rsidRPr="00D412ED" w:rsidRDefault="006906B5" w:rsidP="006906B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не справился.</w:t>
            </w: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6906B5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</w:p>
          <w:p w:rsidR="00E4000E" w:rsidRDefault="00E4000E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Pr="00D412ED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Оценивают работу:</w:t>
            </w:r>
          </w:p>
          <w:p w:rsidR="006906B5" w:rsidRPr="00D412ED" w:rsidRDefault="006906B5" w:rsidP="006906B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+ справился;</w:t>
            </w:r>
          </w:p>
          <w:p w:rsidR="006906B5" w:rsidRPr="00D412ED" w:rsidRDefault="006906B5" w:rsidP="006906B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? сомневался;</w:t>
            </w:r>
          </w:p>
          <w:p w:rsidR="006906B5" w:rsidRPr="00D412ED" w:rsidRDefault="006906B5" w:rsidP="006906B5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 w:rsidRPr="00D412ED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- не справился.</w:t>
            </w: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2A1C8F" w:rsidRDefault="002A1C8F" w:rsidP="00E4000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906B5" w:rsidRPr="008A5D0C" w:rsidRDefault="008A5D0C" w:rsidP="00E4000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A5D0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Ответы детей</w:t>
            </w: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Default="006906B5" w:rsidP="00E4000E">
            <w:pPr>
              <w:rPr>
                <w:lang w:val="ru-RU"/>
              </w:rPr>
            </w:pPr>
          </w:p>
          <w:p w:rsidR="006906B5" w:rsidRPr="00D412ED" w:rsidRDefault="006906B5" w:rsidP="006906B5">
            <w:pP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Оценивают работу.</w:t>
            </w:r>
          </w:p>
          <w:p w:rsidR="006906B5" w:rsidRDefault="006906B5" w:rsidP="00E4000E">
            <w:pPr>
              <w:rPr>
                <w:lang w:val="ru-RU"/>
              </w:rPr>
            </w:pPr>
          </w:p>
        </w:tc>
      </w:tr>
    </w:tbl>
    <w:p w:rsidR="00E4000E" w:rsidRPr="00E4000E" w:rsidRDefault="00E4000E" w:rsidP="00E4000E">
      <w:pPr>
        <w:rPr>
          <w:lang w:val="ru-RU"/>
        </w:rPr>
      </w:pPr>
    </w:p>
    <w:sectPr w:rsidR="00E4000E" w:rsidRPr="00E4000E" w:rsidSect="00E40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1FE"/>
    <w:multiLevelType w:val="hybridMultilevel"/>
    <w:tmpl w:val="229ABDDE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41B879AD"/>
    <w:multiLevelType w:val="hybridMultilevel"/>
    <w:tmpl w:val="561027F6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57B62114"/>
    <w:multiLevelType w:val="hybridMultilevel"/>
    <w:tmpl w:val="5A1A16D4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6C596FAB"/>
    <w:multiLevelType w:val="hybridMultilevel"/>
    <w:tmpl w:val="9F6C9B66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000E"/>
    <w:rsid w:val="00152AE0"/>
    <w:rsid w:val="002A1C8F"/>
    <w:rsid w:val="003F62A1"/>
    <w:rsid w:val="005524E1"/>
    <w:rsid w:val="006906B5"/>
    <w:rsid w:val="007F0DAF"/>
    <w:rsid w:val="008A5D0C"/>
    <w:rsid w:val="00A25F29"/>
    <w:rsid w:val="00B47ABD"/>
    <w:rsid w:val="00C9252A"/>
    <w:rsid w:val="00CC233C"/>
    <w:rsid w:val="00D44DD9"/>
    <w:rsid w:val="00E4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0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4D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D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D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D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D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D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D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D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D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4D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4D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4D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4D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DD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D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4D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4D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4D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4DD9"/>
    <w:rPr>
      <w:b/>
      <w:bCs/>
      <w:spacing w:val="0"/>
    </w:rPr>
  </w:style>
  <w:style w:type="character" w:styleId="a9">
    <w:name w:val="Emphasis"/>
    <w:uiPriority w:val="20"/>
    <w:qFormat/>
    <w:rsid w:val="00D44D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4D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D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D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4D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4D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4D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4D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4D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4D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4D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4D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4DD9"/>
    <w:pPr>
      <w:outlineLvl w:val="9"/>
    </w:pPr>
  </w:style>
  <w:style w:type="table" w:styleId="af4">
    <w:name w:val="Table Grid"/>
    <w:basedOn w:val="a1"/>
    <w:uiPriority w:val="59"/>
    <w:rsid w:val="00E40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A01F-9898-4093-8B36-CA514B92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2013-10-20T16:26:00Z</dcterms:created>
  <dcterms:modified xsi:type="dcterms:W3CDTF">2015-02-11T20:00:00Z</dcterms:modified>
</cp:coreProperties>
</file>