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7A" w:rsidRPr="00B958F1" w:rsidRDefault="006C637A" w:rsidP="006C637A">
      <w:pPr>
        <w:autoSpaceDE w:val="0"/>
        <w:autoSpaceDN w:val="0"/>
        <w:adjustRightInd w:val="0"/>
        <w:spacing w:after="120" w:line="252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58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а м я т к а   </w:t>
      </w:r>
      <w:proofErr w:type="spellStart"/>
      <w:r w:rsidRPr="00B958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958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958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58F1">
        <w:rPr>
          <w:rFonts w:ascii="Times New Roman" w:hAnsi="Times New Roman" w:cs="Times New Roman"/>
          <w:sz w:val="24"/>
          <w:szCs w:val="24"/>
        </w:rPr>
        <w:t xml:space="preserve"> и т е л я м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120" w:line="252" w:lineRule="auto"/>
        <w:ind w:firstLine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Как воспитать вундеркинда (Автор А. Созинова)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1. С ребенком обязательно нужно много общаться. В США было проведено исследование важности взаимодействия с детьми. В одном из сиротских пансионатов находились младенцы, которых считали умственно отсталыми, и они целые сутки напролет оставались одни в своих кроватках. При этом они были отделены друг от друга высокими занавесками, и поскольку воспитателей не хватало, вся их психическая стимуляция сводилась к немногочисленным контактам с нянями во время ухода и кормления. Из этого пансионата взяли группу детей и поместили в заведение для умственно неполноценных женщин, где детей баюкали и ласкали. У детей вскоре развилась речь, их интеллект достиг нормы. Многие из них потом получили высшее образование, завели семью.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2. Известно, что мы выучиваем больше и лучше, если сами кого-то учим. Поэтому, полезно просить ребенка что-то объяснить своему младшему брату, сестре или же другу.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3. Не погашайте природный интерес ребенка к любому виду деятельности. Что было бы, если бы Моцарта заставили заниматься физикой?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4. Никогда не говорите ребенку, что он не способный. Он ведь может в это поверить.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5. Воспитывайте в ребенке настойчивость, усидчивость, трудолюбие и силу воли.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6. Не подавляйте взрывы фантазии, если они не вредят окружению.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7. Не подгоняйте ребенка под какие-либо стандарты и, прежде всего, традиционно связанные с полом. Например, не следует говорить девочке, что она должна быть «прежде всего, хорошей матерью и хозяйкой», в то время как она интересуется «темами для мальчиков».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8. Не расстраивайтесь, особенно в младших классах, умеренными успехами в науках. Эйнштейн, например, развивался очень медленно, с трудом, поздно научился говорить и очень поздно пошел в школу. А Ньютон в школе слыл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58F1">
        <w:rPr>
          <w:rFonts w:ascii="Times New Roman" w:hAnsi="Times New Roman" w:cs="Times New Roman"/>
          <w:sz w:val="24"/>
          <w:szCs w:val="24"/>
        </w:rPr>
        <w:t>тупицей</w:t>
      </w:r>
      <w:proofErr w:type="spellEnd"/>
      <w:r w:rsidRPr="00B958F1">
        <w:rPr>
          <w:rFonts w:ascii="Times New Roman" w:hAnsi="Times New Roman" w:cs="Times New Roman"/>
          <w:sz w:val="24"/>
          <w:szCs w:val="24"/>
        </w:rPr>
        <w:t>. Его взяли домой из-за неспособности к обучению.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9. Не расслабляйтесь, если ваш ребенок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высоко одарен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от рождения. Если ребенок, обучаясь с обычными детьми, затрачивает на учебу мало времени и усилий, не испытывает трудностей при выполнении домашнего задания, одновременно проявляя успехи в школе, стоит насторожиться. Ваш ребенок обладает богатым потенциалом, но не использует его. В нем не развивается усидчивость, трудолюбие, воля. Лучше перевести его в другую школу, где ему будет сложно учиться.</w:t>
      </w:r>
    </w:p>
    <w:p w:rsidR="006C637A" w:rsidRPr="00B958F1" w:rsidRDefault="006C637A" w:rsidP="006C637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10. Не тормозите, а всячески поощряйте скорейшее включение ребенка в общественную жизнь: кружки, секции.</w:t>
      </w:r>
    </w:p>
    <w:p w:rsidR="006C637A" w:rsidRPr="00B958F1" w:rsidRDefault="006C637A" w:rsidP="006C637A">
      <w:pPr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11. Не переусердствуйте. Не стоит отнимать у ребенка детство, слишком заботясь о его образовании. Известен следующий случай, имевший место в начале девятнадцатого века. Джеймс Милль – английский ученый, сделавший вклад во многие науки – решил сделать своего сына вундеркиндом. Джон Стюарт Милль к тринадцати годам изучил арифметику, геометрию по Евклиду, алгебру по Эйлеру, дифференциальное исчисление, логику, политэкономии, греческий и латинский языки.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Был знаком с баснями Эзопа, прочитанными в подлиннике, Геродотом, Платоном, Плутархом, освоил «Робинзона Крузо», «1001 ночь», «Дон-Кихота»!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Последствия эксперимента? «Подорванное» здоровье ребенка и лишение детства. Джон Стюарт сам не знал, больше ли он выиграл или потерял. Позже он вспоминал: «Я никогда не был ребенком, я никогда не играл в крикет! Лучше предоставить природе идти своей собственной дорогой».</w:t>
      </w:r>
    </w:p>
    <w:p w:rsidR="00262550" w:rsidRDefault="00262550"/>
    <w:sectPr w:rsidR="00262550" w:rsidSect="002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7A"/>
    <w:rsid w:val="00262550"/>
    <w:rsid w:val="006C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2015-02-06T18:57:00Z</dcterms:created>
  <dcterms:modified xsi:type="dcterms:W3CDTF">2015-02-06T18:59:00Z</dcterms:modified>
</cp:coreProperties>
</file>