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D41" w:rsidRDefault="00B64D41" w:rsidP="00B64D41">
      <w:r>
        <w:t>Русская народная кукла</w:t>
      </w:r>
    </w:p>
    <w:p w:rsidR="00B64D41" w:rsidRDefault="00B64D41" w:rsidP="00B64D41"/>
    <w:p w:rsidR="00B64D41" w:rsidRDefault="00B64D41" w:rsidP="00B64D41">
      <w:r>
        <w:t xml:space="preserve">Русская народная кукла имеет свою славную историю и богатые традиции. На территории России древнейшие куклы найдены из раскопок в Радонеже, Коломне, Москве. До наших дней кукол сохранилось очень мало, потому что материал, из которого они изготавливались, (дерево, ткань, солома) недолговечен. Но имеющиеся музейные экспонаты, помогают мастерам частично восстановить древнейшее искусство. Искусствовед, специалист по традиционной народной культуре Русского Севера Нина Филева, была в экспедиции в одной отдаленной поморской деревне, и там ей удалось встретиться со старым мастером Петром Поповым, который рассказал и показал, как изготавливались старинные поморские игрушки. Изготовление этих игрушек корнями уходит в далекую древность. Из далекого детства он сохранил в памяти магическое значение определенного вида игрушки. Петр Попов резал игрушки – «Панки». (См. приложение 1) </w:t>
      </w:r>
      <w:proofErr w:type="gramStart"/>
      <w:r>
        <w:t>В</w:t>
      </w:r>
      <w:proofErr w:type="gramEnd"/>
      <w:r>
        <w:t xml:space="preserve"> игрушках сохранились старинные представления об оберегах. «Паны» - это предки, которые живут в том мире, и помогают тем, кто живет ещё в этом мире. « Панками» еще назывались игрушки, вырезанные из цельного куска дерева и изображающие фигурки людей, зверей, птиц. Само слово «панк» происходит от слова «</w:t>
      </w:r>
      <w:proofErr w:type="spellStart"/>
      <w:r>
        <w:t>панг</w:t>
      </w:r>
      <w:proofErr w:type="spellEnd"/>
      <w:r>
        <w:t>», что означает «корень», «ствол». Цельность, нерасчлененность массива дерева была главной отличительной чертой этих игрушек. В них легко угадывается прототип - древние идолы, которые были широко распространены в дохристианские времена. О том, какие куклы бытовали во времена Древней Руси, мы можем узнать только из литературных источников. Изучая литературу, я сделала вывод, что все куклы делились на три большие группы: куклы-обереги, обрядовые и игровые. Куклы-обереги предназначались для оберега семьи, дома, детства от злых сил, духов. Одной из древнейших считается зольная кукла, внутрь которой вкладывалась зола. Это была кукла-оберег женщины, дома, очага. Такими куклами не играли, а хранили в сундуке и при переезде на новое место жительства обязательно брали с собой. Кукла «</w:t>
      </w:r>
      <w:proofErr w:type="spellStart"/>
      <w:r>
        <w:t>Пеленашка</w:t>
      </w:r>
      <w:proofErr w:type="spellEnd"/>
      <w:r>
        <w:t>». В старинной русской деревне крестьяне считали, что злые духи стараются всячески навредить беззащитным детям. Чтобы сбить злых духов с толку, спеленатую куклу подкладывали к младенцу в колыбель, где она находилась до крещения ребенка, чтобы принимать на себя все напасти, угрожавшие не защищенному крестом чаду. Только после крещения, которым за младенцем утверждался статус человека, кукла убиралась из колыбели. Куклу хранили в доме наравне с крестильной рубахой ребенка. В этой кукле воспроизводились особенности мироощущения русских крестьян. Считалось, что ограничение движения сделает ребенка незаметным для злых духов, поэтому почти весь первый год жизни младенец проводил в колыбели плотно спеленатый. В основе правил изготовления куклы «</w:t>
      </w:r>
      <w:proofErr w:type="spellStart"/>
      <w:r>
        <w:t>Пеленашки</w:t>
      </w:r>
      <w:proofErr w:type="spellEnd"/>
      <w:r>
        <w:t xml:space="preserve">» лежит традиционное понимание мироздания крестьянами. В ней простейшими приемами изготовления воспроизводили основные признаки человеческого подобия: тело, голову и центр жизненной силы, который, по поверьям, располагается в районе пупа. Куклу изготавливали из куска ношеной домотканой одежды, вобравшей в себя тепло изготовивших ее рук и пропитавшейся </w:t>
      </w:r>
      <w:proofErr w:type="gramStart"/>
      <w:r>
        <w:t>трудовым</w:t>
      </w:r>
      <w:proofErr w:type="gramEnd"/>
      <w:r>
        <w:t xml:space="preserve"> потом. Считалось, что с родным, домашним материалом кукле передается частичка жизненной силы. При изготовлении кукла в руках человека как будто повторяла таинство рождения. Богата земля русская обрядами. Обрядовых кукол почитали и ставили в избе, в красный угол. Они имели ритуальное значение. В нашем селе до сих пор сохранилась традиция широко отмечать старинный праздник «Масленица», делать большую куклу «Масленицу» и в конце праздника сжигать её на костре. Куклу делают в человеческий рост, используя деревянную крестовину и солому. </w:t>
      </w:r>
      <w:proofErr w:type="gramStart"/>
      <w:r>
        <w:t>Солома</w:t>
      </w:r>
      <w:proofErr w:type="gramEnd"/>
      <w:r>
        <w:t xml:space="preserve"> как и дерево олицетворяют буйную силу растительности. Куклу наряжают в женскую одежду, украшают лентами, искусственными цветами. В её руке обязательно должен быть блин. Сжигая куклу, люди загадывают желания, которые обязательно должны исполниться. В </w:t>
      </w:r>
      <w:r>
        <w:lastRenderedPageBreak/>
        <w:t xml:space="preserve">рождественские праздники изготавливали обрядовую куклу «Козу». В её основе деревянная крестовина, а </w:t>
      </w:r>
      <w:proofErr w:type="gramStart"/>
      <w:r>
        <w:t>морда</w:t>
      </w:r>
      <w:proofErr w:type="gramEnd"/>
      <w:r>
        <w:t xml:space="preserve">, голова, косы или борода из соломы. </w:t>
      </w:r>
      <w:proofErr w:type="gramStart"/>
      <w:r>
        <w:t>Одевали «Козу» специально в яркое платье или тулуп, поверх которого крепились обрядовые предметы: дудочки, шарманки, бубны, подкова в подарок на счастье, колокольчики, бубенцы, деревянные бусы, серьги, мешочки с подарками.</w:t>
      </w:r>
      <w:proofErr w:type="gramEnd"/>
      <w:r>
        <w:t xml:space="preserve"> Кукла «Коза» была символом жизненной силы и эту силу она должна была принести хозяину избы и его земле, его полю, чтобы лучше родился хлеб. Обрядовых кукол великое множество. На Руси почти к каждому православному празднику или обряду (рождение, свадьба, похороны) изготавливали свою куклу. Наряду с куклам</w:t>
      </w:r>
      <w:proofErr w:type="gramStart"/>
      <w:r>
        <w:t>и-</w:t>
      </w:r>
      <w:proofErr w:type="gramEnd"/>
      <w:r>
        <w:t xml:space="preserve"> оберегами и обрядовыми куклами были и просто обыкновенные игровые куклы, с которыми играли дети. Названия этих кукол очень просты и наивны. Люди что видели, что делали </w:t>
      </w:r>
      <w:proofErr w:type="gramStart"/>
      <w:r>
        <w:t>-т</w:t>
      </w:r>
      <w:proofErr w:type="gramEnd"/>
      <w:r>
        <w:t xml:space="preserve">ак и называли. Такое мышление вообще характерно для людей славянской культуры. Традиционной игрушкой в быту русской деревни даже в самых бедных крестьянских семьях с давних времен была тряпичная кукла. В некоторых домах их насчитывалось до ста штук. Куклы были не только девчачьей забавой. Играли до 7-8 лет все дети, пока они ходили в рубахах. Но лишь мальчики начинали носить порты, их игровые роли и сами игры строго разделялись. Пока дети были маленькими, кукол им шили матери, бабушки, старшие сестры. С пяти лет </w:t>
      </w:r>
      <w:proofErr w:type="gramStart"/>
      <w:r>
        <w:t>такую</w:t>
      </w:r>
      <w:proofErr w:type="gramEnd"/>
      <w:r>
        <w:t xml:space="preserve"> </w:t>
      </w:r>
      <w:proofErr w:type="spellStart"/>
      <w:r>
        <w:t>потешку</w:t>
      </w:r>
      <w:proofErr w:type="spellEnd"/>
      <w:r>
        <w:t xml:space="preserve"> уже могла делать любая девочка. Матерчатая кукл</w:t>
      </w:r>
      <w:proofErr w:type="gramStart"/>
      <w:r>
        <w:t>а-</w:t>
      </w:r>
      <w:proofErr w:type="gramEnd"/>
      <w:r>
        <w:t xml:space="preserve"> простейшее изображение женской фигуры. Кусок ткани, свернутый в «скалку</w:t>
      </w:r>
      <w:proofErr w:type="gramStart"/>
      <w:r>
        <w:t>»-</w:t>
      </w:r>
      <w:proofErr w:type="gramEnd"/>
      <w:r>
        <w:t>«скрутку», тщательно обернутое льняной, белой тряпицей лицо, груди из ровных, туго набитых шариков, волосяная коса с вплетенной в неё лентой и наряд из пестрых лоскутов. Становясь старше, девочки шили кукол более затейливых, иногда обращались к мастерице, бабе, у которой куклы получались больно хороши, и она делала их на заказ.</w:t>
      </w:r>
      <w:r>
        <w:tab/>
        <w:t xml:space="preserve">        </w:t>
      </w:r>
    </w:p>
    <w:p w:rsidR="00B64D41" w:rsidRDefault="00B64D41" w:rsidP="00B64D41">
      <w:r>
        <w:t xml:space="preserve">        </w:t>
      </w:r>
      <w:r>
        <w:tab/>
        <w:t xml:space="preserve">        </w:t>
      </w:r>
    </w:p>
    <w:p w:rsidR="00B64D41" w:rsidRDefault="00B64D41" w:rsidP="00B64D41">
      <w:r>
        <w:t xml:space="preserve">        </w:t>
      </w:r>
      <w:r>
        <w:tab/>
        <w:t xml:space="preserve">        </w:t>
      </w:r>
    </w:p>
    <w:p w:rsidR="00B64D41" w:rsidRDefault="00B64D41" w:rsidP="00B64D41">
      <w:r>
        <w:t xml:space="preserve">        </w:t>
      </w:r>
      <w:r>
        <w:tab/>
        <w:t xml:space="preserve">        </w:t>
      </w:r>
    </w:p>
    <w:p w:rsidR="00B64D41" w:rsidRDefault="00B64D41" w:rsidP="00B64D41"/>
    <w:p w:rsidR="00B64D41" w:rsidRDefault="00B64D41" w:rsidP="00B64D41"/>
    <w:p w:rsidR="00B64D41" w:rsidRDefault="00B64D41" w:rsidP="00B64D41"/>
    <w:p w:rsidR="004864D7" w:rsidRDefault="004864D7"/>
    <w:sectPr w:rsidR="004864D7" w:rsidSect="004864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4D41"/>
    <w:rsid w:val="004864D7"/>
    <w:rsid w:val="00B64D41"/>
    <w:rsid w:val="00C70B36"/>
    <w:rsid w:val="00E311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4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868</Words>
  <Characters>4949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2011-06-29T07:15:00Z</dcterms:created>
  <dcterms:modified xsi:type="dcterms:W3CDTF">2011-06-29T07:15:00Z</dcterms:modified>
</cp:coreProperties>
</file>