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6B68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Pr="008D6B68">
        <w:rPr>
          <w:rFonts w:ascii="Times New Roman" w:hAnsi="Times New Roman" w:cs="Times New Roman"/>
          <w:b/>
          <w:sz w:val="28"/>
          <w:szCs w:val="28"/>
        </w:rPr>
        <w:t xml:space="preserve"> у младших школьников.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Сегодня хочу затронуть тему, которая волнует  лично меня. Это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у детей — младших школьников.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— это частичное специфическое нарушение письма. Но НЕ БОЛЕЗНЬ!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Мой младший сын, когда пошёл в школу и начал  учиться писать, стал пропускать буквы в словах. Например: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Учитель диктует предложение: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«У Коли в руках бумажный змей». Мой сын пишет: «У Коли в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РКах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БМажнй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змей».</w:t>
      </w: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Я долго не могла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в чём же дело. Проговаривает правильно, а записывает с пропусками и не замечает этого. Это при том, что он достаточно хорошо читает. Когда я стала изучать этот важный для меня вопрос, то поняла, что причины вызывающие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 могут быть как физиологические, так и психологические. Но вдаваться в подробности и ломать голову, от чего же так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произошло я не буду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. Я по мере сил буду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помогать своему младшему школьнику справляться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с этой неприятностью.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у детей младших школьников.</w:t>
      </w: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У детей-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дисграфиков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многие буквы неверно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ориентированны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в пространстве. Такие буквы как «С», «З», «Э», «Р», «Г», могут писаться им в зеркальном отображении. Также ребёнок может  начать писать предложение с маленькой буквы и часто не ставит в конце предложения точку.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Какие формы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существуют?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>-акустическая форма.</w:t>
      </w: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Это форма, при которой  сначала надо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правильно ПРОИЗНОСИТЬ слово, а уж потом переучиваться его ПИСАТЬ.</w:t>
      </w: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Наприер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если ваш младший школьник говорит «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колидор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>», вместо «коридор», то это значит, что заниматься коррекцией письма не стоит до тех пор, пока он не научиться произносить слово правильно.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2. Акустическая форма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>.</w:t>
      </w: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Эта форма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проявляется в заменах букв, соответствующих, фонетически близким звукам. При этом в устной речи звуки произносятся правильно.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На письме чаще всего смешиваются буквы, обозначающие звонкие — глухие (Б-П; В-Ф; Д-Т; Ж-Ш и т.д.), свистящие — шипящие (С-</w:t>
      </w:r>
      <w:r w:rsidRPr="008D6B68">
        <w:rPr>
          <w:rFonts w:ascii="Times New Roman" w:hAnsi="Times New Roman" w:cs="Times New Roman"/>
          <w:sz w:val="28"/>
          <w:szCs w:val="28"/>
        </w:rPr>
        <w:lastRenderedPageBreak/>
        <w:t>Ш; З-Ж и т.д.), аффрикаты и компоненты, входящие в их состав (Ч-Щ; Ч-ТЬ; Ц-Т; Ц-С и т.д.).</w:t>
      </w:r>
      <w:proofErr w:type="gramEnd"/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Также проявляется в неправильном обозначении мягкости согласных на письме: «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писмо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лубит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больит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>» и т.д.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на почве нарушения языкового анализа и синтеза. </w:t>
      </w: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Это наиболее часто встречающаяся форма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у детей, страдающих нарушениями письменной речи. Для нее наиболее характерны следующие ошибки: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пропуски букв и слогов;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перестановка букв и (или) слогов;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слов;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написание лишних бу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>ове (бывает, когда ребенок, проговаривая при письме, очень долго «поет звук»;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повторение букв и (или) слогов;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контоминация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— в одном слове слоги разных слов;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слитное написание предлогов, раздельное написание приставок («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настоле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ступила»).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5. Оптическая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В основе оптической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лежит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зрительно-пространственных представлений и зрительного анализа и синтеза. Все буквы русского алфавита состоят из набора одних и тех же элементов («палочки», «овалы») и нескольких «специфичных» элементов. Одинаковые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по-разному комбинируясь в пространстве, и образуют различные буквенные знаки: и, ш, ц, щ; б, в, д, у…</w:t>
      </w: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Если ребенок не улавливает тонких различий между буквами, то это непременно приведет к трудностям усвоения начертания букв и к неправильному изображению их на письме.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Ошибки, наиболее часто встречающиеся на письме: 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элементов букв (связано с недоучетом их количества): Л вместо М; Х вместо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- добавление лишних элементов;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- пропуски элементов, особенно при соединении букв, включающих одинаковый элемент;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- зеркальное написание букв.</w:t>
      </w:r>
    </w:p>
    <w:p w:rsidR="001B7764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Хочется обратить внимание на то, что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не появляется «вдруг». Если ребёнок до школы уже пробовал писать, то вы могли заметить такие же ошибки в написании, о которых я рассказала выше. В этом случае нужно сразу начинать проводить коррекцию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, потому что только </w:t>
      </w:r>
      <w:r w:rsidRPr="008D6B68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специалист-логопед может исправить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>, а родители должны помочь ребёнку дополнительными упражнениями.</w:t>
      </w:r>
    </w:p>
    <w:p w:rsidR="005E164C" w:rsidRPr="008D6B68" w:rsidRDefault="005E164C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Чем могут помочь родители в устранении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у детей — младших школьников?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 </w:t>
      </w:r>
      <w:r w:rsidR="005E164C">
        <w:rPr>
          <w:rFonts w:ascii="Times New Roman" w:hAnsi="Times New Roman" w:cs="Times New Roman"/>
          <w:sz w:val="28"/>
          <w:szCs w:val="28"/>
        </w:rPr>
        <w:tab/>
      </w:r>
      <w:r w:rsidRPr="008D6B68">
        <w:rPr>
          <w:rFonts w:ascii="Times New Roman" w:hAnsi="Times New Roman" w:cs="Times New Roman"/>
          <w:sz w:val="28"/>
          <w:szCs w:val="28"/>
        </w:rPr>
        <w:t>Всегда нужно стараться создавать такой настрой, при котором ребёнок чувствует удовольствие от упражнения — игры.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Если в школе задают писать большие тексты, разбейте его на части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проговаривая каждое слово, записывайте.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 Не нужно переписывать домашнее задание по нескольку раз, даже если там много ошибок. Это не принесёт пользы, а только подавленное состояние.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 Хвалите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>сдержанно), даже по самым незначительным результатам.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Теперь то, что касается почерка.</w:t>
      </w: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дисграфиков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или очень мелкий, бисерно-красивый почерк, либо очень крупный, корявый и некрасивый.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Последний, считается лучше, поскольку основной задачей в корректировке почерка, будет написание небольших текстов в тетради в КЛЕТКУ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>где каждая буква прописывается в отдельной клеточке. Это очень важно! Мелкий почерк исправить сложней, а вот крупный и корявый исправляется лучше.</w:t>
      </w: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Упражнения-игры для исправления </w:t>
      </w:r>
      <w:proofErr w:type="spellStart"/>
      <w:r w:rsidRPr="008D6B6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D6B68">
        <w:rPr>
          <w:rFonts w:ascii="Times New Roman" w:hAnsi="Times New Roman" w:cs="Times New Roman"/>
          <w:sz w:val="28"/>
          <w:szCs w:val="28"/>
        </w:rPr>
        <w:t xml:space="preserve"> у детей — младших школьников.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об этой игре я уже писала в статье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ак научиться не только слушать, но и слышать.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её ОЧЕНЬ полезной и мы играем в эту игру каждый день!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Суть игры «Зачеркни букву» в следующем:</w:t>
      </w:r>
    </w:p>
    <w:p w:rsidR="001B7764" w:rsidRPr="008D6B68" w:rsidRDefault="001B7764" w:rsidP="005E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Найдите небольшой, лучше незнакомый текст, НЕ с мелкими буквами, чтобы не напрягались глаза. В найденном отрывке определите букву, которую ребёнок должен будет зачеркнуть во всём тексте. Например «А».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 xml:space="preserve">Сначала пусть ищет и зачёркивает все, найденные в тексте буквы «А», через несколько занятий добавьте ещё одну. Нужно будет одну зачёркивать, другую обводить в кружочек или подчёркивать. Весь процесс должен занимать не более 5 мин., чтобы не утомляться, и оставаться сосредоточенным на задании. Потом подключите 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с которыми есть проблемы в написании. Начинайте с одной, а через 5-6 занятий, добавьте вторую. Одну подчёркиваем, вторую — обводим или зачёркиваем.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Игры в лабиринты:</w:t>
      </w:r>
    </w:p>
    <w:p w:rsidR="001B7764" w:rsidRPr="008D6B68" w:rsidRDefault="001B7764" w:rsidP="005E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68">
        <w:rPr>
          <w:rFonts w:ascii="Times New Roman" w:hAnsi="Times New Roman" w:cs="Times New Roman"/>
          <w:sz w:val="28"/>
          <w:szCs w:val="28"/>
        </w:rPr>
        <w:t>Лабиринты развивают не только внимательность</w:t>
      </w:r>
      <w:proofErr w:type="gramStart"/>
      <w:r w:rsidRPr="008D6B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B68">
        <w:rPr>
          <w:rFonts w:ascii="Times New Roman" w:hAnsi="Times New Roman" w:cs="Times New Roman"/>
          <w:sz w:val="28"/>
          <w:szCs w:val="28"/>
        </w:rPr>
        <w:t xml:space="preserve">  и моторику руки, но и учит вести линию безотрывно.</w:t>
      </w:r>
      <w:bookmarkStart w:id="0" w:name="_GoBack"/>
      <w:bookmarkEnd w:id="0"/>
    </w:p>
    <w:sectPr w:rsidR="001B7764" w:rsidRPr="008D6B68" w:rsidSect="005E16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AB"/>
    <w:rsid w:val="001B7764"/>
    <w:rsid w:val="002331AB"/>
    <w:rsid w:val="005E164C"/>
    <w:rsid w:val="008B3B51"/>
    <w:rsid w:val="008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2015-01-29T20:38:00Z</dcterms:created>
  <dcterms:modified xsi:type="dcterms:W3CDTF">2015-02-09T09:04:00Z</dcterms:modified>
</cp:coreProperties>
</file>