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F9" w:rsidRPr="001221F9" w:rsidRDefault="001221F9" w:rsidP="0012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четверть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«Режим дня в жизни школьника».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«Хорошими людьми становятся больше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упражнений, чем от природы»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22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Демокрит</w:t>
      </w:r>
      <w:proofErr w:type="spellEnd"/>
      <w:r w:rsidRPr="00122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собрания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1F9" w:rsidRPr="001221F9" w:rsidRDefault="001221F9" w:rsidP="00122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Показать родителям необходимость соблюдения правил гигиены и выполнения режима дня школьника.</w:t>
      </w:r>
    </w:p>
    <w:p w:rsidR="001221F9" w:rsidRPr="001221F9" w:rsidRDefault="001221F9" w:rsidP="00122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Убедить родителей в необходимости формирования у ребенка привычки выполнения режима дня.</w:t>
      </w:r>
    </w:p>
    <w:p w:rsidR="001221F9" w:rsidRPr="001221F9" w:rsidRDefault="001221F9" w:rsidP="00122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учителя.</w:t>
      </w:r>
    </w:p>
    <w:p w:rsidR="001221F9" w:rsidRPr="001221F9" w:rsidRDefault="001221F9" w:rsidP="001221F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Сочетание «режим дня» известно каждому присутствующему здесь. Но так ли существенна роль режима дня, чтобы посвящать этой теме целое родительское собрание? Да, режим дня для первоклассника приобретает особенно </w:t>
      </w:r>
      <w:proofErr w:type="gramStart"/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следует рассматривать как «установленный порядок чего-нибудь» (С.И.Ожегов) 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Начало обучения ребенка в школе – это, в первую очередь, экзамен на зрелость той семьи, в которой он растет и развивается. 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Отсутствие у родителей понимание проблемы, незнание своего ребенка, родительский эгоизм и тщеславие, неумение и нежелание наладить контакт со своим ребенком, поддержать его в этот весьма непростой период жизни может привести к стрессам и трагедиям всего периода обучения в школе.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Одной из причин, которые приводят к ухудшению физического и эмоционального состояния ребенка может быть несоблюдение режима дня школьника. Некоторые родители скептически относятся к самому понятию «режим». А зря. Нельзя понимать соблюдение режима ребенком как некую догму. 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Выполнение режима дня позволяет ребенку сохранить физическое и психическое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Низкая работоспособность характеризуется: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снижением количества правильных ответов на уроке и дома после того, как ребенок выучил материал урока;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повышением количества ошибок наряду с хорошо выученным правилом;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рассеянностью и невнимательностью ребенка, быстрой утомляемостью;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изменением почерка ребенка в связи с ухудшением регуляции физиологических функций.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Безусловно, нельзя работать без утомления, но ведь задача семьи состоит в том, чтобы предупредить переутомление и способствовать такой организации жизни ребенка, которая позволит избежать влиянию утомления на его здоровье.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Значение режима увеличивается не только из-за изменения нагрузки, но ещё и потому, что новые обязанности требуют от младшего школьника большей собранности и дисциплинированности. Режим помогает правильно сочетать труд и отдых. Врачи утверждают, что режим дня – это лучшая мера, предупреждающая возбудимость и раздражительность в течение дня, в течение всего учебного года. 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исследованиям врачей-гигиенистов, работоспособность в течение дня бывает неодинакова. Установлено два пика трудоспособности. Первый пик приходиться на промежуток времени с 8.00 до 11.00 часов утра – дети в это время находятся в школе. Затем происходит снижение трудоспособности. Второй пик приходиться на промежуток времени между 16.00 и 18.00 часами. А потом резко следует спад трудоспособности. Так как же должен быть распределен весь обычный день первоклассника?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Утро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необходимо умыться, одеться, убрать свою постель. Эти умения должны быть сформированы до того, как ребенок пошел в школу. Необходимо обойтись без лишней спешки и нервозности, одергив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покрикивания на ребенка.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 Дорога до школы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Лучше использовать путь до школы для неторопливой прогулки перед уроками,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дома лучше выходить заранее.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в школе.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Дорога из школы домой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сделать обязательным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вание: после школы сразу домой.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 Переодевание после школы.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Свободное время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использовать на сон, прогулку, отдых, выполнение посильной работы по дому, которая должна быть регулярна и контролироваться со стороны взрослых. </w:t>
      </w:r>
      <w:proofErr w:type="gramStart"/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прислушаться к мнению врачей по поводу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спределения свободного времени: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менее 3 часов должно отводитьс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прогулку и подвижные игры;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- 30-40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посильную работу по дому;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 час – на самообслуживание;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оставшееся время – на кружки, секции и другие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дополнительного образования;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подготовку домашних заданий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 1 класса отводиться 1 час.</w:t>
      </w:r>
      <w:proofErr w:type="gramEnd"/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Вечером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отвести время для общения с ребенком, непродолжительному просмотру детских передач по телев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изору или работе на компьютере.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 Подготовка ко сну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Ночной сон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основные элементы режима дня школьника для ученика 1 класса. По времени моменты могут быть распределены следующим образом</w:t>
      </w:r>
      <w:proofErr w:type="gramStart"/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первоклассника</w:t>
      </w:r>
    </w:p>
    <w:tbl>
      <w:tblPr>
        <w:tblW w:w="826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06"/>
        <w:gridCol w:w="2156"/>
      </w:tblGrid>
      <w:tr w:rsidR="001221F9" w:rsidRPr="001221F9" w:rsidTr="00CF373F">
        <w:trPr>
          <w:trHeight w:val="186"/>
          <w:tblCellSpacing w:w="0" w:type="dxa"/>
        </w:trPr>
        <w:tc>
          <w:tcPr>
            <w:tcW w:w="610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 xml:space="preserve">Подъем 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7.00</w:t>
            </w:r>
          </w:p>
        </w:tc>
      </w:tr>
      <w:tr w:rsidR="001221F9" w:rsidRPr="001221F9" w:rsidTr="00CF373F">
        <w:trPr>
          <w:trHeight w:val="181"/>
          <w:tblCellSpacing w:w="0" w:type="dxa"/>
        </w:trPr>
        <w:tc>
          <w:tcPr>
            <w:tcW w:w="610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Утренняя гимнастика, туалет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7.00-7.15</w:t>
            </w:r>
          </w:p>
        </w:tc>
      </w:tr>
      <w:tr w:rsidR="001221F9" w:rsidRPr="001221F9" w:rsidTr="00CF373F">
        <w:trPr>
          <w:trHeight w:val="186"/>
          <w:tblCellSpacing w:w="0" w:type="dxa"/>
        </w:trPr>
        <w:tc>
          <w:tcPr>
            <w:tcW w:w="610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 xml:space="preserve">Завтрак 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7.20</w:t>
            </w:r>
          </w:p>
        </w:tc>
      </w:tr>
      <w:tr w:rsidR="001221F9" w:rsidRPr="001221F9" w:rsidTr="00CF373F">
        <w:trPr>
          <w:trHeight w:val="186"/>
          <w:tblCellSpacing w:w="0" w:type="dxa"/>
        </w:trPr>
        <w:tc>
          <w:tcPr>
            <w:tcW w:w="610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Дорога в школу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7.30</w:t>
            </w:r>
          </w:p>
        </w:tc>
      </w:tr>
      <w:tr w:rsidR="001221F9" w:rsidRPr="001221F9" w:rsidTr="00CF373F">
        <w:trPr>
          <w:trHeight w:val="186"/>
          <w:tblCellSpacing w:w="0" w:type="dxa"/>
        </w:trPr>
        <w:tc>
          <w:tcPr>
            <w:tcW w:w="610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Занятия в школе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8.00-</w:t>
            </w:r>
            <w:r w:rsidR="00CF373F">
              <w:rPr>
                <w:rFonts w:ascii="Times New Roman" w:hAnsi="Times New Roman" w:cs="Times New Roman"/>
                <w:lang w:eastAsia="ru-RU"/>
              </w:rPr>
              <w:t>14</w:t>
            </w:r>
            <w:r w:rsidRPr="00CF373F">
              <w:rPr>
                <w:rFonts w:ascii="Times New Roman" w:hAnsi="Times New Roman" w:cs="Times New Roman"/>
                <w:lang w:eastAsia="ru-RU"/>
              </w:rPr>
              <w:t>.00</w:t>
            </w:r>
          </w:p>
        </w:tc>
      </w:tr>
      <w:tr w:rsidR="001221F9" w:rsidRPr="001221F9" w:rsidTr="00CF373F">
        <w:trPr>
          <w:trHeight w:val="181"/>
          <w:tblCellSpacing w:w="0" w:type="dxa"/>
        </w:trPr>
        <w:tc>
          <w:tcPr>
            <w:tcW w:w="610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 xml:space="preserve">Дорога </w:t>
            </w:r>
            <w:r w:rsidR="00CF373F">
              <w:rPr>
                <w:rFonts w:ascii="Times New Roman" w:hAnsi="Times New Roman" w:cs="Times New Roman"/>
                <w:lang w:eastAsia="ru-RU"/>
              </w:rPr>
              <w:t>домой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1</w:t>
            </w:r>
            <w:r w:rsidR="00CF373F">
              <w:rPr>
                <w:rFonts w:ascii="Times New Roman" w:hAnsi="Times New Roman" w:cs="Times New Roman"/>
                <w:lang w:eastAsia="ru-RU"/>
              </w:rPr>
              <w:t>4</w:t>
            </w:r>
            <w:r w:rsidRPr="00CF373F">
              <w:rPr>
                <w:rFonts w:ascii="Times New Roman" w:hAnsi="Times New Roman" w:cs="Times New Roman"/>
                <w:lang w:eastAsia="ru-RU"/>
              </w:rPr>
              <w:t>.00</w:t>
            </w:r>
          </w:p>
        </w:tc>
      </w:tr>
      <w:tr w:rsidR="001221F9" w:rsidRPr="001221F9" w:rsidTr="00CF373F">
        <w:trPr>
          <w:trHeight w:val="186"/>
          <w:tblCellSpacing w:w="0" w:type="dxa"/>
        </w:trPr>
        <w:tc>
          <w:tcPr>
            <w:tcW w:w="610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 xml:space="preserve">Обед 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1</w:t>
            </w:r>
            <w:r w:rsidR="00CF373F">
              <w:rPr>
                <w:rFonts w:ascii="Times New Roman" w:hAnsi="Times New Roman" w:cs="Times New Roman"/>
                <w:lang w:eastAsia="ru-RU"/>
              </w:rPr>
              <w:t>4</w:t>
            </w:r>
            <w:r w:rsidRPr="00CF373F">
              <w:rPr>
                <w:rFonts w:ascii="Times New Roman" w:hAnsi="Times New Roman" w:cs="Times New Roman"/>
                <w:lang w:eastAsia="ru-RU"/>
              </w:rPr>
              <w:t>.00-1</w:t>
            </w:r>
            <w:r w:rsidR="00CF373F">
              <w:rPr>
                <w:rFonts w:ascii="Times New Roman" w:hAnsi="Times New Roman" w:cs="Times New Roman"/>
                <w:lang w:eastAsia="ru-RU"/>
              </w:rPr>
              <w:t>4</w:t>
            </w:r>
            <w:r w:rsidRPr="00CF373F">
              <w:rPr>
                <w:rFonts w:ascii="Times New Roman" w:hAnsi="Times New Roman" w:cs="Times New Roman"/>
                <w:lang w:eastAsia="ru-RU"/>
              </w:rPr>
              <w:t>.15</w:t>
            </w:r>
          </w:p>
        </w:tc>
      </w:tr>
      <w:tr w:rsidR="001221F9" w:rsidRPr="001221F9" w:rsidTr="00CF373F">
        <w:trPr>
          <w:trHeight w:val="186"/>
          <w:tblCellSpacing w:w="0" w:type="dxa"/>
        </w:trPr>
        <w:tc>
          <w:tcPr>
            <w:tcW w:w="610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 xml:space="preserve">Отдых 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1</w:t>
            </w:r>
            <w:r w:rsidR="00CF373F">
              <w:rPr>
                <w:rFonts w:ascii="Times New Roman" w:hAnsi="Times New Roman" w:cs="Times New Roman"/>
                <w:lang w:eastAsia="ru-RU"/>
              </w:rPr>
              <w:t>4</w:t>
            </w:r>
            <w:r w:rsidRPr="00CF373F">
              <w:rPr>
                <w:rFonts w:ascii="Times New Roman" w:hAnsi="Times New Roman" w:cs="Times New Roman"/>
                <w:lang w:eastAsia="ru-RU"/>
              </w:rPr>
              <w:t>.15-1</w:t>
            </w:r>
            <w:r w:rsidR="00CF373F">
              <w:rPr>
                <w:rFonts w:ascii="Times New Roman" w:hAnsi="Times New Roman" w:cs="Times New Roman"/>
                <w:lang w:eastAsia="ru-RU"/>
              </w:rPr>
              <w:t>5</w:t>
            </w:r>
            <w:r w:rsidRPr="00CF373F">
              <w:rPr>
                <w:rFonts w:ascii="Times New Roman" w:hAnsi="Times New Roman" w:cs="Times New Roman"/>
                <w:lang w:eastAsia="ru-RU"/>
              </w:rPr>
              <w:t>.00</w:t>
            </w:r>
          </w:p>
        </w:tc>
      </w:tr>
      <w:tr w:rsidR="001221F9" w:rsidRPr="001221F9" w:rsidTr="00CF373F">
        <w:trPr>
          <w:trHeight w:val="186"/>
          <w:tblCellSpacing w:w="0" w:type="dxa"/>
        </w:trPr>
        <w:tc>
          <w:tcPr>
            <w:tcW w:w="610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 xml:space="preserve">Прогулка 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15.00-16.00</w:t>
            </w:r>
          </w:p>
        </w:tc>
      </w:tr>
      <w:tr w:rsidR="001221F9" w:rsidRPr="001221F9" w:rsidTr="00CF373F">
        <w:trPr>
          <w:trHeight w:val="181"/>
          <w:tblCellSpacing w:w="0" w:type="dxa"/>
        </w:trPr>
        <w:tc>
          <w:tcPr>
            <w:tcW w:w="610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Подготовка домашнего задания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16.00-18.00</w:t>
            </w:r>
          </w:p>
        </w:tc>
      </w:tr>
      <w:tr w:rsidR="001221F9" w:rsidRPr="001221F9" w:rsidTr="00CF373F">
        <w:trPr>
          <w:trHeight w:val="186"/>
          <w:tblCellSpacing w:w="0" w:type="dxa"/>
        </w:trPr>
        <w:tc>
          <w:tcPr>
            <w:tcW w:w="610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 xml:space="preserve">Прогулка 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18.00-19.00</w:t>
            </w:r>
          </w:p>
        </w:tc>
      </w:tr>
      <w:tr w:rsidR="001221F9" w:rsidRPr="001221F9" w:rsidTr="00CF373F">
        <w:trPr>
          <w:trHeight w:val="186"/>
          <w:tblCellSpacing w:w="0" w:type="dxa"/>
        </w:trPr>
        <w:tc>
          <w:tcPr>
            <w:tcW w:w="610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Помощь по дому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19.00-19.45</w:t>
            </w:r>
          </w:p>
        </w:tc>
      </w:tr>
      <w:tr w:rsidR="001221F9" w:rsidRPr="001221F9" w:rsidTr="00CF373F">
        <w:trPr>
          <w:trHeight w:val="181"/>
          <w:tblCellSpacing w:w="0" w:type="dxa"/>
        </w:trPr>
        <w:tc>
          <w:tcPr>
            <w:tcW w:w="610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 xml:space="preserve">Ужин 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20.00</w:t>
            </w:r>
          </w:p>
        </w:tc>
      </w:tr>
      <w:tr w:rsidR="001221F9" w:rsidRPr="001221F9" w:rsidTr="00CF373F">
        <w:trPr>
          <w:trHeight w:val="112"/>
          <w:tblCellSpacing w:w="0" w:type="dxa"/>
        </w:trPr>
        <w:tc>
          <w:tcPr>
            <w:tcW w:w="6106" w:type="dxa"/>
            <w:hideMark/>
          </w:tcPr>
          <w:p w:rsidR="001221F9" w:rsidRPr="00CF373F" w:rsidRDefault="00CF373F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</w:t>
            </w:r>
            <w:r w:rsidR="001221F9" w:rsidRPr="00CF373F">
              <w:rPr>
                <w:rFonts w:ascii="Times New Roman" w:hAnsi="Times New Roman" w:cs="Times New Roman"/>
                <w:lang w:eastAsia="ru-RU"/>
              </w:rPr>
              <w:t>уалет, подготовка ко сну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20.30-21.00</w:t>
            </w:r>
          </w:p>
        </w:tc>
      </w:tr>
      <w:tr w:rsidR="001221F9" w:rsidRPr="001221F9" w:rsidTr="00CF373F">
        <w:trPr>
          <w:trHeight w:val="13"/>
          <w:tblCellSpacing w:w="0" w:type="dxa"/>
        </w:trPr>
        <w:tc>
          <w:tcPr>
            <w:tcW w:w="610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 xml:space="preserve">Сон </w:t>
            </w:r>
          </w:p>
        </w:tc>
        <w:tc>
          <w:tcPr>
            <w:tcW w:w="2156" w:type="dxa"/>
            <w:hideMark/>
          </w:tcPr>
          <w:p w:rsidR="001221F9" w:rsidRPr="00CF373F" w:rsidRDefault="001221F9" w:rsidP="00CF37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F373F">
              <w:rPr>
                <w:rFonts w:ascii="Times New Roman" w:hAnsi="Times New Roman" w:cs="Times New Roman"/>
                <w:lang w:eastAsia="ru-RU"/>
              </w:rPr>
              <w:t>21.00</w:t>
            </w:r>
          </w:p>
        </w:tc>
      </w:tr>
    </w:tbl>
    <w:p w:rsidR="001221F9" w:rsidRPr="001221F9" w:rsidRDefault="001221F9" w:rsidP="00487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Приучить ребенка к такому режиму дня следовало до начала занятий в школе. На привыкание к новому распорядку может уйти от двух недель до двух месяцев. Это будет зависеть от ребенка, и от умения взрослого строго следовать своим требованиям. 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Роль режима дня станет нормализующей жизнь семьи только после того, как соблюдение режима дня станет для первоклассника привычкой. Но работы для этого предстоит проделать очень много. Желательно, чтобы табличка с таким режимом дня висела над рабочим столом первоклассника. 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Социологический вопрос.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того, как родители прослушали выступление о режиме дня первоклассника, классный руководитель предлагает ответить на следующие вопросы. 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Анализ детских анкет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4.Выступление родителей.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Выступают несколько родителей у кого есть режим дня у ребенка.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42BA" w:rsidRPr="0048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1221F9" w:rsidRPr="001221F9" w:rsidRDefault="001221F9" w:rsidP="0012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Решение:</w:t>
      </w:r>
    </w:p>
    <w:p w:rsidR="001221F9" w:rsidRPr="001221F9" w:rsidRDefault="001221F9" w:rsidP="00122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Согласиться с необходимостью соблюдения режима дня учащимися 1 класса.</w:t>
      </w:r>
    </w:p>
    <w:p w:rsidR="001221F9" w:rsidRPr="001221F9" w:rsidRDefault="001221F9" w:rsidP="00122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Осуществить </w:t>
      </w:r>
      <w:proofErr w:type="gramStart"/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режимных компонентов дома – родителями, в школе – классным руководителем.</w:t>
      </w:r>
    </w:p>
    <w:p w:rsidR="001221F9" w:rsidRPr="001221F9" w:rsidRDefault="001221F9" w:rsidP="00122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Довести до сведения детей о важности соблюдения режима дня для их здоровья.</w:t>
      </w:r>
    </w:p>
    <w:p w:rsidR="00C042BA" w:rsidRPr="00CF373F" w:rsidRDefault="001221F9" w:rsidP="00CF37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Раздать памятки для родителей.</w:t>
      </w:r>
    </w:p>
    <w:p w:rsidR="00C042BA" w:rsidRDefault="00C042BA" w:rsidP="001221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A63" w:rsidRPr="00487A63" w:rsidRDefault="001221F9" w:rsidP="00487A63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Родительское «НЕЛЬЗЯ» </w:t>
      </w:r>
      <w:r w:rsidRP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соблюдении режима дня:</w:t>
      </w:r>
      <w:r w:rsidRP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Будить ребенка в последний момент перед уходом в школу, объясняя это себе и другим любовью к нему;</w:t>
      </w:r>
      <w:r w:rsidRP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Кормить ребенка перед школой и после неё сухой пищей, бутербродами, объясняя это себе и другим, что ребенку такая еда нравиться;</w:t>
      </w:r>
      <w:r w:rsidRP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ребенка только отличных и хороших результатов в школе, если он к ним не готов;</w:t>
      </w:r>
      <w:proofErr w:type="gramEnd"/>
      <w:r w:rsidRP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школьных уроков выполнять домашнее задание;</w:t>
      </w:r>
      <w:r w:rsidRP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Лишать детей игр на свежем воздухе из-за плохих отметок в школе;</w:t>
      </w:r>
      <w:r w:rsidRPr="0048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ребенка спать днем после уроков и лишать его этого права;</w:t>
      </w:r>
      <w:r w:rsidRP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7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 оздоровительных пауз во время выполнения домашнего задания;</w:t>
      </w:r>
    </w:p>
    <w:p w:rsidR="00487A63" w:rsidRDefault="00487A63" w:rsidP="00487A63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1F9"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 на ребенка вообще и во время выполнения домашнего задания;</w:t>
      </w:r>
    </w:p>
    <w:p w:rsidR="00487A63" w:rsidRDefault="00487A63" w:rsidP="00487A63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1F9"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многократно переписывать в беловик из черновика;</w:t>
      </w:r>
    </w:p>
    <w:p w:rsidR="00487A63" w:rsidRDefault="00487A63" w:rsidP="00487A63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1F9"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папу и маму, чтобы начать выполнять уроки;</w:t>
      </w:r>
    </w:p>
    <w:p w:rsidR="00487A63" w:rsidRDefault="00487A63" w:rsidP="00487A63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1F9"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у телевизора или у компьютера более 4—45 минут в день;</w:t>
      </w:r>
    </w:p>
    <w:p w:rsidR="00487A63" w:rsidRDefault="00487A63" w:rsidP="00487A63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1F9"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перед сном страшные фильмы и играть в шумные игры;</w:t>
      </w:r>
    </w:p>
    <w:p w:rsidR="00487A63" w:rsidRDefault="00487A63" w:rsidP="00487A63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1F9"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Ругать ребенка перед сном;</w:t>
      </w:r>
    </w:p>
    <w:p w:rsidR="00487A63" w:rsidRDefault="00487A63" w:rsidP="00487A63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1F9"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проявлять двигательную активность в свободное от уроков время;</w:t>
      </w:r>
    </w:p>
    <w:p w:rsidR="00487A63" w:rsidRDefault="00487A63" w:rsidP="00487A63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1F9"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с ребенком о его школьных проблемах зло и назидательно;</w:t>
      </w:r>
    </w:p>
    <w:p w:rsidR="001221F9" w:rsidRPr="001221F9" w:rsidRDefault="00487A63" w:rsidP="00487A63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1F9"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прощать ошибки и неудачи ребенка.</w:t>
      </w:r>
    </w:p>
    <w:p w:rsidR="001221F9" w:rsidRPr="001221F9" w:rsidRDefault="001221F9" w:rsidP="0012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1221F9" w:rsidRPr="001221F9" w:rsidRDefault="001221F9" w:rsidP="001221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Заранее составьте для своего ребенка режим дня с учетом особенностей жизни вашей семьи. Приучайте ребенка к его соблюдению.</w:t>
      </w:r>
    </w:p>
    <w:p w:rsidR="001221F9" w:rsidRPr="001221F9" w:rsidRDefault="001221F9" w:rsidP="001221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мере возможности контролируйте, как ребенок соблюдает режим дня, проанализируйте результаты и сделайте выводы.</w:t>
      </w:r>
    </w:p>
    <w:p w:rsidR="001221F9" w:rsidRPr="001221F9" w:rsidRDefault="001221F9" w:rsidP="00C042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Обратите внимание на то, достаточно ли развиты у вашего ребенка навыки самообслуживания, привлекайте его к участию в домашних делах.</w:t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«Режим дня в жизни ребенка».</w:t>
      </w:r>
    </w:p>
    <w:p w:rsidR="001221F9" w:rsidRPr="001221F9" w:rsidRDefault="001221F9" w:rsidP="001221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Существует ли в вашей семье определенный распорядок, режим дня?</w:t>
      </w:r>
    </w:p>
    <w:p w:rsidR="001221F9" w:rsidRPr="001221F9" w:rsidRDefault="001221F9" w:rsidP="001221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существует, то в </w:t>
      </w:r>
      <w:proofErr w:type="gramStart"/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proofErr w:type="gramEnd"/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периода времени? Если не существует, то появлялось ли желание попробовать жить по определенному расписанию?</w:t>
      </w:r>
    </w:p>
    <w:p w:rsidR="001221F9" w:rsidRPr="001221F9" w:rsidRDefault="001221F9" w:rsidP="001221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Ощущаете ли вы полезность соблюдения режима дня?</w:t>
      </w:r>
    </w:p>
    <w:p w:rsidR="001221F9" w:rsidRPr="001221F9" w:rsidRDefault="001221F9" w:rsidP="001221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ли оказывать влияние соблюдение режима дня на самочувствие вашего ребенка?</w:t>
      </w:r>
    </w:p>
    <w:p w:rsidR="001221F9" w:rsidRPr="001221F9" w:rsidRDefault="001221F9" w:rsidP="001221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режимные моменты могут оказаться наиболее сложными для выполнения в вашей семье?</w:t>
      </w:r>
    </w:p>
    <w:p w:rsidR="001221F9" w:rsidRPr="001221F9" w:rsidRDefault="001221F9" w:rsidP="001221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режимные моменты легки и просты для вашей семьи?</w:t>
      </w:r>
    </w:p>
    <w:p w:rsidR="001221F9" w:rsidRPr="001221F9" w:rsidRDefault="001221F9" w:rsidP="001221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Связано ли соблюдение дня ребенка напрямую с сохранением и укреплением его здоровья?</w:t>
      </w:r>
    </w:p>
    <w:p w:rsidR="00FA3DC6" w:rsidRPr="001221F9" w:rsidRDefault="001221F9" w:rsidP="00C042B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A3DC6" w:rsidRPr="001221F9" w:rsidSect="001221F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CC9"/>
    <w:multiLevelType w:val="hybridMultilevel"/>
    <w:tmpl w:val="6906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3913"/>
    <w:multiLevelType w:val="multilevel"/>
    <w:tmpl w:val="80A0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555BC"/>
    <w:multiLevelType w:val="hybridMultilevel"/>
    <w:tmpl w:val="B59C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C21E6"/>
    <w:multiLevelType w:val="multilevel"/>
    <w:tmpl w:val="547E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95D7A"/>
    <w:multiLevelType w:val="multilevel"/>
    <w:tmpl w:val="BB14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B5317"/>
    <w:multiLevelType w:val="hybridMultilevel"/>
    <w:tmpl w:val="CCB86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C1151A"/>
    <w:multiLevelType w:val="multilevel"/>
    <w:tmpl w:val="6F9E6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1186F"/>
    <w:multiLevelType w:val="multilevel"/>
    <w:tmpl w:val="199E3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23E77"/>
    <w:multiLevelType w:val="multilevel"/>
    <w:tmpl w:val="472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11BDF"/>
    <w:multiLevelType w:val="multilevel"/>
    <w:tmpl w:val="C834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20D1F"/>
    <w:multiLevelType w:val="multilevel"/>
    <w:tmpl w:val="158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3113A"/>
    <w:multiLevelType w:val="multilevel"/>
    <w:tmpl w:val="3CA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61C3B"/>
    <w:multiLevelType w:val="multilevel"/>
    <w:tmpl w:val="72C8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1F9"/>
    <w:rsid w:val="001221F9"/>
    <w:rsid w:val="00487A63"/>
    <w:rsid w:val="00BE7BD4"/>
    <w:rsid w:val="00C042BA"/>
    <w:rsid w:val="00CF373F"/>
    <w:rsid w:val="00FA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221F9"/>
  </w:style>
  <w:style w:type="character" w:customStyle="1" w:styleId="submenu-table">
    <w:name w:val="submenu-table"/>
    <w:basedOn w:val="a0"/>
    <w:rsid w:val="001221F9"/>
  </w:style>
  <w:style w:type="paragraph" w:styleId="a3">
    <w:name w:val="No Spacing"/>
    <w:uiPriority w:val="1"/>
    <w:qFormat/>
    <w:rsid w:val="00CF37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3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FEDA-81A1-41BB-923C-1A44E458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2014-10-22T19:34:00Z</cp:lastPrinted>
  <dcterms:created xsi:type="dcterms:W3CDTF">2014-10-22T18:56:00Z</dcterms:created>
  <dcterms:modified xsi:type="dcterms:W3CDTF">2014-10-22T19:39:00Z</dcterms:modified>
</cp:coreProperties>
</file>