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BF" w:rsidRDefault="00A02B00" w:rsidP="00A02B00">
      <w:pPr>
        <w:pStyle w:val="Title"/>
      </w:pPr>
      <w:r>
        <w:t xml:space="preserve">Тематическое планирование учебного материала по географии в </w:t>
      </w:r>
      <w:r w:rsidR="006318DB">
        <w:t>8</w:t>
      </w:r>
      <w:r>
        <w:t xml:space="preserve"> классе</w:t>
      </w:r>
      <w:r>
        <w:br/>
        <w:t>(надомное обучение)</w:t>
      </w:r>
    </w:p>
    <w:p w:rsidR="00A02B00" w:rsidRDefault="00A02B00">
      <w:r>
        <w:t xml:space="preserve">Урок 1. </w:t>
      </w:r>
      <w:r w:rsidR="006318DB">
        <w:t>Развитие хозяйства</w:t>
      </w:r>
      <w:proofErr w:type="gramStart"/>
      <w:r w:rsidR="006318DB">
        <w:t>.</w:t>
      </w:r>
      <w:proofErr w:type="gramEnd"/>
      <w:r w:rsidR="006318DB">
        <w:t xml:space="preserve"> Особенности экономики России.</w:t>
      </w:r>
    </w:p>
    <w:p w:rsidR="00A02B00" w:rsidRDefault="00A02B00">
      <w:r>
        <w:t xml:space="preserve">Урок 2. </w:t>
      </w:r>
      <w:r w:rsidR="006318DB">
        <w:t>Топливно-энергетический комплекс</w:t>
      </w:r>
      <w:r>
        <w:t>.</w:t>
      </w:r>
      <w:r w:rsidR="006318DB">
        <w:t xml:space="preserve"> Угольная, нефтяная, газовая промышленности. Электроэнергетика.</w:t>
      </w:r>
    </w:p>
    <w:p w:rsidR="00A02B00" w:rsidRDefault="00A02B00">
      <w:r>
        <w:t xml:space="preserve">Урок 3. </w:t>
      </w:r>
      <w:r w:rsidR="006318DB">
        <w:t>Чёрная, цветная металлургия. Машиностроение.</w:t>
      </w:r>
    </w:p>
    <w:p w:rsidR="00A02B00" w:rsidRDefault="00A02B00">
      <w:r>
        <w:t xml:space="preserve">Урок 4. </w:t>
      </w:r>
      <w:r w:rsidR="006318DB">
        <w:t>Химическая промышленность</w:t>
      </w:r>
      <w:r>
        <w:t>.</w:t>
      </w:r>
      <w:r w:rsidR="006318DB">
        <w:t xml:space="preserve"> Лесопромышленный комплекс.</w:t>
      </w:r>
    </w:p>
    <w:p w:rsidR="00A02B00" w:rsidRDefault="00A02B00">
      <w:r>
        <w:t xml:space="preserve">Урок 5. </w:t>
      </w:r>
      <w:r w:rsidR="006318DB">
        <w:t>Сельское хозяйство – важнейшая отрасль экономики</w:t>
      </w:r>
      <w:r>
        <w:t>.</w:t>
      </w:r>
      <w:r w:rsidR="006318DB">
        <w:t xml:space="preserve"> Растениеводство. Животноводство. Пищевая и лёгкая промышленности.</w:t>
      </w:r>
    </w:p>
    <w:p w:rsidR="00A02B00" w:rsidRDefault="00A02B00">
      <w:r>
        <w:t xml:space="preserve">Урок 6. </w:t>
      </w:r>
      <w:r w:rsidR="006318DB">
        <w:t>Сухопутный, водный и воздушный транспорт. Сфера услуг.</w:t>
      </w:r>
    </w:p>
    <w:p w:rsidR="00A02B00" w:rsidRDefault="00A02B00">
      <w:r>
        <w:t xml:space="preserve">Урок 7. </w:t>
      </w:r>
      <w:r w:rsidR="006318DB">
        <w:t>Зональность в природе и жизни людей</w:t>
      </w:r>
      <w:r>
        <w:t>.</w:t>
      </w:r>
      <w:r w:rsidR="006318DB">
        <w:t xml:space="preserve"> Северные безлесные зоны. Лесные зоны.</w:t>
      </w:r>
    </w:p>
    <w:p w:rsidR="00A02B00" w:rsidRDefault="00A02B00">
      <w:r>
        <w:t xml:space="preserve">Урок 8. </w:t>
      </w:r>
      <w:r w:rsidR="006318DB">
        <w:t>Степи и лесостепи</w:t>
      </w:r>
      <w:r>
        <w:t>.</w:t>
      </w:r>
      <w:r w:rsidR="006318DB">
        <w:t xml:space="preserve"> Южные безлесные зоны. Субтропики. Наше наследие.</w:t>
      </w:r>
      <w:bookmarkStart w:id="0" w:name="_GoBack"/>
      <w:bookmarkEnd w:id="0"/>
    </w:p>
    <w:sectPr w:rsidR="00A0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00"/>
    <w:rsid w:val="003918BF"/>
    <w:rsid w:val="006318DB"/>
    <w:rsid w:val="00A0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B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B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B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B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B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B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B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B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2B00"/>
    <w:pPr>
      <w:spacing w:before="100" w:beforeAutospacing="1" w:after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2B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2B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B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B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B0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B0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B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B0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B0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B00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B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2B0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02B00"/>
    <w:rPr>
      <w:b/>
      <w:bCs/>
    </w:rPr>
  </w:style>
  <w:style w:type="character" w:styleId="Emphasis">
    <w:name w:val="Emphasis"/>
    <w:basedOn w:val="DefaultParagraphFont"/>
    <w:uiPriority w:val="20"/>
    <w:qFormat/>
    <w:rsid w:val="00A02B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2B00"/>
    <w:rPr>
      <w:szCs w:val="32"/>
    </w:rPr>
  </w:style>
  <w:style w:type="paragraph" w:styleId="ListParagraph">
    <w:name w:val="List Paragraph"/>
    <w:basedOn w:val="Normal"/>
    <w:uiPriority w:val="34"/>
    <w:qFormat/>
    <w:rsid w:val="00A02B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2B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2B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B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B00"/>
    <w:rPr>
      <w:b/>
      <w:i/>
      <w:sz w:val="24"/>
    </w:rPr>
  </w:style>
  <w:style w:type="character" w:styleId="SubtleEmphasis">
    <w:name w:val="Subtle Emphasis"/>
    <w:uiPriority w:val="19"/>
    <w:qFormat/>
    <w:rsid w:val="00A02B0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2B0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2B0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2B0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2B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B0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B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B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B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B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B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B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B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B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2B00"/>
    <w:pPr>
      <w:spacing w:before="100" w:beforeAutospacing="1" w:after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2B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2B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B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B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B0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B0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B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B0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B0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B00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B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2B0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02B00"/>
    <w:rPr>
      <w:b/>
      <w:bCs/>
    </w:rPr>
  </w:style>
  <w:style w:type="character" w:styleId="Emphasis">
    <w:name w:val="Emphasis"/>
    <w:basedOn w:val="DefaultParagraphFont"/>
    <w:uiPriority w:val="20"/>
    <w:qFormat/>
    <w:rsid w:val="00A02B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2B00"/>
    <w:rPr>
      <w:szCs w:val="32"/>
    </w:rPr>
  </w:style>
  <w:style w:type="paragraph" w:styleId="ListParagraph">
    <w:name w:val="List Paragraph"/>
    <w:basedOn w:val="Normal"/>
    <w:uiPriority w:val="34"/>
    <w:qFormat/>
    <w:rsid w:val="00A02B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2B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2B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B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B00"/>
    <w:rPr>
      <w:b/>
      <w:i/>
      <w:sz w:val="24"/>
    </w:rPr>
  </w:style>
  <w:style w:type="character" w:styleId="SubtleEmphasis">
    <w:name w:val="Subtle Emphasis"/>
    <w:uiPriority w:val="19"/>
    <w:qFormat/>
    <w:rsid w:val="00A02B0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2B0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2B0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2B0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2B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B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Яковлев</dc:creator>
  <cp:lastModifiedBy>Дмитрий Яковлев</cp:lastModifiedBy>
  <cp:revision>2</cp:revision>
  <dcterms:created xsi:type="dcterms:W3CDTF">2013-05-28T12:27:00Z</dcterms:created>
  <dcterms:modified xsi:type="dcterms:W3CDTF">2013-05-28T12:27:00Z</dcterms:modified>
</cp:coreProperties>
</file>