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08" w:rsidRPr="004E0E86" w:rsidRDefault="004B1B08" w:rsidP="004B1B08">
      <w:pPr>
        <w:rPr>
          <w:b/>
          <w:sz w:val="32"/>
          <w:szCs w:val="32"/>
        </w:rPr>
      </w:pPr>
      <w:r w:rsidRPr="004E0E86">
        <w:rPr>
          <w:b/>
          <w:sz w:val="32"/>
          <w:szCs w:val="32"/>
        </w:rPr>
        <w:t xml:space="preserve">    </w:t>
      </w:r>
      <w:r>
        <w:rPr>
          <w:b/>
          <w:sz w:val="32"/>
          <w:szCs w:val="32"/>
        </w:rPr>
        <w:t xml:space="preserve">               </w:t>
      </w:r>
      <w:r w:rsidRPr="004E0E8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Графики  отслеживания результатов</w:t>
      </w:r>
      <w:r w:rsidRPr="004E0E86">
        <w:rPr>
          <w:b/>
          <w:sz w:val="32"/>
          <w:szCs w:val="32"/>
        </w:rPr>
        <w:t xml:space="preserve"> контрольных и самостоятельных работ по </w:t>
      </w:r>
      <w:r>
        <w:rPr>
          <w:b/>
          <w:sz w:val="32"/>
          <w:szCs w:val="32"/>
        </w:rPr>
        <w:t xml:space="preserve"> математике</w:t>
      </w:r>
    </w:p>
    <w:tbl>
      <w:tblPr>
        <w:tblStyle w:val="a3"/>
        <w:tblW w:w="15597" w:type="dxa"/>
        <w:tblLook w:val="04A0"/>
      </w:tblPr>
      <w:tblGrid>
        <w:gridCol w:w="2679"/>
        <w:gridCol w:w="41"/>
        <w:gridCol w:w="7"/>
        <w:gridCol w:w="328"/>
        <w:gridCol w:w="42"/>
        <w:gridCol w:w="618"/>
        <w:gridCol w:w="35"/>
        <w:gridCol w:w="745"/>
        <w:gridCol w:w="36"/>
        <w:gridCol w:w="871"/>
        <w:gridCol w:w="36"/>
        <w:gridCol w:w="871"/>
        <w:gridCol w:w="37"/>
        <w:gridCol w:w="870"/>
        <w:gridCol w:w="37"/>
        <w:gridCol w:w="747"/>
        <w:gridCol w:w="38"/>
        <w:gridCol w:w="871"/>
        <w:gridCol w:w="38"/>
        <w:gridCol w:w="746"/>
        <w:gridCol w:w="38"/>
        <w:gridCol w:w="747"/>
        <w:gridCol w:w="38"/>
        <w:gridCol w:w="746"/>
        <w:gridCol w:w="38"/>
        <w:gridCol w:w="872"/>
        <w:gridCol w:w="38"/>
        <w:gridCol w:w="746"/>
        <w:gridCol w:w="38"/>
        <w:gridCol w:w="747"/>
        <w:gridCol w:w="38"/>
        <w:gridCol w:w="871"/>
        <w:gridCol w:w="38"/>
        <w:gridCol w:w="871"/>
        <w:gridCol w:w="38"/>
      </w:tblGrid>
      <w:tr w:rsidR="004B1B08" w:rsidTr="00C21FDF">
        <w:trPr>
          <w:trHeight w:val="969"/>
        </w:trPr>
        <w:tc>
          <w:tcPr>
            <w:tcW w:w="2624" w:type="dxa"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Default="004B1B08" w:rsidP="00C21FDF"/>
        </w:tc>
        <w:tc>
          <w:tcPr>
            <w:tcW w:w="331" w:type="dxa"/>
            <w:gridSpan w:val="4"/>
            <w:tcBorders>
              <w:right w:val="single" w:sz="4" w:space="0" w:color="auto"/>
            </w:tcBorders>
            <w:shd w:val="clear" w:color="auto" w:fill="D6E3BC" w:themeFill="accent3" w:themeFillTint="66"/>
          </w:tcPr>
          <w:p w:rsidR="004B1B08" w:rsidRDefault="004B1B08" w:rsidP="00C21FDF"/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</w:tr>
      <w:tr w:rsidR="004B1B08" w:rsidTr="00C21FDF">
        <w:trPr>
          <w:trHeight w:val="2329"/>
        </w:trPr>
        <w:tc>
          <w:tcPr>
            <w:tcW w:w="2624" w:type="dxa"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Default="004B1B08" w:rsidP="00C21FDF"/>
        </w:tc>
        <w:tc>
          <w:tcPr>
            <w:tcW w:w="331" w:type="dxa"/>
            <w:gridSpan w:val="4"/>
            <w:tcBorders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Default="004B1B08" w:rsidP="00C21FDF"/>
        </w:tc>
        <w:tc>
          <w:tcPr>
            <w:tcW w:w="661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  <w:shd w:val="clear" w:color="auto" w:fill="E5DFEC" w:themeFill="accent4" w:themeFillTint="33"/>
          </w:tcPr>
          <w:p w:rsidR="004B1B08" w:rsidRDefault="004B1B08" w:rsidP="00C21FDF"/>
        </w:tc>
      </w:tr>
      <w:tr w:rsidR="004B1B08" w:rsidTr="00C21FDF">
        <w:trPr>
          <w:trHeight w:val="243"/>
        </w:trPr>
        <w:tc>
          <w:tcPr>
            <w:tcW w:w="2624" w:type="dxa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Астафурова</w:t>
            </w:r>
            <w:proofErr w:type="spellEnd"/>
            <w:r w:rsidRPr="001E15E0">
              <w:rPr>
                <w:b/>
              </w:rPr>
              <w:t xml:space="preserve"> Г.</w:t>
            </w:r>
          </w:p>
        </w:tc>
        <w:tc>
          <w:tcPr>
            <w:tcW w:w="331" w:type="dxa"/>
            <w:gridSpan w:val="4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pStyle w:val="a4"/>
              <w:rPr>
                <w:b/>
              </w:rPr>
            </w:pPr>
          </w:p>
        </w:tc>
        <w:tc>
          <w:tcPr>
            <w:tcW w:w="79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</w:tr>
      <w:tr w:rsidR="004B1B08" w:rsidTr="00C21FDF">
        <w:trPr>
          <w:trHeight w:val="187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pStyle w:val="a4"/>
              <w:rPr>
                <w:b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</w:tr>
      <w:tr w:rsidR="004B1B08" w:rsidTr="00C21FDF">
        <w:trPr>
          <w:trHeight w:val="186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pStyle w:val="a4"/>
              <w:rPr>
                <w:b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</w:tr>
      <w:tr w:rsidR="004B1B08" w:rsidTr="00C21FDF">
        <w:trPr>
          <w:trHeight w:val="150"/>
        </w:trPr>
        <w:tc>
          <w:tcPr>
            <w:tcW w:w="2624" w:type="dxa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pStyle w:val="a4"/>
              <w:rPr>
                <w:b/>
              </w:rPr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Pr="00277313" w:rsidRDefault="004B1B08" w:rsidP="00C21FDF">
            <w:pPr>
              <w:rPr>
                <w:b/>
              </w:rPr>
            </w:pPr>
          </w:p>
        </w:tc>
      </w:tr>
      <w:tr w:rsidR="004B1B08" w:rsidTr="00C21FDF">
        <w:trPr>
          <w:trHeight w:val="168"/>
        </w:trPr>
        <w:tc>
          <w:tcPr>
            <w:tcW w:w="2624" w:type="dxa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Астафурова</w:t>
            </w:r>
            <w:proofErr w:type="spellEnd"/>
            <w:r w:rsidRPr="001E15E0">
              <w:rPr>
                <w:b/>
              </w:rPr>
              <w:t xml:space="preserve"> М.</w:t>
            </w:r>
          </w:p>
        </w:tc>
        <w:tc>
          <w:tcPr>
            <w:tcW w:w="331" w:type="dxa"/>
            <w:gridSpan w:val="4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43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80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25"/>
        </w:trPr>
        <w:tc>
          <w:tcPr>
            <w:tcW w:w="2624" w:type="dxa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05"/>
        </w:trPr>
        <w:tc>
          <w:tcPr>
            <w:tcW w:w="2624" w:type="dxa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Герасимова К.</w:t>
            </w:r>
          </w:p>
        </w:tc>
        <w:tc>
          <w:tcPr>
            <w:tcW w:w="331" w:type="dxa"/>
            <w:gridSpan w:val="4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43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43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24"/>
        </w:trPr>
        <w:tc>
          <w:tcPr>
            <w:tcW w:w="2624" w:type="dxa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187"/>
        </w:trPr>
        <w:tc>
          <w:tcPr>
            <w:tcW w:w="2624" w:type="dxa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Знатнова</w:t>
            </w:r>
            <w:proofErr w:type="spellEnd"/>
            <w:r w:rsidRPr="001E15E0">
              <w:rPr>
                <w:b/>
              </w:rPr>
              <w:t xml:space="preserve"> а.</w:t>
            </w:r>
          </w:p>
        </w:tc>
        <w:tc>
          <w:tcPr>
            <w:tcW w:w="331" w:type="dxa"/>
            <w:gridSpan w:val="4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24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06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24"/>
        </w:trPr>
        <w:tc>
          <w:tcPr>
            <w:tcW w:w="2624" w:type="dxa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187"/>
        </w:trPr>
        <w:tc>
          <w:tcPr>
            <w:tcW w:w="2624" w:type="dxa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Киося</w:t>
            </w:r>
            <w:proofErr w:type="spellEnd"/>
            <w:r w:rsidRPr="001E15E0">
              <w:rPr>
                <w:b/>
              </w:rPr>
              <w:t xml:space="preserve"> Т.</w:t>
            </w:r>
          </w:p>
        </w:tc>
        <w:tc>
          <w:tcPr>
            <w:tcW w:w="331" w:type="dxa"/>
            <w:gridSpan w:val="4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1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24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385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205"/>
        </w:trPr>
        <w:tc>
          <w:tcPr>
            <w:tcW w:w="2624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trHeight w:val="355"/>
        </w:trPr>
        <w:tc>
          <w:tcPr>
            <w:tcW w:w="2624" w:type="dxa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1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1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lastRenderedPageBreak/>
              <w:t>Кувшинов К.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68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24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80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Кузнецов А.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24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68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43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Кузьмина Н.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05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06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43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24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Комендантова</w:t>
            </w:r>
            <w:proofErr w:type="spellEnd"/>
            <w:r w:rsidRPr="001E15E0">
              <w:rPr>
                <w:b/>
              </w:rPr>
              <w:t xml:space="preserve"> Д.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43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80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25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Лукинов И.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87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31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31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Паткина</w:t>
            </w:r>
            <w:proofErr w:type="spellEnd"/>
            <w:r w:rsidRPr="001E15E0">
              <w:rPr>
                <w:b/>
              </w:rPr>
              <w:t xml:space="preserve"> Д.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49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318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92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Репкина</w:t>
            </w:r>
            <w:proofErr w:type="spellEnd"/>
            <w:r w:rsidRPr="001E15E0">
              <w:rPr>
                <w:b/>
              </w:rPr>
              <w:t xml:space="preserve"> А.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31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68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99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317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68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Садовников М.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05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43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530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  <w:right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lastRenderedPageBreak/>
              <w:t>Сидорова Д.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05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80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69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168"/>
        </w:trPr>
        <w:tc>
          <w:tcPr>
            <w:tcW w:w="2666" w:type="dxa"/>
            <w:gridSpan w:val="2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Урум</w:t>
            </w:r>
            <w:proofErr w:type="spellEnd"/>
            <w:r w:rsidRPr="001E15E0">
              <w:rPr>
                <w:b/>
              </w:rPr>
              <w:t xml:space="preserve"> С.</w:t>
            </w:r>
          </w:p>
        </w:tc>
        <w:tc>
          <w:tcPr>
            <w:tcW w:w="245" w:type="dxa"/>
            <w:gridSpan w:val="2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05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80"/>
        </w:trPr>
        <w:tc>
          <w:tcPr>
            <w:tcW w:w="2666" w:type="dxa"/>
            <w:gridSpan w:val="2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66" w:type="dxa"/>
            <w:gridSpan w:val="2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45" w:type="dxa"/>
            <w:gridSpan w:val="2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44"/>
        </w:trPr>
        <w:tc>
          <w:tcPr>
            <w:tcW w:w="2674" w:type="dxa"/>
            <w:gridSpan w:val="3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proofErr w:type="spellStart"/>
            <w:r w:rsidRPr="001E15E0">
              <w:rPr>
                <w:b/>
              </w:rPr>
              <w:t>Шамшов</w:t>
            </w:r>
            <w:proofErr w:type="spellEnd"/>
            <w:r w:rsidRPr="001E15E0">
              <w:rPr>
                <w:b/>
              </w:rPr>
              <w:t xml:space="preserve"> В.</w:t>
            </w:r>
          </w:p>
        </w:tc>
        <w:tc>
          <w:tcPr>
            <w:tcW w:w="237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99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06"/>
        </w:trPr>
        <w:tc>
          <w:tcPr>
            <w:tcW w:w="2674" w:type="dxa"/>
            <w:gridSpan w:val="3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62"/>
        </w:trPr>
        <w:tc>
          <w:tcPr>
            <w:tcW w:w="2674" w:type="dxa"/>
            <w:gridSpan w:val="3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Шахов И.</w:t>
            </w:r>
          </w:p>
        </w:tc>
        <w:tc>
          <w:tcPr>
            <w:tcW w:w="237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05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43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06"/>
        </w:trPr>
        <w:tc>
          <w:tcPr>
            <w:tcW w:w="2674" w:type="dxa"/>
            <w:gridSpan w:val="3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05"/>
        </w:trPr>
        <w:tc>
          <w:tcPr>
            <w:tcW w:w="2674" w:type="dxa"/>
            <w:gridSpan w:val="3"/>
            <w:vMerge w:val="restart"/>
            <w:tcBorders>
              <w:top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  <w:r w:rsidRPr="001E15E0">
              <w:rPr>
                <w:b/>
              </w:rPr>
              <w:t>Шуваева Д.</w:t>
            </w:r>
          </w:p>
        </w:tc>
        <w:tc>
          <w:tcPr>
            <w:tcW w:w="237" w:type="dxa"/>
            <w:tcBorders>
              <w:top w:val="dashDotStroked" w:sz="2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5</w:t>
            </w:r>
          </w:p>
        </w:tc>
        <w:tc>
          <w:tcPr>
            <w:tcW w:w="66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dashDotStroked" w:sz="2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24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4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06"/>
        </w:trPr>
        <w:tc>
          <w:tcPr>
            <w:tcW w:w="2674" w:type="dxa"/>
            <w:gridSpan w:val="3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B1B08" w:rsidRDefault="004B1B08" w:rsidP="00C21FDF"/>
        </w:tc>
      </w:tr>
      <w:tr w:rsidR="004B1B08" w:rsidTr="00C21FDF">
        <w:trPr>
          <w:gridAfter w:val="1"/>
          <w:wAfter w:w="38" w:type="dxa"/>
          <w:trHeight w:val="299"/>
        </w:trPr>
        <w:tc>
          <w:tcPr>
            <w:tcW w:w="2674" w:type="dxa"/>
            <w:gridSpan w:val="3"/>
            <w:vMerge/>
            <w:tcBorders>
              <w:bottom w:val="dashDotStroked" w:sz="2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B1B08" w:rsidRPr="001E15E0" w:rsidRDefault="004B1B08" w:rsidP="00C21FDF">
            <w:pPr>
              <w:pStyle w:val="a4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dashDotStroked" w:sz="24" w:space="0" w:color="auto"/>
            </w:tcBorders>
            <w:shd w:val="clear" w:color="auto" w:fill="D6E3BC" w:themeFill="accent3" w:themeFillTint="66"/>
          </w:tcPr>
          <w:p w:rsidR="004B1B08" w:rsidRPr="001E15E0" w:rsidRDefault="004B1B08" w:rsidP="00C21FDF">
            <w:pPr>
              <w:rPr>
                <w:b/>
              </w:rPr>
            </w:pPr>
            <w:r w:rsidRPr="001E15E0">
              <w:rPr>
                <w:b/>
              </w:rPr>
              <w:t>2</w:t>
            </w:r>
          </w:p>
        </w:tc>
        <w:tc>
          <w:tcPr>
            <w:tcW w:w="66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>
            <w:pPr>
              <w:pStyle w:val="a4"/>
            </w:pPr>
          </w:p>
        </w:tc>
        <w:tc>
          <w:tcPr>
            <w:tcW w:w="79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20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2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793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  <w:tc>
          <w:tcPr>
            <w:tcW w:w="919" w:type="dxa"/>
            <w:gridSpan w:val="2"/>
            <w:tcBorders>
              <w:top w:val="single" w:sz="4" w:space="0" w:color="auto"/>
              <w:bottom w:val="dashDotStroked" w:sz="24" w:space="0" w:color="auto"/>
            </w:tcBorders>
          </w:tcPr>
          <w:p w:rsidR="004B1B08" w:rsidRDefault="004B1B08" w:rsidP="00C21FDF"/>
        </w:tc>
      </w:tr>
    </w:tbl>
    <w:p w:rsidR="004B1B08" w:rsidRDefault="004B1B08" w:rsidP="004B1B08"/>
    <w:p w:rsidR="00AC00E8" w:rsidRDefault="00AC00E8"/>
    <w:sectPr w:rsidR="00AC00E8" w:rsidSect="00443D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B2316"/>
    <w:multiLevelType w:val="hybridMultilevel"/>
    <w:tmpl w:val="4D868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B1B08"/>
    <w:rsid w:val="004B1B08"/>
    <w:rsid w:val="00AC0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1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1B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2012-11-28T14:56:00Z</dcterms:created>
  <dcterms:modified xsi:type="dcterms:W3CDTF">2012-11-28T14:57:00Z</dcterms:modified>
</cp:coreProperties>
</file>