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06" w:rsidRPr="004D401A" w:rsidRDefault="00E03706" w:rsidP="004D401A">
      <w:pPr>
        <w:spacing w:after="0"/>
        <w:jc w:val="center"/>
        <w:rPr>
          <w:b/>
          <w:i/>
          <w:sz w:val="24"/>
          <w:szCs w:val="24"/>
        </w:rPr>
      </w:pPr>
      <w:r w:rsidRPr="004D401A">
        <w:rPr>
          <w:b/>
          <w:i/>
          <w:sz w:val="24"/>
          <w:szCs w:val="24"/>
        </w:rPr>
        <w:t xml:space="preserve">Социально-психологическая адаптация первоклассников </w:t>
      </w:r>
    </w:p>
    <w:p w:rsidR="00E03706" w:rsidRPr="004D401A" w:rsidRDefault="00E03706" w:rsidP="004D401A">
      <w:pPr>
        <w:spacing w:after="0"/>
        <w:jc w:val="center"/>
        <w:rPr>
          <w:b/>
          <w:i/>
          <w:sz w:val="24"/>
          <w:szCs w:val="24"/>
        </w:rPr>
      </w:pPr>
      <w:r w:rsidRPr="004D401A">
        <w:rPr>
          <w:b/>
          <w:i/>
          <w:sz w:val="24"/>
          <w:szCs w:val="24"/>
        </w:rPr>
        <w:t>как условие успешного обучения младших школьников</w:t>
      </w:r>
    </w:p>
    <w:p w:rsidR="00347A13" w:rsidRPr="004D401A" w:rsidRDefault="00347A13" w:rsidP="004D401A">
      <w:pPr>
        <w:spacing w:after="0"/>
        <w:jc w:val="center"/>
        <w:rPr>
          <w:b/>
          <w:i/>
          <w:sz w:val="24"/>
          <w:szCs w:val="24"/>
        </w:rPr>
      </w:pPr>
    </w:p>
    <w:p w:rsidR="00E03706" w:rsidRPr="004D401A" w:rsidRDefault="00E03706" w:rsidP="004D401A">
      <w:pPr>
        <w:spacing w:after="0"/>
        <w:jc w:val="both"/>
        <w:rPr>
          <w:b/>
          <w:sz w:val="24"/>
          <w:szCs w:val="24"/>
        </w:rPr>
      </w:pPr>
      <w:r w:rsidRPr="004D401A">
        <w:rPr>
          <w:b/>
          <w:sz w:val="24"/>
          <w:szCs w:val="24"/>
        </w:rPr>
        <w:t xml:space="preserve">Цели: </w:t>
      </w:r>
      <w:r w:rsidRPr="004D401A">
        <w:rPr>
          <w:sz w:val="24"/>
          <w:szCs w:val="24"/>
        </w:rPr>
        <w:t>профилактика школьной дезадаптации, создание оптимальных условий для безболезненного включения детей в школьную жизнь.</w:t>
      </w:r>
    </w:p>
    <w:p w:rsidR="00E03706" w:rsidRPr="004D401A" w:rsidRDefault="00E03706" w:rsidP="004D401A">
      <w:pPr>
        <w:spacing w:after="0"/>
        <w:jc w:val="both"/>
        <w:rPr>
          <w:b/>
          <w:sz w:val="24"/>
          <w:szCs w:val="24"/>
        </w:rPr>
      </w:pPr>
    </w:p>
    <w:p w:rsidR="00E03706" w:rsidRPr="004D401A" w:rsidRDefault="00E03706" w:rsidP="004D401A">
      <w:pPr>
        <w:spacing w:after="0"/>
        <w:jc w:val="both"/>
        <w:rPr>
          <w:sz w:val="24"/>
          <w:szCs w:val="24"/>
        </w:rPr>
      </w:pPr>
      <w:r w:rsidRPr="004D401A">
        <w:rPr>
          <w:b/>
          <w:sz w:val="24"/>
          <w:szCs w:val="24"/>
        </w:rPr>
        <w:t>Задачи</w:t>
      </w:r>
      <w:r w:rsidR="00347A13" w:rsidRPr="004D401A">
        <w:rPr>
          <w:b/>
          <w:sz w:val="24"/>
          <w:szCs w:val="24"/>
        </w:rPr>
        <w:t xml:space="preserve">: </w:t>
      </w:r>
      <w:r w:rsidRPr="004D401A">
        <w:rPr>
          <w:sz w:val="24"/>
          <w:szCs w:val="24"/>
        </w:rPr>
        <w:t>психолого-педагогическое просвещение родителей, знакомство с понятием «адаптация», анализ причин ее возникновения, знакомство со способами преодоления дезадаптации.</w:t>
      </w:r>
    </w:p>
    <w:p w:rsidR="00E03706" w:rsidRPr="004D401A" w:rsidRDefault="00E03706" w:rsidP="004D401A">
      <w:pPr>
        <w:spacing w:after="0"/>
        <w:jc w:val="both"/>
        <w:rPr>
          <w:b/>
          <w:sz w:val="24"/>
          <w:szCs w:val="24"/>
        </w:rPr>
      </w:pP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Сегодня мне хочется обратиться к самым, пожалуй, счастливым родителям – родителям первоклассников – с такими словами: «Дорога наша жизнь, но дороже детей нет ничего»</w:t>
      </w:r>
      <w:r w:rsidR="00347A13" w:rsidRPr="004D401A">
        <w:rPr>
          <w:sz w:val="24"/>
          <w:szCs w:val="24"/>
        </w:rPr>
        <w:t>.</w:t>
      </w:r>
      <w:r w:rsidRPr="004D401A">
        <w:rPr>
          <w:sz w:val="24"/>
          <w:szCs w:val="24"/>
        </w:rPr>
        <w:t xml:space="preserve"> Поэтому первое родительское собрание, </w:t>
      </w:r>
      <w:r w:rsidR="00347A13" w:rsidRPr="004D401A">
        <w:rPr>
          <w:sz w:val="24"/>
          <w:szCs w:val="24"/>
        </w:rPr>
        <w:t>хотелось</w:t>
      </w:r>
      <w:r w:rsidRPr="004D401A">
        <w:rPr>
          <w:sz w:val="24"/>
          <w:szCs w:val="24"/>
        </w:rPr>
        <w:t xml:space="preserve"> бы посвятить некоторым важным аспектам воспит</w:t>
      </w:r>
      <w:r w:rsidR="00347A13" w:rsidRPr="004D401A">
        <w:rPr>
          <w:sz w:val="24"/>
          <w:szCs w:val="24"/>
        </w:rPr>
        <w:t xml:space="preserve">ания в адаптационный период. 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i/>
          <w:sz w:val="24"/>
          <w:szCs w:val="24"/>
        </w:rPr>
        <w:t>Что такое адаптация?</w:t>
      </w:r>
      <w:r w:rsidRPr="004D401A">
        <w:rPr>
          <w:sz w:val="24"/>
          <w:szCs w:val="24"/>
        </w:rPr>
        <w:t xml:space="preserve"> Какие трудности ожидают первоклассников и их родителей на первом году обучения? Как помочь ребенку преодолеть этот нелегкий период в его жизни? Об этом мы и поговорим сегодня.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i/>
          <w:sz w:val="24"/>
          <w:szCs w:val="24"/>
        </w:rPr>
        <w:t>Адаптация</w:t>
      </w:r>
      <w:r w:rsidRPr="004D401A">
        <w:rPr>
          <w:sz w:val="24"/>
          <w:szCs w:val="24"/>
        </w:rPr>
        <w:t xml:space="preserve"> – период приспособления к новым условиям. Первоначальный э</w:t>
      </w:r>
      <w:r w:rsidR="00347A13" w:rsidRPr="004D401A">
        <w:rPr>
          <w:sz w:val="24"/>
          <w:szCs w:val="24"/>
        </w:rPr>
        <w:t xml:space="preserve">тап пребывания в школе как раз </w:t>
      </w:r>
      <w:r w:rsidRPr="004D401A">
        <w:rPr>
          <w:sz w:val="24"/>
          <w:szCs w:val="24"/>
        </w:rPr>
        <w:t xml:space="preserve">и есть социально – психологической </w:t>
      </w:r>
      <w:r w:rsidR="00347A13" w:rsidRPr="004D401A">
        <w:rPr>
          <w:sz w:val="24"/>
          <w:szCs w:val="24"/>
        </w:rPr>
        <w:t xml:space="preserve">аспект </w:t>
      </w:r>
      <w:r w:rsidRPr="004D401A">
        <w:rPr>
          <w:sz w:val="24"/>
          <w:szCs w:val="24"/>
        </w:rPr>
        <w:t>адаптации ребенка к новым условиям. Результат адаптации – адаптированность, которая представляет собой систему качеств личности, умений и навыков, обеспечивающих успешность последующей жизнедеятельности. Другими словами, от того, как пройдет период адаптации, сможет ли ребенок «вжиться» в новые условия, зависят его д</w:t>
      </w:r>
      <w:r w:rsidR="00347A13" w:rsidRPr="004D401A">
        <w:rPr>
          <w:sz w:val="24"/>
          <w:szCs w:val="24"/>
        </w:rPr>
        <w:t xml:space="preserve">альнейшие успехи в обучении. 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Начало обучения в школе – один из наиболее сложных и ответственных моментов в жизни детей, как в социально – психологическом, так и физиологическом плане.</w:t>
      </w:r>
      <w:r w:rsidR="00347A13" w:rsidRPr="004D401A">
        <w:rPr>
          <w:sz w:val="24"/>
          <w:szCs w:val="24"/>
        </w:rPr>
        <w:t xml:space="preserve"> </w:t>
      </w:r>
      <w:r w:rsidRPr="004D401A">
        <w:rPr>
          <w:sz w:val="24"/>
          <w:szCs w:val="24"/>
        </w:rPr>
        <w:t>Это не только новые условия в жизни и деятельности человека – это новые контакты, новые отношения, новые обязанности. Изменяется вся жизнь ребенка: все подчиняется учебе, школе, школьным делам и заботам. Это очень напряженны</w:t>
      </w:r>
      <w:r w:rsidR="00347A13" w:rsidRPr="004D401A">
        <w:rPr>
          <w:sz w:val="24"/>
          <w:szCs w:val="24"/>
        </w:rPr>
        <w:t>й период, прежде всего потому, ч</w:t>
      </w:r>
      <w:r w:rsidRPr="004D401A">
        <w:rPr>
          <w:sz w:val="24"/>
          <w:szCs w:val="24"/>
        </w:rPr>
        <w:t>то школа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физиологических сил.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Приспособление (адаптация) ребенка к школе происходит не сразу. Не день, не неделя требуются для того, чтобы освоиться в школе по-настоящему. Эт</w:t>
      </w:r>
      <w:r w:rsidR="00347A13" w:rsidRPr="004D401A">
        <w:rPr>
          <w:sz w:val="24"/>
          <w:szCs w:val="24"/>
        </w:rPr>
        <w:t>о довольно длительный процесс, с</w:t>
      </w:r>
      <w:r w:rsidRPr="004D401A">
        <w:rPr>
          <w:sz w:val="24"/>
          <w:szCs w:val="24"/>
        </w:rPr>
        <w:t>вязанный со значительным напряжением всех систем организма.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i/>
          <w:sz w:val="24"/>
          <w:szCs w:val="24"/>
        </w:rPr>
        <w:t>Как правило, индикатором трудности процесса адаптации к школе являются изменения в поведении детей.</w:t>
      </w:r>
      <w:r w:rsidRPr="004D401A">
        <w:rPr>
          <w:sz w:val="24"/>
          <w:szCs w:val="24"/>
        </w:rPr>
        <w:t xml:space="preserve"> Это могут быть чрезмерное возбуждение и даже агрессивность, а может быть, наоборот, заторможенность, депрессия. Может возникнуть и чувство страха, нежелание идти в школу. Все изменения в поведении ребенка, как правило, отражают особенности психологической адаптации к школе.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 xml:space="preserve">Наблюдение за школьниками первого класса показали, что социально – психологическая адаптация детей к школе может проходить по-разному. Значительная часть детей (их обычно 50 – 60%) адаптируются в течение двух – трех месяцев обучения. </w:t>
      </w:r>
      <w:r w:rsidRPr="004D401A">
        <w:rPr>
          <w:sz w:val="24"/>
          <w:szCs w:val="24"/>
        </w:rPr>
        <w:lastRenderedPageBreak/>
        <w:t>Это проявляется в том, что ребенок привыкает к коллективу, ближе узнает своих одноклассников, приобретает друзей. У детей благополучно прошедших адаптацию, преобладает хорошее настроение, активное отношение к учебе, желание посещать школу, добросовестно и без видимого напряжения выполнять требования учителя.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 xml:space="preserve">Другим детям (их примерно 30%) требуется больше времени для привыкания к новой школьной жизни. Они могу до конца первого полугодия  предпочитать игровую деятельность учебной, не сразу выполняют требования учителя, часто выясняют отношения со сверстниками неадекватными методами (дерутся, капризничают, жалуются, плачут). У этих детей встречаются трудности и в усвоении учебных программ. 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И, наконец, в каждом классе есть примерно 14% детей, у которых к значительным трудностям учебной работы прибавляются трудности болезненной и длительной (до одного года) адаптации. Такие дети отличаются негативными формами поведения, устойчивыми отрицательными эмоциями, нежеланием учиться и посещать школу. Часто именно с этими детьми не хотят дружить, сотрудничать, что вызывает новую реакцию протеста: они ведут себя вызывающе, задираются, мешают проводить урок и прочее.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Почти у всех детей в начале школьных занятий наблюдается двигательное возбуждение или заторможенность, жалобы на головные боли, плохой сон, снижение аппетита. Эти отрицательные реакции бывают тем боле выражены, чем резче переход от одного периода жизни к другому, чем меньше готов</w:t>
      </w:r>
      <w:r w:rsidR="00347A13" w:rsidRPr="004D401A">
        <w:rPr>
          <w:sz w:val="24"/>
          <w:szCs w:val="24"/>
        </w:rPr>
        <w:t xml:space="preserve"> к </w:t>
      </w:r>
      <w:r w:rsidRPr="004D401A">
        <w:rPr>
          <w:sz w:val="24"/>
          <w:szCs w:val="24"/>
        </w:rPr>
        <w:t xml:space="preserve"> этому организм вчерашнего школьника.</w:t>
      </w:r>
    </w:p>
    <w:p w:rsidR="00E03706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Большое значение имеют такие факторы, как особенности жизни ребенка в семье (насколько резко отличался привычный для него режим от школьного).</w:t>
      </w:r>
    </w:p>
    <w:p w:rsidR="00347A13" w:rsidRPr="004D401A" w:rsidRDefault="00E03706" w:rsidP="004D401A">
      <w:p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Безусловно, первоклассники, посещавшие  ранее детский сад, значительно легче адаптируются к школе, чем «домашние», не привыкшие к длительному пребыванию в детском коллективе и режиму дошкольного учреждения дети.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Одним  из основных критериев, характеризующих протекание адаптации к систематическому обучению, является состояние здоровья ребенка и изменение его под влиянием учебной нагрузки.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 xml:space="preserve">Легче переносят период поступления в школу и лучше справляются с умственной и физической нагрузкой здоровые дети, с нормальным уровнем функционирования всех систем организма и гармоничным физическим развитием. Критериями благополучной адаптации детей к школе могут служить благоприятная динамика работоспособности и ее улучшение на протяжении первого полугодия, отсутствие выраженных неблагоприятных изменений показателей состояния здоровья и хорошее усвоение программного материала. </w:t>
      </w:r>
    </w:p>
    <w:p w:rsidR="00347A13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Сочетание снижения массы тела с ухудшением функционального состояния организма детей, снижение умственной работоспособности и успеваемости свидетельствуют о низкой адаптации ребенка к школе.</w:t>
      </w:r>
    </w:p>
    <w:p w:rsidR="00E03706" w:rsidRPr="004D401A" w:rsidRDefault="00E03706" w:rsidP="004D401A">
      <w:pPr>
        <w:spacing w:after="0"/>
        <w:ind w:firstLine="709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Что же делать, если появились первые трудности?</w:t>
      </w:r>
    </w:p>
    <w:p w:rsidR="00E03706" w:rsidRPr="004D401A" w:rsidRDefault="00347A13" w:rsidP="004D401A">
      <w:p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t xml:space="preserve">- </w:t>
      </w:r>
      <w:r w:rsidR="00E03706" w:rsidRPr="004D401A">
        <w:rPr>
          <w:sz w:val="24"/>
          <w:szCs w:val="24"/>
        </w:rPr>
        <w:t>будьте щедры на похвалу, для первоклассника сейчас это очень важно. Замечание   должно быть конкретным, а не касаться личности ребенка. Он не неряха, просто сейчас у него в тетради маленький беспорядок. Не делайте ребенку несколько замечаний сразу;</w:t>
      </w:r>
    </w:p>
    <w:p w:rsidR="00E03706" w:rsidRPr="004D401A" w:rsidRDefault="00347A13" w:rsidP="004D401A">
      <w:p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lastRenderedPageBreak/>
        <w:t>- ни</w:t>
      </w:r>
      <w:r w:rsidR="00E03706" w:rsidRPr="004D401A">
        <w:rPr>
          <w:sz w:val="24"/>
          <w:szCs w:val="24"/>
        </w:rPr>
        <w:t xml:space="preserve"> в коем случае не сравнивайте ребенка с другими детьми. Это ведет либо к  озлоблению, либо к формированию неуверенности в себе;</w:t>
      </w:r>
    </w:p>
    <w:p w:rsidR="007937D4" w:rsidRPr="004D401A" w:rsidRDefault="00347A13" w:rsidP="004D401A">
      <w:p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t xml:space="preserve">- </w:t>
      </w:r>
      <w:r w:rsidR="00E03706" w:rsidRPr="004D401A">
        <w:rPr>
          <w:sz w:val="24"/>
          <w:szCs w:val="24"/>
        </w:rPr>
        <w:t>серьезно, по-взрослому объясняйте ребенку правила поведения в школе. Можно посетовать на огорчение, которое он доставляет вам плохим поведением, но обязательное правило – делайте это наедине, не ставьте ребенка в неловкое по</w:t>
      </w:r>
      <w:r w:rsidRPr="004D401A">
        <w:rPr>
          <w:sz w:val="24"/>
          <w:szCs w:val="24"/>
        </w:rPr>
        <w:t>ложение</w:t>
      </w:r>
      <w:r w:rsidR="00E03706" w:rsidRPr="004D401A">
        <w:rPr>
          <w:sz w:val="24"/>
          <w:szCs w:val="24"/>
        </w:rPr>
        <w:t xml:space="preserve"> ни перед другими взрослыми, ни перед сверстниками (особого внимания в этом отношении требуют дети, которые не посещали детский сад, а воспитывались дома). Ребенок должен знать, что у вас он всегда найдет поддержку, сочувствие, должен быть уверенным, что вы поможете ему найти выход из любой трудной ситуации.</w:t>
      </w:r>
    </w:p>
    <w:p w:rsidR="00347A13" w:rsidRPr="004D401A" w:rsidRDefault="007937D4" w:rsidP="004D401A">
      <w:pPr>
        <w:spacing w:after="0"/>
        <w:ind w:firstLine="709"/>
        <w:jc w:val="both"/>
        <w:rPr>
          <w:b/>
          <w:sz w:val="24"/>
          <w:szCs w:val="24"/>
        </w:rPr>
      </w:pPr>
      <w:r w:rsidRPr="004D401A">
        <w:rPr>
          <w:b/>
          <w:sz w:val="24"/>
          <w:szCs w:val="24"/>
        </w:rPr>
        <w:t>Помните, что</w:t>
      </w:r>
    </w:p>
    <w:p w:rsidR="00E03706" w:rsidRPr="004D401A" w:rsidRDefault="00E03706" w:rsidP="004D401A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Дети 6,5 лет труднее переносят адаптацию, чем семилетние дети, так как их психика еще сохраняет более раннюю "детскую" организацию и не готова к серьезной учебной деятельности.</w:t>
      </w:r>
    </w:p>
    <w:p w:rsidR="007937D4" w:rsidRPr="004D401A" w:rsidRDefault="00E03706" w:rsidP="004D401A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У большинства первоклассников процесс адаптации к школе завершается только к концу первого полугодия. В период адаптации к школе у ребенка снижается вес, замедляется рост, появляются жалобы. Острая заболеваемость первоклассников в этот период два раза превышает норму.</w:t>
      </w:r>
    </w:p>
    <w:p w:rsidR="007937D4" w:rsidRPr="004D401A" w:rsidRDefault="00E03706" w:rsidP="004D401A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В период адаптации у детей появляется повышенная тревожность. Норматив страхов превышает у большинства детей, что показывает дискомфортное внутреннее состояние первоклассников.</w:t>
      </w:r>
    </w:p>
    <w:p w:rsidR="007937D4" w:rsidRPr="004D401A" w:rsidRDefault="00E03706" w:rsidP="004D401A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У большинства детей преобладают внешние мотивы к обучению.</w:t>
      </w:r>
    </w:p>
    <w:p w:rsidR="00E03706" w:rsidRPr="004D401A" w:rsidRDefault="00E03706" w:rsidP="004D401A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D401A">
        <w:rPr>
          <w:sz w:val="24"/>
          <w:szCs w:val="24"/>
        </w:rPr>
        <w:t>Дети с низкой адаптацией испытывают трудности и в дальнейшем обучении, общении с детьми.</w:t>
      </w:r>
    </w:p>
    <w:p w:rsidR="007937D4" w:rsidRPr="004D401A" w:rsidRDefault="007937D4" w:rsidP="004D401A">
      <w:pPr>
        <w:spacing w:after="0"/>
        <w:jc w:val="both"/>
        <w:rPr>
          <w:sz w:val="24"/>
          <w:szCs w:val="24"/>
        </w:rPr>
      </w:pPr>
    </w:p>
    <w:p w:rsidR="0073150E" w:rsidRPr="004D401A" w:rsidRDefault="0073150E" w:rsidP="004D401A">
      <w:pPr>
        <w:pStyle w:val="a4"/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  <w:r w:rsidRPr="004D401A">
        <w:rPr>
          <w:rFonts w:asciiTheme="minorHAnsi" w:hAnsiTheme="minorHAnsi"/>
          <w:i/>
          <w:sz w:val="24"/>
          <w:szCs w:val="24"/>
        </w:rPr>
        <w:t>Основными критериями адаптированности первоклассника является: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положительное отношение к школе;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умение входить в контакт с детьми и с взрослыми;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легкое усвоение школьного материала;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благоприятное статусное положение в классе.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</w:p>
    <w:p w:rsidR="0073150E" w:rsidRPr="004D401A" w:rsidRDefault="0073150E" w:rsidP="004D401A">
      <w:pPr>
        <w:pStyle w:val="a4"/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  <w:r w:rsidRPr="004D401A">
        <w:rPr>
          <w:rFonts w:asciiTheme="minorHAnsi" w:hAnsiTheme="minorHAnsi"/>
          <w:i/>
          <w:sz w:val="24"/>
          <w:szCs w:val="24"/>
        </w:rPr>
        <w:t>Неблагоприятными факторами, влияющими на адаптацию первоклассников к школе, являются: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уровень состояния здоровья и развития ребенка;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неправильные методы воспитания в семье;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физическая неготовность к обучению в школе;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трудности в общении с коллективом, с взрослыми;</w:t>
      </w:r>
    </w:p>
    <w:p w:rsidR="0073150E" w:rsidRPr="004D401A" w:rsidRDefault="0073150E" w:rsidP="004D401A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D401A">
        <w:rPr>
          <w:rFonts w:asciiTheme="minorHAnsi" w:hAnsiTheme="minorHAnsi"/>
          <w:sz w:val="24"/>
          <w:szCs w:val="24"/>
        </w:rPr>
        <w:t>низкий уровень образованности родителей;</w:t>
      </w:r>
    </w:p>
    <w:p w:rsidR="007937D4" w:rsidRDefault="007937D4" w:rsidP="007937D4">
      <w:pPr>
        <w:spacing w:after="0" w:line="240" w:lineRule="auto"/>
        <w:jc w:val="both"/>
      </w:pPr>
    </w:p>
    <w:p w:rsidR="007937D4" w:rsidRDefault="007937D4" w:rsidP="007937D4">
      <w:pPr>
        <w:spacing w:after="0" w:line="240" w:lineRule="auto"/>
        <w:jc w:val="both"/>
      </w:pPr>
    </w:p>
    <w:p w:rsidR="004D401A" w:rsidRDefault="004D401A" w:rsidP="007937D4">
      <w:pPr>
        <w:spacing w:after="0" w:line="240" w:lineRule="auto"/>
        <w:jc w:val="both"/>
      </w:pPr>
    </w:p>
    <w:p w:rsidR="004D401A" w:rsidRDefault="004D401A" w:rsidP="007937D4">
      <w:pPr>
        <w:spacing w:after="0" w:line="240" w:lineRule="auto"/>
        <w:jc w:val="both"/>
      </w:pPr>
    </w:p>
    <w:p w:rsidR="004D401A" w:rsidRDefault="004D401A" w:rsidP="007937D4">
      <w:pPr>
        <w:spacing w:after="0" w:line="240" w:lineRule="auto"/>
        <w:jc w:val="both"/>
      </w:pPr>
    </w:p>
    <w:p w:rsidR="004D401A" w:rsidRPr="007937D4" w:rsidRDefault="004D401A" w:rsidP="007937D4">
      <w:pPr>
        <w:spacing w:after="0" w:line="240" w:lineRule="auto"/>
        <w:jc w:val="both"/>
      </w:pPr>
    </w:p>
    <w:p w:rsidR="007937D4" w:rsidRPr="007937D4" w:rsidRDefault="007937D4" w:rsidP="007937D4">
      <w:pPr>
        <w:pStyle w:val="a3"/>
        <w:spacing w:after="0" w:line="240" w:lineRule="auto"/>
        <w:jc w:val="both"/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C36B0E" w:rsidP="00C36B0E">
      <w:pPr>
        <w:pStyle w:val="a4"/>
        <w:spacing w:line="360" w:lineRule="auto"/>
        <w:rPr>
          <w:b/>
          <w:sz w:val="24"/>
          <w:szCs w:val="24"/>
        </w:rPr>
      </w:pPr>
    </w:p>
    <w:p w:rsidR="00C36B0E" w:rsidRDefault="004D401A" w:rsidP="004D401A">
      <w:pPr>
        <w:pStyle w:val="a4"/>
        <w:tabs>
          <w:tab w:val="left" w:pos="199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C36B0E" w:rsidSect="007937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2C" w:rsidRDefault="00E2452C" w:rsidP="0073150E">
      <w:pPr>
        <w:spacing w:after="0" w:line="240" w:lineRule="auto"/>
      </w:pPr>
      <w:r>
        <w:separator/>
      </w:r>
    </w:p>
  </w:endnote>
  <w:endnote w:type="continuationSeparator" w:id="1">
    <w:p w:rsidR="00E2452C" w:rsidRDefault="00E2452C" w:rsidP="0073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2C" w:rsidRDefault="00E2452C" w:rsidP="0073150E">
      <w:pPr>
        <w:spacing w:after="0" w:line="240" w:lineRule="auto"/>
      </w:pPr>
      <w:r>
        <w:separator/>
      </w:r>
    </w:p>
  </w:footnote>
  <w:footnote w:type="continuationSeparator" w:id="1">
    <w:p w:rsidR="00E2452C" w:rsidRDefault="00E2452C" w:rsidP="00731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CC9"/>
    <w:multiLevelType w:val="hybridMultilevel"/>
    <w:tmpl w:val="98BA91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07E58C9"/>
    <w:multiLevelType w:val="hybridMultilevel"/>
    <w:tmpl w:val="D484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3530C"/>
    <w:multiLevelType w:val="hybridMultilevel"/>
    <w:tmpl w:val="6246A3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C0C406D"/>
    <w:multiLevelType w:val="hybridMultilevel"/>
    <w:tmpl w:val="B6DA77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29804EDA"/>
    <w:multiLevelType w:val="hybridMultilevel"/>
    <w:tmpl w:val="A3FEE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2BAD4B3C"/>
    <w:multiLevelType w:val="hybridMultilevel"/>
    <w:tmpl w:val="0F34B7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369D6EDD"/>
    <w:multiLevelType w:val="hybridMultilevel"/>
    <w:tmpl w:val="C14E6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>
    <w:nsid w:val="39066ABE"/>
    <w:multiLevelType w:val="hybridMultilevel"/>
    <w:tmpl w:val="78861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D5E6A"/>
    <w:multiLevelType w:val="hybridMultilevel"/>
    <w:tmpl w:val="C3A07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42B31981"/>
    <w:multiLevelType w:val="hybridMultilevel"/>
    <w:tmpl w:val="9A1A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8030C"/>
    <w:multiLevelType w:val="hybridMultilevel"/>
    <w:tmpl w:val="2974C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6AF34AA5"/>
    <w:multiLevelType w:val="hybridMultilevel"/>
    <w:tmpl w:val="CF36D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83A0B"/>
    <w:multiLevelType w:val="hybridMultilevel"/>
    <w:tmpl w:val="0BFE8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3">
    <w:nsid w:val="7BB8175A"/>
    <w:multiLevelType w:val="hybridMultilevel"/>
    <w:tmpl w:val="00C2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706"/>
    <w:rsid w:val="00035852"/>
    <w:rsid w:val="002245CD"/>
    <w:rsid w:val="002F04B4"/>
    <w:rsid w:val="00347A13"/>
    <w:rsid w:val="00495A8C"/>
    <w:rsid w:val="004D401A"/>
    <w:rsid w:val="0073150E"/>
    <w:rsid w:val="007937D4"/>
    <w:rsid w:val="00B8738C"/>
    <w:rsid w:val="00C36B0E"/>
    <w:rsid w:val="00E03706"/>
    <w:rsid w:val="00E2452C"/>
    <w:rsid w:val="00E8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D4"/>
    <w:pPr>
      <w:ind w:left="720"/>
      <w:contextualSpacing/>
    </w:pPr>
  </w:style>
  <w:style w:type="paragraph" w:styleId="a4">
    <w:name w:val="Body Text"/>
    <w:basedOn w:val="a"/>
    <w:link w:val="a5"/>
    <w:rsid w:val="007937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7D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73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50E"/>
  </w:style>
  <w:style w:type="paragraph" w:styleId="a8">
    <w:name w:val="footer"/>
    <w:basedOn w:val="a"/>
    <w:link w:val="a9"/>
    <w:uiPriority w:val="99"/>
    <w:semiHidden/>
    <w:unhideWhenUsed/>
    <w:rsid w:val="0073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1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2010-10-26T16:10:00Z</cp:lastPrinted>
  <dcterms:created xsi:type="dcterms:W3CDTF">2010-11-16T15:25:00Z</dcterms:created>
  <dcterms:modified xsi:type="dcterms:W3CDTF">2015-03-17T07:36:00Z</dcterms:modified>
</cp:coreProperties>
</file>