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AF4" w:rsidRPr="00C6057C" w:rsidRDefault="00FF639E" w:rsidP="00C6057C">
      <w:pPr>
        <w:jc w:val="center"/>
        <w:rPr>
          <w:rFonts w:ascii="Times New Roman" w:hAnsi="Times New Roman" w:cs="Times New Roman"/>
          <w:b/>
          <w:sz w:val="28"/>
          <w:szCs w:val="28"/>
        </w:rPr>
      </w:pPr>
      <w:r w:rsidRPr="00C6057C">
        <w:rPr>
          <w:rFonts w:ascii="Times New Roman" w:hAnsi="Times New Roman" w:cs="Times New Roman"/>
          <w:b/>
          <w:sz w:val="28"/>
          <w:szCs w:val="28"/>
        </w:rPr>
        <w:t>Формирование</w:t>
      </w:r>
      <w:r w:rsidR="001361D6" w:rsidRPr="00C6057C">
        <w:rPr>
          <w:rFonts w:ascii="Times New Roman" w:hAnsi="Times New Roman" w:cs="Times New Roman"/>
          <w:b/>
          <w:sz w:val="28"/>
          <w:szCs w:val="28"/>
        </w:rPr>
        <w:t xml:space="preserve"> положительной мотивации учения в период </w:t>
      </w:r>
      <w:proofErr w:type="spellStart"/>
      <w:r w:rsidR="001361D6" w:rsidRPr="00C6057C">
        <w:rPr>
          <w:rFonts w:ascii="Times New Roman" w:hAnsi="Times New Roman" w:cs="Times New Roman"/>
          <w:b/>
          <w:sz w:val="28"/>
          <w:szCs w:val="28"/>
        </w:rPr>
        <w:t>безотметочного</w:t>
      </w:r>
      <w:proofErr w:type="spellEnd"/>
      <w:r w:rsidR="001361D6" w:rsidRPr="00C6057C">
        <w:rPr>
          <w:rFonts w:ascii="Times New Roman" w:hAnsi="Times New Roman" w:cs="Times New Roman"/>
          <w:b/>
          <w:sz w:val="28"/>
          <w:szCs w:val="28"/>
        </w:rPr>
        <w:t xml:space="preserve"> обучения (из опыта работы)</w:t>
      </w:r>
    </w:p>
    <w:p w:rsidR="001361D6" w:rsidRPr="00C6057C" w:rsidRDefault="00C6057C" w:rsidP="00C6057C">
      <w:pPr>
        <w:ind w:firstLine="708"/>
        <w:jc w:val="both"/>
        <w:rPr>
          <w:rFonts w:ascii="Times New Roman" w:hAnsi="Times New Roman" w:cs="Times New Roman"/>
          <w:sz w:val="44"/>
          <w:szCs w:val="28"/>
        </w:rPr>
      </w:pPr>
      <w:r w:rsidRPr="00C6057C">
        <w:rPr>
          <w:rFonts w:ascii="Times New Roman" w:hAnsi="Times New Roman" w:cs="Times New Roman"/>
          <w:color w:val="000000"/>
          <w:sz w:val="28"/>
          <w:szCs w:val="18"/>
        </w:rPr>
        <w:t xml:space="preserve">Введение федерального государственного стандарта основного общего образования требуют переосмысления педагогической деятельности вообще и  оценочной практики в частности. </w:t>
      </w:r>
    </w:p>
    <w:p w:rsidR="001361D6" w:rsidRDefault="001361D6" w:rsidP="00C6057C">
      <w:pPr>
        <w:ind w:firstLine="708"/>
        <w:jc w:val="both"/>
        <w:rPr>
          <w:rFonts w:ascii="Times New Roman" w:hAnsi="Times New Roman" w:cs="Times New Roman"/>
          <w:sz w:val="28"/>
          <w:szCs w:val="28"/>
        </w:rPr>
      </w:pPr>
      <w:r>
        <w:rPr>
          <w:rFonts w:ascii="Times New Roman" w:hAnsi="Times New Roman" w:cs="Times New Roman"/>
          <w:sz w:val="28"/>
          <w:szCs w:val="28"/>
        </w:rPr>
        <w:t>Успешность обучения школьников в значительной степени зависит от их интереса к занятиям, эмоционального климата на каждом уроке, отношения к учебной деятельности. «Если у детей нет желания учиться, - говорил В. А. Сухомлинский, - то все наши замыслы, поиски и построения становятся напрасны.</w:t>
      </w:r>
      <w:r w:rsidR="00101F74">
        <w:rPr>
          <w:rFonts w:ascii="Times New Roman" w:hAnsi="Times New Roman" w:cs="Times New Roman"/>
          <w:sz w:val="28"/>
          <w:szCs w:val="28"/>
        </w:rPr>
        <w:t xml:space="preserve"> </w:t>
      </w:r>
      <w:r>
        <w:rPr>
          <w:rFonts w:ascii="Times New Roman" w:hAnsi="Times New Roman" w:cs="Times New Roman"/>
          <w:sz w:val="28"/>
          <w:szCs w:val="28"/>
        </w:rPr>
        <w:t>Школьник – не копилка, в которую можно сложить самые различные знания, а живой человек со своими радостями, заботами и пережив</w:t>
      </w:r>
      <w:r w:rsidR="00101F74">
        <w:rPr>
          <w:rFonts w:ascii="Times New Roman" w:hAnsi="Times New Roman" w:cs="Times New Roman"/>
          <w:sz w:val="28"/>
          <w:szCs w:val="28"/>
        </w:rPr>
        <w:t xml:space="preserve">аниями. </w:t>
      </w:r>
      <w:r>
        <w:rPr>
          <w:rFonts w:ascii="Times New Roman" w:hAnsi="Times New Roman" w:cs="Times New Roman"/>
          <w:sz w:val="28"/>
          <w:szCs w:val="28"/>
        </w:rPr>
        <w:t>Обилие отрицательных оценок может вызвать у детей потерю веры в добро, в учителя, в собственные силы, полностью парализовать их интерес к учебным занятиям»</w:t>
      </w:r>
      <w:r w:rsidR="00101F74">
        <w:rPr>
          <w:rFonts w:ascii="Times New Roman" w:hAnsi="Times New Roman" w:cs="Times New Roman"/>
          <w:sz w:val="28"/>
          <w:szCs w:val="28"/>
        </w:rPr>
        <w:t>.</w:t>
      </w:r>
    </w:p>
    <w:p w:rsidR="001361D6" w:rsidRDefault="001361D6" w:rsidP="00C6057C">
      <w:pPr>
        <w:ind w:firstLine="708"/>
        <w:jc w:val="both"/>
        <w:rPr>
          <w:rFonts w:ascii="Times New Roman" w:hAnsi="Times New Roman" w:cs="Times New Roman"/>
          <w:sz w:val="28"/>
          <w:szCs w:val="28"/>
        </w:rPr>
      </w:pPr>
      <w:r>
        <w:rPr>
          <w:rFonts w:ascii="Times New Roman" w:hAnsi="Times New Roman" w:cs="Times New Roman"/>
          <w:sz w:val="28"/>
          <w:szCs w:val="28"/>
        </w:rPr>
        <w:t>В процессе обучения школьники овладевают учебными</w:t>
      </w:r>
      <w:r w:rsidR="00101F74">
        <w:rPr>
          <w:rFonts w:ascii="Times New Roman" w:hAnsi="Times New Roman" w:cs="Times New Roman"/>
          <w:sz w:val="28"/>
          <w:szCs w:val="28"/>
        </w:rPr>
        <w:t xml:space="preserve"> навыками</w:t>
      </w:r>
      <w:r>
        <w:rPr>
          <w:rFonts w:ascii="Times New Roman" w:hAnsi="Times New Roman" w:cs="Times New Roman"/>
          <w:sz w:val="28"/>
          <w:szCs w:val="28"/>
        </w:rPr>
        <w:t xml:space="preserve">, усваивают знания, развивается их мышление – это с одной стороны; с другой – воспитываются определенные личностные качества. Под воздействием оценочных суждений других (учителя, одноклассников) школьник начинает относиться определенным </w:t>
      </w:r>
      <w:proofErr w:type="gramStart"/>
      <w:r w:rsidR="00DF25FC">
        <w:rPr>
          <w:rFonts w:ascii="Times New Roman" w:hAnsi="Times New Roman" w:cs="Times New Roman"/>
          <w:sz w:val="28"/>
          <w:szCs w:val="28"/>
        </w:rPr>
        <w:t>образом</w:t>
      </w:r>
      <w:proofErr w:type="gramEnd"/>
      <w:r w:rsidR="00DF25FC">
        <w:rPr>
          <w:rFonts w:ascii="Times New Roman" w:hAnsi="Times New Roman" w:cs="Times New Roman"/>
          <w:sz w:val="28"/>
          <w:szCs w:val="28"/>
        </w:rPr>
        <w:t xml:space="preserve"> как к результатам своей деятельности, так и к самому себе как личности. «Чем бы человек ни обладал на земле: прекрасным здоровьем, любыми благами жизни, но он все-таки не доволен, если не пользуется почетом у людей» (17 век, французский мыслитель Паскаль). Человек не может успешно действовать без поддержки других, без их одобрения.</w:t>
      </w:r>
    </w:p>
    <w:p w:rsidR="00DF25FC" w:rsidRDefault="00DF25FC" w:rsidP="00101F74">
      <w:pPr>
        <w:ind w:firstLine="708"/>
        <w:jc w:val="both"/>
        <w:rPr>
          <w:rFonts w:ascii="Times New Roman" w:hAnsi="Times New Roman" w:cs="Times New Roman"/>
          <w:sz w:val="28"/>
          <w:szCs w:val="28"/>
        </w:rPr>
      </w:pPr>
      <w:r>
        <w:rPr>
          <w:rFonts w:ascii="Times New Roman" w:hAnsi="Times New Roman" w:cs="Times New Roman"/>
          <w:sz w:val="28"/>
          <w:szCs w:val="28"/>
        </w:rPr>
        <w:t>Проверка и оценка знаний учащихся – активный процесс. Учитель не пассивно регистрирует фактические знания учащихся, а непосредственно формирует их при проверке, оказывает влияние на ход и результат всего процесса обучения. Задача педагога – найти наиболее объективный способ проверки знаний, чтобы определить достижения учащихся, стимулировать их к дальнейшему совершенствованию.</w:t>
      </w:r>
    </w:p>
    <w:p w:rsidR="00DF25FC" w:rsidRDefault="00DF25FC" w:rsidP="00101F74">
      <w:pPr>
        <w:ind w:firstLine="708"/>
        <w:jc w:val="both"/>
        <w:rPr>
          <w:rFonts w:ascii="Times New Roman" w:hAnsi="Times New Roman" w:cs="Times New Roman"/>
          <w:sz w:val="28"/>
          <w:szCs w:val="28"/>
        </w:rPr>
      </w:pPr>
      <w:r>
        <w:rPr>
          <w:rFonts w:ascii="Times New Roman" w:hAnsi="Times New Roman" w:cs="Times New Roman"/>
          <w:sz w:val="28"/>
          <w:szCs w:val="28"/>
        </w:rPr>
        <w:t xml:space="preserve">В нашем лицее первые два года обучения в начальной школе проходят без выставления традиционных баллов в классе широко используются другие формы оценки. С помощью дополнительных комментариев обращается внимание на недостатки в усвоении теоретических знаний или овладении практическими навыками и умениями, причем эти комментарии делают как учитель, так и одноклассники. Одновременно отмечаются все </w:t>
      </w:r>
      <w:r>
        <w:rPr>
          <w:rFonts w:ascii="Times New Roman" w:hAnsi="Times New Roman" w:cs="Times New Roman"/>
          <w:sz w:val="28"/>
          <w:szCs w:val="28"/>
        </w:rPr>
        <w:lastRenderedPageBreak/>
        <w:t>положительные</w:t>
      </w:r>
      <w:r w:rsidR="003B402B">
        <w:rPr>
          <w:rFonts w:ascii="Times New Roman" w:hAnsi="Times New Roman" w:cs="Times New Roman"/>
          <w:sz w:val="28"/>
          <w:szCs w:val="28"/>
        </w:rPr>
        <w:t xml:space="preserve"> стороны ответа, выделяются особенности, которые отличают этот ответ от других, подчеркивается отношение к делу, трудолюбие, целеустремленность. Такие комментарии усиливают обучающий эффект, указывают пути преодоления недостатков в характере ученика, его отношении к учению.</w:t>
      </w:r>
    </w:p>
    <w:p w:rsidR="003B402B" w:rsidRDefault="003B402B" w:rsidP="00101F74">
      <w:pPr>
        <w:ind w:firstLine="708"/>
        <w:jc w:val="both"/>
        <w:rPr>
          <w:rFonts w:ascii="Times New Roman" w:hAnsi="Times New Roman" w:cs="Times New Roman"/>
          <w:sz w:val="28"/>
          <w:szCs w:val="28"/>
        </w:rPr>
      </w:pPr>
      <w:r>
        <w:rPr>
          <w:rFonts w:ascii="Times New Roman" w:hAnsi="Times New Roman" w:cs="Times New Roman"/>
          <w:sz w:val="28"/>
          <w:szCs w:val="28"/>
        </w:rPr>
        <w:t>Предлагаю описание некоторых кратковременных и долговременных игр, которые на определенных этапах первого или второго года обучения помогали формированию учебных навыков, работе над собой, создавали положительную мотивацию обучения, эмоциональный микроклимат класса.</w:t>
      </w:r>
    </w:p>
    <w:p w:rsidR="003B402B" w:rsidRDefault="003B402B" w:rsidP="00101F74">
      <w:pPr>
        <w:jc w:val="center"/>
        <w:rPr>
          <w:rFonts w:ascii="Times New Roman" w:hAnsi="Times New Roman" w:cs="Times New Roman"/>
          <w:sz w:val="28"/>
          <w:szCs w:val="28"/>
        </w:rPr>
      </w:pPr>
      <w:r>
        <w:rPr>
          <w:rFonts w:ascii="Times New Roman" w:hAnsi="Times New Roman" w:cs="Times New Roman"/>
          <w:sz w:val="28"/>
          <w:szCs w:val="28"/>
        </w:rPr>
        <w:t>1 класс</w:t>
      </w:r>
    </w:p>
    <w:p w:rsidR="003B402B" w:rsidRDefault="003B402B" w:rsidP="00101F74">
      <w:pPr>
        <w:ind w:firstLine="708"/>
        <w:jc w:val="both"/>
        <w:rPr>
          <w:rFonts w:ascii="Times New Roman" w:hAnsi="Times New Roman" w:cs="Times New Roman"/>
          <w:sz w:val="28"/>
          <w:szCs w:val="28"/>
        </w:rPr>
      </w:pPr>
      <w:r w:rsidRPr="00573748">
        <w:rPr>
          <w:rFonts w:ascii="Times New Roman" w:hAnsi="Times New Roman" w:cs="Times New Roman"/>
          <w:b/>
          <w:sz w:val="28"/>
          <w:szCs w:val="28"/>
        </w:rPr>
        <w:t>«</w:t>
      </w:r>
      <w:proofErr w:type="spellStart"/>
      <w:r w:rsidRPr="00573748">
        <w:rPr>
          <w:rFonts w:ascii="Times New Roman" w:hAnsi="Times New Roman" w:cs="Times New Roman"/>
          <w:b/>
          <w:sz w:val="28"/>
          <w:szCs w:val="28"/>
        </w:rPr>
        <w:t>Поощрялки</w:t>
      </w:r>
      <w:proofErr w:type="spellEnd"/>
      <w:r w:rsidRPr="00573748">
        <w:rPr>
          <w:rFonts w:ascii="Times New Roman" w:hAnsi="Times New Roman" w:cs="Times New Roman"/>
          <w:b/>
          <w:sz w:val="28"/>
          <w:szCs w:val="28"/>
        </w:rPr>
        <w:t>»</w:t>
      </w:r>
      <w:r>
        <w:rPr>
          <w:rFonts w:ascii="Times New Roman" w:hAnsi="Times New Roman" w:cs="Times New Roman"/>
          <w:sz w:val="28"/>
          <w:szCs w:val="28"/>
        </w:rPr>
        <w:t xml:space="preserve"> - это различные красочно оформленные картинки со словами благодарности, которые ставились ребятам на парту. </w:t>
      </w:r>
      <w:proofErr w:type="gramStart"/>
      <w:r>
        <w:rPr>
          <w:rFonts w:ascii="Times New Roman" w:hAnsi="Times New Roman" w:cs="Times New Roman"/>
          <w:sz w:val="28"/>
          <w:szCs w:val="28"/>
        </w:rPr>
        <w:t>Такую</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поощрялку</w:t>
      </w:r>
      <w:proofErr w:type="spellEnd"/>
      <w:r>
        <w:rPr>
          <w:rFonts w:ascii="Times New Roman" w:hAnsi="Times New Roman" w:cs="Times New Roman"/>
          <w:sz w:val="28"/>
          <w:szCs w:val="28"/>
        </w:rPr>
        <w:t>» ученик мог заработать как на уроке, так и во внеурочное время.</w:t>
      </w:r>
    </w:p>
    <w:p w:rsidR="003B402B" w:rsidRDefault="003B402B" w:rsidP="00101F74">
      <w:pPr>
        <w:ind w:firstLine="708"/>
        <w:jc w:val="both"/>
        <w:rPr>
          <w:rFonts w:ascii="Times New Roman" w:hAnsi="Times New Roman" w:cs="Times New Roman"/>
          <w:sz w:val="28"/>
          <w:szCs w:val="28"/>
        </w:rPr>
      </w:pPr>
      <w:r>
        <w:rPr>
          <w:rFonts w:ascii="Times New Roman" w:hAnsi="Times New Roman" w:cs="Times New Roman"/>
          <w:sz w:val="28"/>
          <w:szCs w:val="28"/>
        </w:rPr>
        <w:t>П</w:t>
      </w:r>
      <w:r w:rsidR="00573748">
        <w:rPr>
          <w:rFonts w:ascii="Times New Roman" w:hAnsi="Times New Roman" w:cs="Times New Roman"/>
          <w:sz w:val="28"/>
          <w:szCs w:val="28"/>
        </w:rPr>
        <w:t>ос</w:t>
      </w:r>
      <w:r>
        <w:rPr>
          <w:rFonts w:ascii="Times New Roman" w:hAnsi="Times New Roman" w:cs="Times New Roman"/>
          <w:sz w:val="28"/>
          <w:szCs w:val="28"/>
        </w:rPr>
        <w:t>ле каждого урока (а с начала и после каждого этапа урока) ребята сами оценивали работу своих товарищей, выражая благодарность тому, кто трудился весь урок, кто выручал, помогал товарищу, кто продвинулся в чем-либо относительно своих прежних успехов. Вопрос «Кому мы сегодня скажем спасибо?» звучал</w:t>
      </w:r>
      <w:r w:rsidR="00675056">
        <w:rPr>
          <w:rFonts w:ascii="Times New Roman" w:hAnsi="Times New Roman" w:cs="Times New Roman"/>
          <w:sz w:val="28"/>
          <w:szCs w:val="28"/>
        </w:rPr>
        <w:t xml:space="preserve"> очень часто. Эта награда была как индивидуальной, так и за работу в паре. Дети моего класса являлись поначалу большими индивидуалистами и эгоистами, поэтому научить их работать в парах доставило мне много сложностей. Оценку работе в паре я постоянно практиковала, ставя вопрос «Кому сегодня было приятно работать в паре и почему?» Постепенно даже самые заядлые индивидуалисты стали с удовольствием работать в парах постоянного и сменного состава. Такое оценивание очень помогало формированию доброго микроклимата класса, успехам в борьбе с недостатками характера отдельных учеников, продвижению в овладении учебными навыками и умениями.</w:t>
      </w:r>
    </w:p>
    <w:p w:rsidR="00675056" w:rsidRDefault="00675056" w:rsidP="00101F74">
      <w:pPr>
        <w:ind w:firstLine="708"/>
        <w:jc w:val="both"/>
        <w:rPr>
          <w:rFonts w:ascii="Times New Roman" w:hAnsi="Times New Roman" w:cs="Times New Roman"/>
          <w:sz w:val="28"/>
          <w:szCs w:val="28"/>
        </w:rPr>
      </w:pPr>
      <w:r w:rsidRPr="00573748">
        <w:rPr>
          <w:rFonts w:ascii="Times New Roman" w:hAnsi="Times New Roman" w:cs="Times New Roman"/>
          <w:b/>
          <w:sz w:val="28"/>
          <w:szCs w:val="28"/>
        </w:rPr>
        <w:t>Игра «Молодец»</w:t>
      </w:r>
      <w:r>
        <w:rPr>
          <w:rFonts w:ascii="Times New Roman" w:hAnsi="Times New Roman" w:cs="Times New Roman"/>
          <w:sz w:val="28"/>
          <w:szCs w:val="28"/>
        </w:rPr>
        <w:t xml:space="preserve"> - могла проводиться в течение двух недель. Цели, которые ставил учитель, были те же, что и при индиви</w:t>
      </w:r>
      <w:r w:rsidR="000A0853">
        <w:rPr>
          <w:rFonts w:ascii="Times New Roman" w:hAnsi="Times New Roman" w:cs="Times New Roman"/>
          <w:sz w:val="28"/>
          <w:szCs w:val="28"/>
        </w:rPr>
        <w:t xml:space="preserve">дуальном поощрении. Но если </w:t>
      </w:r>
      <w:proofErr w:type="gramStart"/>
      <w:r w:rsidR="000A0853">
        <w:rPr>
          <w:rFonts w:ascii="Times New Roman" w:hAnsi="Times New Roman" w:cs="Times New Roman"/>
          <w:sz w:val="28"/>
          <w:szCs w:val="28"/>
        </w:rPr>
        <w:t>индивидуальная</w:t>
      </w:r>
      <w:proofErr w:type="gramEnd"/>
      <w:r w:rsidR="000A0853">
        <w:rPr>
          <w:rFonts w:ascii="Times New Roman" w:hAnsi="Times New Roman" w:cs="Times New Roman"/>
          <w:sz w:val="28"/>
          <w:szCs w:val="28"/>
        </w:rPr>
        <w:t xml:space="preserve"> «</w:t>
      </w:r>
      <w:proofErr w:type="spellStart"/>
      <w:r w:rsidR="000A0853">
        <w:rPr>
          <w:rFonts w:ascii="Times New Roman" w:hAnsi="Times New Roman" w:cs="Times New Roman"/>
          <w:sz w:val="28"/>
          <w:szCs w:val="28"/>
        </w:rPr>
        <w:t>поощрялка</w:t>
      </w:r>
      <w:proofErr w:type="spellEnd"/>
      <w:r w:rsidR="000A0853">
        <w:rPr>
          <w:rFonts w:ascii="Times New Roman" w:hAnsi="Times New Roman" w:cs="Times New Roman"/>
          <w:sz w:val="28"/>
          <w:szCs w:val="28"/>
        </w:rPr>
        <w:t>» выдавалась и отбиралась, то здесь результат как бы фиксировался.</w:t>
      </w:r>
    </w:p>
    <w:p w:rsidR="000A0853" w:rsidRDefault="000A0853" w:rsidP="00101F74">
      <w:pPr>
        <w:ind w:firstLine="708"/>
        <w:jc w:val="both"/>
        <w:rPr>
          <w:rFonts w:ascii="Times New Roman" w:hAnsi="Times New Roman" w:cs="Times New Roman"/>
          <w:sz w:val="28"/>
          <w:szCs w:val="28"/>
        </w:rPr>
      </w:pPr>
      <w:r>
        <w:rPr>
          <w:rFonts w:ascii="Times New Roman" w:hAnsi="Times New Roman" w:cs="Times New Roman"/>
          <w:sz w:val="28"/>
          <w:szCs w:val="28"/>
        </w:rPr>
        <w:t>На каждого ученика заводилась закладка из плотного картона с указанием его фамилии сверху и букв МОЛОДЕЦ, расположенных сбоку по вертикали. Закрасить одну из букв ученик мог в том случае, если весь класс вырази</w:t>
      </w:r>
      <w:r w:rsidR="00101F74">
        <w:rPr>
          <w:rFonts w:ascii="Times New Roman" w:hAnsi="Times New Roman" w:cs="Times New Roman"/>
          <w:sz w:val="28"/>
          <w:szCs w:val="28"/>
        </w:rPr>
        <w:t>л</w:t>
      </w:r>
      <w:r>
        <w:rPr>
          <w:rFonts w:ascii="Times New Roman" w:hAnsi="Times New Roman" w:cs="Times New Roman"/>
          <w:sz w:val="28"/>
          <w:szCs w:val="28"/>
        </w:rPr>
        <w:t xml:space="preserve"> ему благодарность за трудолюбие, успехи в работе над собой, продвижение вперёд в учении. Напротив каждой буквы ставилась </w:t>
      </w:r>
      <w:proofErr w:type="spellStart"/>
      <w:r>
        <w:rPr>
          <w:rFonts w:ascii="Times New Roman" w:hAnsi="Times New Roman" w:cs="Times New Roman"/>
          <w:sz w:val="28"/>
          <w:szCs w:val="28"/>
        </w:rPr>
        <w:lastRenderedPageBreak/>
        <w:t>штампиком</w:t>
      </w:r>
      <w:proofErr w:type="spellEnd"/>
      <w:r>
        <w:rPr>
          <w:rFonts w:ascii="Times New Roman" w:hAnsi="Times New Roman" w:cs="Times New Roman"/>
          <w:sz w:val="28"/>
          <w:szCs w:val="28"/>
        </w:rPr>
        <w:t xml:space="preserve"> весёлая головка мальчика, о котором все говорят: «Молодец!» На обороте закладки постепенно создавалась фигура этого мальчика.</w:t>
      </w:r>
    </w:p>
    <w:p w:rsidR="000A0853" w:rsidRDefault="00573748" w:rsidP="00101F74">
      <w:pPr>
        <w:ind w:firstLine="708"/>
        <w:jc w:val="both"/>
        <w:rPr>
          <w:rFonts w:ascii="Times New Roman" w:hAnsi="Times New Roman" w:cs="Times New Roman"/>
          <w:sz w:val="28"/>
          <w:szCs w:val="28"/>
        </w:rPr>
      </w:pPr>
      <w:r>
        <w:rPr>
          <w:rFonts w:ascii="Times New Roman" w:hAnsi="Times New Roman" w:cs="Times New Roman"/>
          <w:sz w:val="28"/>
          <w:szCs w:val="28"/>
        </w:rPr>
        <w:t>Закладки постоянно стояли в классе перед глазами детей, вызывая гордость за достижения у одних и желание достигнуть новых успехов у других.</w:t>
      </w:r>
    </w:p>
    <w:p w:rsidR="00573748" w:rsidRDefault="00573748" w:rsidP="00101F74">
      <w:pPr>
        <w:ind w:firstLine="708"/>
        <w:jc w:val="both"/>
        <w:rPr>
          <w:rFonts w:ascii="Times New Roman" w:hAnsi="Times New Roman" w:cs="Times New Roman"/>
          <w:sz w:val="28"/>
          <w:szCs w:val="28"/>
        </w:rPr>
      </w:pPr>
      <w:r w:rsidRPr="00101F74">
        <w:rPr>
          <w:rFonts w:ascii="Times New Roman" w:hAnsi="Times New Roman" w:cs="Times New Roman"/>
          <w:b/>
          <w:sz w:val="28"/>
          <w:szCs w:val="28"/>
        </w:rPr>
        <w:t>Примерная тетрадь</w:t>
      </w:r>
      <w:r>
        <w:rPr>
          <w:rFonts w:ascii="Times New Roman" w:hAnsi="Times New Roman" w:cs="Times New Roman"/>
          <w:sz w:val="28"/>
          <w:szCs w:val="28"/>
        </w:rPr>
        <w:t xml:space="preserve"> – или </w:t>
      </w:r>
      <w:r w:rsidRPr="00101F74">
        <w:rPr>
          <w:rFonts w:ascii="Times New Roman" w:hAnsi="Times New Roman" w:cs="Times New Roman"/>
          <w:b/>
          <w:sz w:val="28"/>
          <w:szCs w:val="28"/>
        </w:rPr>
        <w:t>тетрадь для лучших работ</w:t>
      </w:r>
      <w:r>
        <w:rPr>
          <w:rFonts w:ascii="Times New Roman" w:hAnsi="Times New Roman" w:cs="Times New Roman"/>
          <w:sz w:val="28"/>
          <w:szCs w:val="28"/>
        </w:rPr>
        <w:t xml:space="preserve">, выполнять </w:t>
      </w:r>
      <w:proofErr w:type="gramStart"/>
      <w:r>
        <w:rPr>
          <w:rFonts w:ascii="Times New Roman" w:hAnsi="Times New Roman" w:cs="Times New Roman"/>
          <w:sz w:val="28"/>
          <w:szCs w:val="28"/>
        </w:rPr>
        <w:t>задание</w:t>
      </w:r>
      <w:proofErr w:type="gramEnd"/>
      <w:r>
        <w:rPr>
          <w:rFonts w:ascii="Times New Roman" w:hAnsi="Times New Roman" w:cs="Times New Roman"/>
          <w:sz w:val="28"/>
          <w:szCs w:val="28"/>
        </w:rPr>
        <w:t xml:space="preserve"> в которой доверялось тому, кто уже многому научился. Это было очень почетно. В основном, того, кто будет писать в тетради, называл учитель, но ребята с удовольствием пробовали отгадать, кто это будет, т.к. постоянный анализ детских работ вслух на уроках позволял им быть в курсе успехов и неудач каждого.</w:t>
      </w:r>
    </w:p>
    <w:p w:rsidR="00573748" w:rsidRDefault="00573748" w:rsidP="00101F74">
      <w:pPr>
        <w:ind w:firstLine="708"/>
        <w:jc w:val="both"/>
        <w:rPr>
          <w:rFonts w:ascii="Times New Roman" w:hAnsi="Times New Roman" w:cs="Times New Roman"/>
          <w:sz w:val="28"/>
          <w:szCs w:val="28"/>
        </w:rPr>
      </w:pPr>
      <w:r>
        <w:rPr>
          <w:rFonts w:ascii="Times New Roman" w:hAnsi="Times New Roman" w:cs="Times New Roman"/>
          <w:sz w:val="28"/>
          <w:szCs w:val="28"/>
        </w:rPr>
        <w:t xml:space="preserve">Рамочка из красочных </w:t>
      </w:r>
      <w:proofErr w:type="spellStart"/>
      <w:r>
        <w:rPr>
          <w:rFonts w:ascii="Times New Roman" w:hAnsi="Times New Roman" w:cs="Times New Roman"/>
          <w:sz w:val="28"/>
          <w:szCs w:val="28"/>
        </w:rPr>
        <w:t>штампиков</w:t>
      </w:r>
      <w:proofErr w:type="spellEnd"/>
      <w:r>
        <w:rPr>
          <w:rFonts w:ascii="Times New Roman" w:hAnsi="Times New Roman" w:cs="Times New Roman"/>
          <w:sz w:val="28"/>
          <w:szCs w:val="28"/>
        </w:rPr>
        <w:t xml:space="preserve"> на обложке тетради – она создавалась</w:t>
      </w:r>
      <w:r w:rsidR="000E705D">
        <w:rPr>
          <w:rFonts w:ascii="Times New Roman" w:hAnsi="Times New Roman" w:cs="Times New Roman"/>
          <w:sz w:val="28"/>
          <w:szCs w:val="28"/>
        </w:rPr>
        <w:t xml:space="preserve"> постепенно как знак того, сколько аккуратных и правильных работ находится в данной тетради. За каждую такую работу ставился </w:t>
      </w:r>
      <w:proofErr w:type="spellStart"/>
      <w:r w:rsidR="000E705D">
        <w:rPr>
          <w:rFonts w:ascii="Times New Roman" w:hAnsi="Times New Roman" w:cs="Times New Roman"/>
          <w:sz w:val="28"/>
          <w:szCs w:val="28"/>
        </w:rPr>
        <w:t>штампик</w:t>
      </w:r>
      <w:proofErr w:type="spellEnd"/>
      <w:r w:rsidR="000E705D">
        <w:rPr>
          <w:rFonts w:ascii="Times New Roman" w:hAnsi="Times New Roman" w:cs="Times New Roman"/>
          <w:sz w:val="28"/>
          <w:szCs w:val="28"/>
        </w:rPr>
        <w:t xml:space="preserve"> на обложке, а дети, раскрашивая их, получали удовольствие от того, как при помощи их труда хорошеет тетрадь.</w:t>
      </w:r>
    </w:p>
    <w:p w:rsidR="000E705D" w:rsidRPr="00101F74" w:rsidRDefault="000E705D" w:rsidP="00101F74">
      <w:pPr>
        <w:jc w:val="center"/>
        <w:rPr>
          <w:rFonts w:ascii="Times New Roman" w:hAnsi="Times New Roman" w:cs="Times New Roman"/>
          <w:b/>
          <w:sz w:val="28"/>
          <w:szCs w:val="28"/>
        </w:rPr>
      </w:pPr>
      <w:r w:rsidRPr="00101F74">
        <w:rPr>
          <w:rFonts w:ascii="Times New Roman" w:hAnsi="Times New Roman" w:cs="Times New Roman"/>
          <w:b/>
          <w:sz w:val="28"/>
          <w:szCs w:val="28"/>
        </w:rPr>
        <w:t>Коллективные игры</w:t>
      </w:r>
    </w:p>
    <w:p w:rsidR="000E705D" w:rsidRDefault="000E705D" w:rsidP="00101F74">
      <w:pPr>
        <w:ind w:firstLine="360"/>
        <w:jc w:val="both"/>
        <w:rPr>
          <w:rFonts w:ascii="Times New Roman" w:hAnsi="Times New Roman" w:cs="Times New Roman"/>
          <w:sz w:val="28"/>
          <w:szCs w:val="28"/>
        </w:rPr>
      </w:pPr>
      <w:r>
        <w:rPr>
          <w:rFonts w:ascii="Times New Roman" w:hAnsi="Times New Roman" w:cs="Times New Roman"/>
          <w:sz w:val="28"/>
          <w:szCs w:val="28"/>
        </w:rPr>
        <w:t xml:space="preserve">После первого месяца обучения, когда ребята познакомились друг с другом, были выявлены лидеры в классе, и все ребята разделились на </w:t>
      </w:r>
      <w:proofErr w:type="spellStart"/>
      <w:r>
        <w:rPr>
          <w:rFonts w:ascii="Times New Roman" w:hAnsi="Times New Roman" w:cs="Times New Roman"/>
          <w:sz w:val="28"/>
          <w:szCs w:val="28"/>
        </w:rPr>
        <w:t>микрогруппы</w:t>
      </w:r>
      <w:proofErr w:type="spellEnd"/>
      <w:r>
        <w:rPr>
          <w:rFonts w:ascii="Times New Roman" w:hAnsi="Times New Roman" w:cs="Times New Roman"/>
          <w:sz w:val="28"/>
          <w:szCs w:val="28"/>
        </w:rPr>
        <w:t xml:space="preserve"> – «лучики» солнышка. Теперь большее внимание обращалось не на индивидуальные достижения (хотя и они обязательно поощрялись), а на взаимопомощь, выручку, поддержку того в «лучике», кому еще трудно. В этот период проводились такие игры, как: </w:t>
      </w:r>
    </w:p>
    <w:p w:rsidR="000E705D" w:rsidRDefault="000E705D" w:rsidP="00C6057C">
      <w:pPr>
        <w:pStyle w:val="a3"/>
        <w:numPr>
          <w:ilvl w:val="0"/>
          <w:numId w:val="2"/>
        </w:numPr>
        <w:jc w:val="both"/>
        <w:rPr>
          <w:rFonts w:ascii="Times New Roman" w:hAnsi="Times New Roman" w:cs="Times New Roman"/>
          <w:sz w:val="28"/>
          <w:szCs w:val="28"/>
        </w:rPr>
      </w:pPr>
      <w:r w:rsidRPr="00101F74">
        <w:rPr>
          <w:rFonts w:ascii="Times New Roman" w:hAnsi="Times New Roman" w:cs="Times New Roman"/>
          <w:b/>
          <w:sz w:val="28"/>
          <w:szCs w:val="28"/>
        </w:rPr>
        <w:t>«Украсим ёлочку»</w:t>
      </w:r>
      <w:r>
        <w:rPr>
          <w:rFonts w:ascii="Times New Roman" w:hAnsi="Times New Roman" w:cs="Times New Roman"/>
          <w:sz w:val="28"/>
          <w:szCs w:val="28"/>
        </w:rPr>
        <w:t xml:space="preserve"> - такая игра начиналась в начале декабря и длилась  до новогоднего праздника. На уроках труда ребята вырезали кружки (каждый «лучик» своего цвета) – это были новогодние шары для украшения ёлки.</w:t>
      </w:r>
      <w:r w:rsidR="004949C1">
        <w:rPr>
          <w:rFonts w:ascii="Times New Roman" w:hAnsi="Times New Roman" w:cs="Times New Roman"/>
          <w:sz w:val="28"/>
          <w:szCs w:val="28"/>
        </w:rPr>
        <w:t xml:space="preserve"> В классе появлялся плакат с изображением елки. Тот из ребят, кто получил благодарность класса,  имел право украсить (т.е. приклеить) ёлку шариком цвета своего «Лучика». Глядя на то, как наряжается ёлка, легко было увидеть, в каком «лучике» ребята лучше овладевают новой для них ролью «школьника». Ребята старались не подвести свой «лучик», помогали тому, кто отставал. Удивительно то, что из группы шариков-игрушек одного цвета каждый ученик помнил, какой именно шарик наклеил он сам.</w:t>
      </w:r>
    </w:p>
    <w:p w:rsidR="004949C1" w:rsidRDefault="004949C1" w:rsidP="00C6057C">
      <w:pPr>
        <w:pStyle w:val="a3"/>
        <w:numPr>
          <w:ilvl w:val="0"/>
          <w:numId w:val="2"/>
        </w:numPr>
        <w:jc w:val="both"/>
        <w:rPr>
          <w:rFonts w:ascii="Times New Roman" w:hAnsi="Times New Roman" w:cs="Times New Roman"/>
          <w:sz w:val="28"/>
          <w:szCs w:val="28"/>
        </w:rPr>
      </w:pPr>
      <w:r w:rsidRPr="00101F74">
        <w:rPr>
          <w:rFonts w:ascii="Times New Roman" w:hAnsi="Times New Roman" w:cs="Times New Roman"/>
          <w:b/>
          <w:sz w:val="28"/>
          <w:szCs w:val="28"/>
        </w:rPr>
        <w:t>«Поздравляем маму</w:t>
      </w:r>
      <w:r>
        <w:rPr>
          <w:rFonts w:ascii="Times New Roman" w:hAnsi="Times New Roman" w:cs="Times New Roman"/>
          <w:sz w:val="28"/>
          <w:szCs w:val="28"/>
        </w:rPr>
        <w:t xml:space="preserve">» - она проводится приблизительно в течение месяца и заканчивается к празднику 8 марта. Игра похожа на </w:t>
      </w:r>
      <w:proofErr w:type="gramStart"/>
      <w:r>
        <w:rPr>
          <w:rFonts w:ascii="Times New Roman" w:hAnsi="Times New Roman" w:cs="Times New Roman"/>
          <w:sz w:val="28"/>
          <w:szCs w:val="28"/>
        </w:rPr>
        <w:lastRenderedPageBreak/>
        <w:t>предыдущую</w:t>
      </w:r>
      <w:proofErr w:type="gramEnd"/>
      <w:r>
        <w:rPr>
          <w:rFonts w:ascii="Times New Roman" w:hAnsi="Times New Roman" w:cs="Times New Roman"/>
          <w:sz w:val="28"/>
          <w:szCs w:val="28"/>
        </w:rPr>
        <w:t>. В классе вывешивается столько букетов на плакатах, сколько «лучиков» в классе. В каждом букете столько цветов, сколько ребят в «лучике». Количество лепестков в каждом цветке одинаковое. Каждый цветок</w:t>
      </w:r>
      <w:r w:rsidR="00BC2A3A">
        <w:rPr>
          <w:rFonts w:ascii="Times New Roman" w:hAnsi="Times New Roman" w:cs="Times New Roman"/>
          <w:sz w:val="28"/>
          <w:szCs w:val="28"/>
        </w:rPr>
        <w:t xml:space="preserve"> </w:t>
      </w:r>
      <w:r>
        <w:rPr>
          <w:rFonts w:ascii="Times New Roman" w:hAnsi="Times New Roman" w:cs="Times New Roman"/>
          <w:sz w:val="28"/>
          <w:szCs w:val="28"/>
        </w:rPr>
        <w:t>-</w:t>
      </w:r>
      <w:r w:rsidR="00BC2A3A">
        <w:rPr>
          <w:rFonts w:ascii="Times New Roman" w:hAnsi="Times New Roman" w:cs="Times New Roman"/>
          <w:sz w:val="28"/>
          <w:szCs w:val="28"/>
        </w:rPr>
        <w:t xml:space="preserve"> </w:t>
      </w:r>
      <w:r>
        <w:rPr>
          <w:rFonts w:ascii="Times New Roman" w:hAnsi="Times New Roman" w:cs="Times New Roman"/>
          <w:sz w:val="28"/>
          <w:szCs w:val="28"/>
        </w:rPr>
        <w:t>именной, на нем фамилия его хозяина. Лепесток цветка может раскрасить тот, кто добился благодарности класса. Цель: раскрасить всем ребятам «лучика» все свои лепестки и подарить мамам букет на праздник. Для мам это является сюрпризом, и ребята очень стараются доставить им радость.</w:t>
      </w:r>
    </w:p>
    <w:p w:rsidR="004949C1" w:rsidRDefault="00E90C1F" w:rsidP="00C6057C">
      <w:pPr>
        <w:pStyle w:val="a3"/>
        <w:numPr>
          <w:ilvl w:val="0"/>
          <w:numId w:val="2"/>
        </w:numPr>
        <w:jc w:val="both"/>
        <w:rPr>
          <w:rFonts w:ascii="Times New Roman" w:hAnsi="Times New Roman" w:cs="Times New Roman"/>
          <w:sz w:val="28"/>
          <w:szCs w:val="28"/>
        </w:rPr>
      </w:pPr>
      <w:r w:rsidRPr="00101F74">
        <w:rPr>
          <w:rFonts w:ascii="Times New Roman" w:hAnsi="Times New Roman" w:cs="Times New Roman"/>
          <w:b/>
          <w:sz w:val="28"/>
          <w:szCs w:val="28"/>
        </w:rPr>
        <w:t>«Строим лесную школу»</w:t>
      </w:r>
      <w:r>
        <w:rPr>
          <w:rFonts w:ascii="Times New Roman" w:hAnsi="Times New Roman" w:cs="Times New Roman"/>
          <w:sz w:val="28"/>
          <w:szCs w:val="28"/>
        </w:rPr>
        <w:t xml:space="preserve"> - проводится после праздника «М</w:t>
      </w:r>
      <w:r w:rsidR="00BC2A3A">
        <w:rPr>
          <w:rFonts w:ascii="Times New Roman" w:hAnsi="Times New Roman" w:cs="Times New Roman"/>
          <w:sz w:val="28"/>
          <w:szCs w:val="28"/>
        </w:rPr>
        <w:t>ы</w:t>
      </w:r>
      <w:r>
        <w:rPr>
          <w:rFonts w:ascii="Times New Roman" w:hAnsi="Times New Roman" w:cs="Times New Roman"/>
          <w:sz w:val="28"/>
          <w:szCs w:val="28"/>
        </w:rPr>
        <w:t xml:space="preserve"> теперь не просто дети, мы теперь ученики», который совпадает с окончанием 1 четверти. Ребята стали школьниками, теперь они помогают построить школу для зверей.</w:t>
      </w:r>
    </w:p>
    <w:p w:rsidR="00E90C1F" w:rsidRDefault="00E90C1F" w:rsidP="00BC2A3A">
      <w:pPr>
        <w:pStyle w:val="a3"/>
        <w:ind w:firstLine="696"/>
        <w:jc w:val="both"/>
        <w:rPr>
          <w:rFonts w:ascii="Times New Roman" w:hAnsi="Times New Roman" w:cs="Times New Roman"/>
          <w:sz w:val="28"/>
          <w:szCs w:val="28"/>
        </w:rPr>
      </w:pPr>
      <w:r>
        <w:rPr>
          <w:rFonts w:ascii="Times New Roman" w:hAnsi="Times New Roman" w:cs="Times New Roman"/>
          <w:sz w:val="28"/>
          <w:szCs w:val="28"/>
        </w:rPr>
        <w:t>На красочно оформленном плакате появляется здание школы, которое надо построить из кирпичей. Каждый «лучик» строит свой этаж. Количество кирпичиков на этаже таково, чтобы каждый ученик имел возможность раскрасить один кирпичик каждый день на определенном отрезке времени (например, в «лучике» 6 человек, игра рассчитана на 20 учебных дней, значит, на этаже этого «лучика» 120 кирпичиков, у другого «лучика» число кирпичиков может быть иным). Кирпичик имеет право раскрасить тот, кто научился быть школьником (а в это понятие учитель может включить очень многое)</w:t>
      </w:r>
    </w:p>
    <w:p w:rsidR="00E90C1F" w:rsidRDefault="00E90C1F" w:rsidP="00BC2A3A">
      <w:pPr>
        <w:pStyle w:val="a3"/>
        <w:ind w:firstLine="696"/>
        <w:jc w:val="both"/>
        <w:rPr>
          <w:rFonts w:ascii="Times New Roman" w:hAnsi="Times New Roman" w:cs="Times New Roman"/>
          <w:sz w:val="28"/>
          <w:szCs w:val="28"/>
        </w:rPr>
      </w:pPr>
      <w:r>
        <w:rPr>
          <w:rFonts w:ascii="Times New Roman" w:hAnsi="Times New Roman" w:cs="Times New Roman"/>
          <w:sz w:val="28"/>
          <w:szCs w:val="28"/>
        </w:rPr>
        <w:t xml:space="preserve">Игры, аналогичные выше </w:t>
      </w:r>
      <w:proofErr w:type="gramStart"/>
      <w:r>
        <w:rPr>
          <w:rFonts w:ascii="Times New Roman" w:hAnsi="Times New Roman" w:cs="Times New Roman"/>
          <w:sz w:val="28"/>
          <w:szCs w:val="28"/>
        </w:rPr>
        <w:t>приведенным</w:t>
      </w:r>
      <w:proofErr w:type="gramEnd"/>
      <w:r>
        <w:rPr>
          <w:rFonts w:ascii="Times New Roman" w:hAnsi="Times New Roman" w:cs="Times New Roman"/>
          <w:sz w:val="28"/>
          <w:szCs w:val="28"/>
        </w:rPr>
        <w:t>, можно придумать и на другие темы. Есть у этих игр много общего, но есть и различия. Каждая следующая игра должна более жестко требовать выполнения определенных условий, она теперь поощряет не минутный успех, порыв, а трудолюбие каждодневное, постоянное, не только желание и приложенный труд, но еще и результат этого труда, его качество</w:t>
      </w:r>
      <w:r w:rsidR="009469B8">
        <w:rPr>
          <w:rFonts w:ascii="Times New Roman" w:hAnsi="Times New Roman" w:cs="Times New Roman"/>
          <w:sz w:val="28"/>
          <w:szCs w:val="28"/>
        </w:rPr>
        <w:t>. Эти игры помогают учителю очень чутко реагировать на те недостатки в воспитании, которые присущи именно детям его класса, не вызывая отрицательных эмоций, увидеть свои «минусы», вести с ними борьбу, добиваться успехов каждому ученику класса. Все это происходит в атмосфере доброты, взаимовыручки, взаимопонимания</w:t>
      </w:r>
      <w:proofErr w:type="gramStart"/>
      <w:r w:rsidR="009469B8">
        <w:rPr>
          <w:rFonts w:ascii="Times New Roman" w:hAnsi="Times New Roman" w:cs="Times New Roman"/>
          <w:sz w:val="28"/>
          <w:szCs w:val="28"/>
        </w:rPr>
        <w:t>.</w:t>
      </w:r>
      <w:proofErr w:type="gramEnd"/>
      <w:r w:rsidR="009469B8">
        <w:rPr>
          <w:rFonts w:ascii="Times New Roman" w:hAnsi="Times New Roman" w:cs="Times New Roman"/>
          <w:sz w:val="28"/>
          <w:szCs w:val="28"/>
        </w:rPr>
        <w:t xml:space="preserve"> Ученик не боится выглядеть смешным, он знает: пройдет время – и у него все получится, но надо для этого приложить определенные усилия, иногда немалые.</w:t>
      </w:r>
    </w:p>
    <w:p w:rsidR="009469B8" w:rsidRDefault="00BC2A3A" w:rsidP="00BC2A3A">
      <w:pPr>
        <w:pStyle w:val="a3"/>
        <w:ind w:firstLine="696"/>
        <w:jc w:val="both"/>
        <w:rPr>
          <w:rFonts w:ascii="Times New Roman" w:hAnsi="Times New Roman" w:cs="Times New Roman"/>
          <w:sz w:val="28"/>
          <w:szCs w:val="28"/>
        </w:rPr>
      </w:pPr>
      <w:r>
        <w:rPr>
          <w:rFonts w:ascii="Times New Roman" w:hAnsi="Times New Roman" w:cs="Times New Roman"/>
          <w:sz w:val="28"/>
          <w:szCs w:val="28"/>
        </w:rPr>
        <w:t>Т</w:t>
      </w:r>
      <w:r w:rsidR="009469B8">
        <w:rPr>
          <w:rFonts w:ascii="Times New Roman" w:hAnsi="Times New Roman" w:cs="Times New Roman"/>
          <w:sz w:val="28"/>
          <w:szCs w:val="28"/>
        </w:rPr>
        <w:t>рудный подб</w:t>
      </w:r>
      <w:r>
        <w:rPr>
          <w:rFonts w:ascii="Times New Roman" w:hAnsi="Times New Roman" w:cs="Times New Roman"/>
          <w:sz w:val="28"/>
          <w:szCs w:val="28"/>
        </w:rPr>
        <w:t>ор детей в классе</w:t>
      </w:r>
      <w:r w:rsidR="009469B8">
        <w:rPr>
          <w:rFonts w:ascii="Times New Roman" w:hAnsi="Times New Roman" w:cs="Times New Roman"/>
          <w:sz w:val="28"/>
          <w:szCs w:val="28"/>
        </w:rPr>
        <w:t xml:space="preserve"> заставил перенести подобную форму работы и во второй класс. Поскольку успехи в учении – это сумма</w:t>
      </w:r>
      <w:r>
        <w:rPr>
          <w:rFonts w:ascii="Times New Roman" w:hAnsi="Times New Roman" w:cs="Times New Roman"/>
          <w:sz w:val="28"/>
          <w:szCs w:val="28"/>
        </w:rPr>
        <w:t xml:space="preserve"> многих слагаемых, я </w:t>
      </w:r>
      <w:r w:rsidR="00572DF5">
        <w:rPr>
          <w:rFonts w:ascii="Times New Roman" w:hAnsi="Times New Roman" w:cs="Times New Roman"/>
          <w:sz w:val="28"/>
          <w:szCs w:val="28"/>
        </w:rPr>
        <w:t xml:space="preserve">выделила те из них, которыми мои ученики не смогли овладеть на первом году обучения. </w:t>
      </w:r>
      <w:r>
        <w:rPr>
          <w:rFonts w:ascii="Times New Roman" w:hAnsi="Times New Roman" w:cs="Times New Roman"/>
          <w:sz w:val="28"/>
          <w:szCs w:val="28"/>
        </w:rPr>
        <w:t xml:space="preserve">Так возникла новая игра. </w:t>
      </w:r>
    </w:p>
    <w:p w:rsidR="00572DF5" w:rsidRDefault="00572DF5" w:rsidP="00C6057C">
      <w:pPr>
        <w:pStyle w:val="a3"/>
        <w:jc w:val="both"/>
        <w:rPr>
          <w:rFonts w:ascii="Times New Roman" w:hAnsi="Times New Roman" w:cs="Times New Roman"/>
          <w:sz w:val="28"/>
          <w:szCs w:val="28"/>
        </w:rPr>
      </w:pPr>
      <w:r w:rsidRPr="00BC2A3A">
        <w:rPr>
          <w:rFonts w:ascii="Times New Roman" w:hAnsi="Times New Roman" w:cs="Times New Roman"/>
          <w:b/>
          <w:sz w:val="28"/>
          <w:szCs w:val="28"/>
        </w:rPr>
        <w:lastRenderedPageBreak/>
        <w:t>Игра «Самостоятельный»</w:t>
      </w:r>
      <w:r>
        <w:rPr>
          <w:rFonts w:ascii="Times New Roman" w:hAnsi="Times New Roman" w:cs="Times New Roman"/>
          <w:sz w:val="28"/>
          <w:szCs w:val="28"/>
        </w:rPr>
        <w:t xml:space="preserve"> - я проводила её во 2 классе, но она возможна при определенном подборе ребят и на первом году обучения. В классе вывешивалась красочно оформленная таблица, в которой все ребята были  записаны по «лучикам»</w:t>
      </w:r>
      <w:proofErr w:type="gramStart"/>
      <w:r w:rsidR="005D3830">
        <w:rPr>
          <w:rFonts w:ascii="Times New Roman" w:hAnsi="Times New Roman" w:cs="Times New Roman"/>
          <w:sz w:val="28"/>
          <w:szCs w:val="28"/>
        </w:rPr>
        <w:t>.</w:t>
      </w:r>
      <w:proofErr w:type="gramEnd"/>
      <w:r w:rsidR="005D3830">
        <w:rPr>
          <w:rFonts w:ascii="Times New Roman" w:hAnsi="Times New Roman" w:cs="Times New Roman"/>
          <w:sz w:val="28"/>
          <w:szCs w:val="28"/>
        </w:rPr>
        <w:t xml:space="preserve"> Н</w:t>
      </w:r>
      <w:r>
        <w:rPr>
          <w:rFonts w:ascii="Times New Roman" w:hAnsi="Times New Roman" w:cs="Times New Roman"/>
          <w:sz w:val="28"/>
          <w:szCs w:val="28"/>
        </w:rPr>
        <w:t xml:space="preserve">апротив каждой фамилии стояло слово «САМОСТОЯТЕЛЬНЫЙ». Были так же выставлены и условия игры. </w:t>
      </w:r>
    </w:p>
    <w:p w:rsidR="00572DF5" w:rsidRDefault="00572DF5" w:rsidP="00BC2A3A">
      <w:pPr>
        <w:pStyle w:val="a3"/>
        <w:ind w:firstLine="696"/>
        <w:jc w:val="both"/>
        <w:rPr>
          <w:rFonts w:ascii="Times New Roman" w:hAnsi="Times New Roman" w:cs="Times New Roman"/>
          <w:sz w:val="28"/>
          <w:szCs w:val="28"/>
        </w:rPr>
      </w:pPr>
      <w:r>
        <w:rPr>
          <w:rFonts w:ascii="Times New Roman" w:hAnsi="Times New Roman" w:cs="Times New Roman"/>
          <w:sz w:val="28"/>
          <w:szCs w:val="28"/>
        </w:rPr>
        <w:t>Игра «Кто в классе САМОСТОЯТЕЛЬНЫЙ?»</w:t>
      </w:r>
    </w:p>
    <w:p w:rsidR="00572DF5" w:rsidRDefault="00572DF5" w:rsidP="00C6057C">
      <w:pPr>
        <w:pStyle w:val="a3"/>
        <w:jc w:val="both"/>
        <w:rPr>
          <w:rFonts w:ascii="Times New Roman" w:hAnsi="Times New Roman" w:cs="Times New Roman"/>
          <w:sz w:val="28"/>
          <w:szCs w:val="28"/>
        </w:rPr>
      </w:pPr>
      <w:r>
        <w:rPr>
          <w:rFonts w:ascii="Times New Roman" w:hAnsi="Times New Roman" w:cs="Times New Roman"/>
          <w:sz w:val="28"/>
          <w:szCs w:val="28"/>
        </w:rPr>
        <w:t>Условия игры: закрасить клетку с нужной буквой имеет право тот ученик, кто уже самостоятельно умеет</w:t>
      </w:r>
      <w:r w:rsidR="00BC2A3A">
        <w:rPr>
          <w:rFonts w:ascii="Times New Roman" w:hAnsi="Times New Roman" w:cs="Times New Roman"/>
          <w:sz w:val="28"/>
          <w:szCs w:val="28"/>
        </w:rPr>
        <w:t>:</w:t>
      </w:r>
    </w:p>
    <w:p w:rsidR="00572DF5" w:rsidRDefault="00572DF5" w:rsidP="00C6057C">
      <w:pPr>
        <w:pStyle w:val="a3"/>
        <w:jc w:val="both"/>
        <w:rPr>
          <w:rFonts w:ascii="Times New Roman" w:hAnsi="Times New Roman" w:cs="Times New Roman"/>
          <w:sz w:val="28"/>
          <w:szCs w:val="28"/>
        </w:rPr>
      </w:pPr>
      <w:r>
        <w:rPr>
          <w:rFonts w:ascii="Times New Roman" w:hAnsi="Times New Roman" w:cs="Times New Roman"/>
          <w:sz w:val="28"/>
          <w:szCs w:val="28"/>
        </w:rPr>
        <w:t>«С» - входить в класс на первый урок не позднее 8 ч 45 минут;</w:t>
      </w:r>
    </w:p>
    <w:p w:rsidR="00572DF5" w:rsidRDefault="00572DF5" w:rsidP="00C6057C">
      <w:pPr>
        <w:pStyle w:val="a3"/>
        <w:jc w:val="both"/>
        <w:rPr>
          <w:rFonts w:ascii="Times New Roman" w:hAnsi="Times New Roman" w:cs="Times New Roman"/>
          <w:sz w:val="28"/>
          <w:szCs w:val="28"/>
        </w:rPr>
      </w:pPr>
      <w:r>
        <w:rPr>
          <w:rFonts w:ascii="Times New Roman" w:hAnsi="Times New Roman" w:cs="Times New Roman"/>
          <w:sz w:val="28"/>
          <w:szCs w:val="28"/>
        </w:rPr>
        <w:t>«А» - не забывать дома учебные принадлежности;</w:t>
      </w:r>
    </w:p>
    <w:p w:rsidR="00572DF5" w:rsidRDefault="00572DF5" w:rsidP="00C6057C">
      <w:pPr>
        <w:pStyle w:val="a3"/>
        <w:jc w:val="both"/>
        <w:rPr>
          <w:rFonts w:ascii="Times New Roman" w:hAnsi="Times New Roman" w:cs="Times New Roman"/>
          <w:sz w:val="28"/>
          <w:szCs w:val="28"/>
        </w:rPr>
      </w:pPr>
      <w:r>
        <w:rPr>
          <w:rFonts w:ascii="Times New Roman" w:hAnsi="Times New Roman" w:cs="Times New Roman"/>
          <w:sz w:val="28"/>
          <w:szCs w:val="28"/>
        </w:rPr>
        <w:t>«М» - правильно отдыхать на перемене;</w:t>
      </w:r>
    </w:p>
    <w:p w:rsidR="00572DF5" w:rsidRDefault="00572DF5" w:rsidP="00C6057C">
      <w:pPr>
        <w:pStyle w:val="a3"/>
        <w:jc w:val="both"/>
        <w:rPr>
          <w:rFonts w:ascii="Times New Roman" w:hAnsi="Times New Roman" w:cs="Times New Roman"/>
          <w:sz w:val="28"/>
          <w:szCs w:val="28"/>
        </w:rPr>
      </w:pPr>
      <w:r>
        <w:rPr>
          <w:rFonts w:ascii="Times New Roman" w:hAnsi="Times New Roman" w:cs="Times New Roman"/>
          <w:sz w:val="28"/>
          <w:szCs w:val="28"/>
        </w:rPr>
        <w:t>«О»</w:t>
      </w:r>
      <w:r w:rsidR="007A26C6">
        <w:rPr>
          <w:rFonts w:ascii="Times New Roman" w:hAnsi="Times New Roman" w:cs="Times New Roman"/>
          <w:sz w:val="28"/>
          <w:szCs w:val="28"/>
        </w:rPr>
        <w:t xml:space="preserve"> - готовиться к следующему уроку на перемене;</w:t>
      </w:r>
    </w:p>
    <w:p w:rsidR="007A26C6" w:rsidRDefault="007A26C6" w:rsidP="00C6057C">
      <w:pPr>
        <w:pStyle w:val="a3"/>
        <w:jc w:val="both"/>
        <w:rPr>
          <w:rFonts w:ascii="Times New Roman" w:hAnsi="Times New Roman" w:cs="Times New Roman"/>
          <w:sz w:val="28"/>
          <w:szCs w:val="28"/>
        </w:rPr>
      </w:pPr>
      <w:r>
        <w:rPr>
          <w:rFonts w:ascii="Times New Roman" w:hAnsi="Times New Roman" w:cs="Times New Roman"/>
          <w:sz w:val="28"/>
          <w:szCs w:val="28"/>
        </w:rPr>
        <w:t>«С»- иметь на парте все, что необходимо на данном уроке;</w:t>
      </w:r>
    </w:p>
    <w:p w:rsidR="007A26C6" w:rsidRDefault="007A26C6" w:rsidP="00C6057C">
      <w:pPr>
        <w:pStyle w:val="a3"/>
        <w:jc w:val="both"/>
        <w:rPr>
          <w:rFonts w:ascii="Times New Roman" w:hAnsi="Times New Roman" w:cs="Times New Roman"/>
          <w:sz w:val="28"/>
          <w:szCs w:val="28"/>
        </w:rPr>
      </w:pPr>
      <w:r>
        <w:rPr>
          <w:rFonts w:ascii="Times New Roman" w:hAnsi="Times New Roman" w:cs="Times New Roman"/>
          <w:sz w:val="28"/>
          <w:szCs w:val="28"/>
        </w:rPr>
        <w:t>«Т» - сразу после звонка на урок проводить минутку чтения;</w:t>
      </w:r>
    </w:p>
    <w:p w:rsidR="007A26C6" w:rsidRDefault="007A26C6" w:rsidP="00C6057C">
      <w:pPr>
        <w:pStyle w:val="a3"/>
        <w:jc w:val="both"/>
        <w:rPr>
          <w:rFonts w:ascii="Times New Roman" w:hAnsi="Times New Roman" w:cs="Times New Roman"/>
          <w:sz w:val="28"/>
          <w:szCs w:val="28"/>
        </w:rPr>
      </w:pPr>
      <w:r>
        <w:rPr>
          <w:rFonts w:ascii="Times New Roman" w:hAnsi="Times New Roman" w:cs="Times New Roman"/>
          <w:sz w:val="28"/>
          <w:szCs w:val="28"/>
        </w:rPr>
        <w:t>«О» - выполнять все домашние задания;</w:t>
      </w:r>
    </w:p>
    <w:p w:rsidR="007A26C6" w:rsidRDefault="007A26C6" w:rsidP="00C6057C">
      <w:pPr>
        <w:pStyle w:val="a3"/>
        <w:jc w:val="both"/>
        <w:rPr>
          <w:rFonts w:ascii="Times New Roman" w:hAnsi="Times New Roman" w:cs="Times New Roman"/>
          <w:sz w:val="28"/>
          <w:szCs w:val="28"/>
        </w:rPr>
      </w:pPr>
      <w:r>
        <w:rPr>
          <w:rFonts w:ascii="Times New Roman" w:hAnsi="Times New Roman" w:cs="Times New Roman"/>
          <w:sz w:val="28"/>
          <w:szCs w:val="28"/>
        </w:rPr>
        <w:t>«Я» - внимательно слушать учителя и своих товарищей;</w:t>
      </w:r>
    </w:p>
    <w:p w:rsidR="007A26C6" w:rsidRDefault="007A26C6" w:rsidP="00C6057C">
      <w:pPr>
        <w:pStyle w:val="a3"/>
        <w:jc w:val="both"/>
        <w:rPr>
          <w:rFonts w:ascii="Times New Roman" w:hAnsi="Times New Roman" w:cs="Times New Roman"/>
          <w:sz w:val="28"/>
          <w:szCs w:val="28"/>
        </w:rPr>
      </w:pPr>
      <w:r>
        <w:rPr>
          <w:rFonts w:ascii="Times New Roman" w:hAnsi="Times New Roman" w:cs="Times New Roman"/>
          <w:sz w:val="28"/>
          <w:szCs w:val="28"/>
        </w:rPr>
        <w:t>«Т» - выполнять задания учителя на уроке без лишних вопросов;</w:t>
      </w:r>
    </w:p>
    <w:p w:rsidR="007A26C6" w:rsidRDefault="007A26C6" w:rsidP="00C6057C">
      <w:pPr>
        <w:pStyle w:val="a3"/>
        <w:jc w:val="both"/>
        <w:rPr>
          <w:rFonts w:ascii="Times New Roman" w:hAnsi="Times New Roman" w:cs="Times New Roman"/>
          <w:sz w:val="28"/>
          <w:szCs w:val="28"/>
        </w:rPr>
      </w:pPr>
      <w:r>
        <w:rPr>
          <w:rFonts w:ascii="Times New Roman" w:hAnsi="Times New Roman" w:cs="Times New Roman"/>
          <w:sz w:val="28"/>
          <w:szCs w:val="28"/>
        </w:rPr>
        <w:t>«Е» - не мешать другим, если выполнил работу раньше товарищей;</w:t>
      </w:r>
    </w:p>
    <w:p w:rsidR="007A26C6" w:rsidRDefault="007A26C6" w:rsidP="00C6057C">
      <w:pPr>
        <w:pStyle w:val="a3"/>
        <w:jc w:val="both"/>
        <w:rPr>
          <w:rFonts w:ascii="Times New Roman" w:hAnsi="Times New Roman" w:cs="Times New Roman"/>
          <w:sz w:val="28"/>
          <w:szCs w:val="28"/>
        </w:rPr>
      </w:pPr>
      <w:r>
        <w:rPr>
          <w:rFonts w:ascii="Times New Roman" w:hAnsi="Times New Roman" w:cs="Times New Roman"/>
          <w:sz w:val="28"/>
          <w:szCs w:val="28"/>
        </w:rPr>
        <w:t>«ЛЬ» - дружно работать в паре и в группе;</w:t>
      </w:r>
    </w:p>
    <w:p w:rsidR="007A26C6" w:rsidRDefault="007A26C6" w:rsidP="00C6057C">
      <w:pPr>
        <w:pStyle w:val="a3"/>
        <w:jc w:val="both"/>
        <w:rPr>
          <w:rFonts w:ascii="Times New Roman" w:hAnsi="Times New Roman" w:cs="Times New Roman"/>
          <w:sz w:val="28"/>
          <w:szCs w:val="28"/>
        </w:rPr>
      </w:pPr>
      <w:r>
        <w:rPr>
          <w:rFonts w:ascii="Times New Roman" w:hAnsi="Times New Roman" w:cs="Times New Roman"/>
          <w:sz w:val="28"/>
          <w:szCs w:val="28"/>
        </w:rPr>
        <w:t>«Н» - вести аккуратно и правильно записи в дневнике;</w:t>
      </w:r>
    </w:p>
    <w:p w:rsidR="007A26C6" w:rsidRDefault="007A26C6" w:rsidP="00C6057C">
      <w:pPr>
        <w:pStyle w:val="a3"/>
        <w:jc w:val="both"/>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Ы</w:t>
      </w:r>
      <w:proofErr w:type="gramEnd"/>
      <w:r>
        <w:rPr>
          <w:rFonts w:ascii="Times New Roman" w:hAnsi="Times New Roman" w:cs="Times New Roman"/>
          <w:sz w:val="28"/>
          <w:szCs w:val="28"/>
        </w:rPr>
        <w:t>» - работать на уроке без учителя, а дома без мамы;</w:t>
      </w:r>
    </w:p>
    <w:p w:rsidR="007A26C6" w:rsidRDefault="007A26C6" w:rsidP="00C6057C">
      <w:pPr>
        <w:pStyle w:val="a3"/>
        <w:jc w:val="both"/>
        <w:rPr>
          <w:rFonts w:ascii="Times New Roman" w:hAnsi="Times New Roman" w:cs="Times New Roman"/>
          <w:sz w:val="28"/>
          <w:szCs w:val="28"/>
        </w:rPr>
      </w:pPr>
      <w:r>
        <w:rPr>
          <w:rFonts w:ascii="Times New Roman" w:hAnsi="Times New Roman" w:cs="Times New Roman"/>
          <w:sz w:val="28"/>
          <w:szCs w:val="28"/>
        </w:rPr>
        <w:t>«Й» - быть аккуратным, опрятным, уметь быстро переодеваться.</w:t>
      </w:r>
    </w:p>
    <w:p w:rsidR="007A26C6" w:rsidRDefault="007A26C6" w:rsidP="00C6057C">
      <w:pPr>
        <w:pStyle w:val="a3"/>
        <w:jc w:val="both"/>
        <w:rPr>
          <w:rFonts w:ascii="Times New Roman" w:hAnsi="Times New Roman" w:cs="Times New Roman"/>
          <w:sz w:val="28"/>
          <w:szCs w:val="28"/>
        </w:rPr>
      </w:pPr>
    </w:p>
    <w:p w:rsidR="007A26C6" w:rsidRDefault="007A26C6" w:rsidP="00BC2A3A">
      <w:pPr>
        <w:pStyle w:val="a3"/>
        <w:ind w:firstLine="696"/>
        <w:jc w:val="both"/>
        <w:rPr>
          <w:rFonts w:ascii="Times New Roman" w:hAnsi="Times New Roman" w:cs="Times New Roman"/>
          <w:sz w:val="28"/>
          <w:szCs w:val="28"/>
        </w:rPr>
      </w:pPr>
      <w:r>
        <w:rPr>
          <w:rFonts w:ascii="Times New Roman" w:hAnsi="Times New Roman" w:cs="Times New Roman"/>
          <w:sz w:val="28"/>
          <w:szCs w:val="28"/>
        </w:rPr>
        <w:t>Если все ребята в «лучике» стали самостоятельными в чем-либо, командир имеет право закрасить букву, общую для всех ребят. Какой же лучик в классе раньше всех станет полностью самостоятельным?</w:t>
      </w:r>
    </w:p>
    <w:p w:rsidR="007A26C6" w:rsidRDefault="007A26C6" w:rsidP="00C6057C">
      <w:pPr>
        <w:pStyle w:val="a3"/>
        <w:jc w:val="both"/>
        <w:rPr>
          <w:rFonts w:ascii="Times New Roman" w:hAnsi="Times New Roman" w:cs="Times New Roman"/>
          <w:sz w:val="28"/>
          <w:szCs w:val="28"/>
        </w:rPr>
      </w:pPr>
      <w:r>
        <w:rPr>
          <w:rFonts w:ascii="Times New Roman" w:hAnsi="Times New Roman" w:cs="Times New Roman"/>
          <w:sz w:val="28"/>
          <w:szCs w:val="28"/>
        </w:rPr>
        <w:t xml:space="preserve">Если проанализировать условия игры, сразу видно, что мешает детям моего класса в овладении знаниями. Отсутствие внимания, несобранность, медлительность, несамостоятельность очень мешают детям в учебе. </w:t>
      </w:r>
      <w:r w:rsidR="005D3830">
        <w:rPr>
          <w:rFonts w:ascii="Times New Roman" w:hAnsi="Times New Roman" w:cs="Times New Roman"/>
          <w:sz w:val="28"/>
          <w:szCs w:val="28"/>
        </w:rPr>
        <w:t>Здесь требуется помощь психолога (у нас в лицее имеется психологическая служба), помощь родителей и усилия самого ребенка. Именно для мобилизации таких усилий и организуется мною подобная работа.</w:t>
      </w:r>
    </w:p>
    <w:p w:rsidR="007A26C6" w:rsidRPr="000E705D" w:rsidRDefault="007A26C6" w:rsidP="00C6057C">
      <w:pPr>
        <w:pStyle w:val="a3"/>
        <w:jc w:val="both"/>
        <w:rPr>
          <w:rFonts w:ascii="Times New Roman" w:hAnsi="Times New Roman" w:cs="Times New Roman"/>
          <w:sz w:val="28"/>
          <w:szCs w:val="28"/>
        </w:rPr>
      </w:pPr>
    </w:p>
    <w:p w:rsidR="00DF25FC" w:rsidRPr="00FF639E" w:rsidRDefault="00DF25FC" w:rsidP="00C6057C">
      <w:pPr>
        <w:jc w:val="both"/>
        <w:rPr>
          <w:rFonts w:ascii="Times New Roman" w:hAnsi="Times New Roman" w:cs="Times New Roman"/>
          <w:sz w:val="28"/>
          <w:szCs w:val="28"/>
        </w:rPr>
      </w:pPr>
    </w:p>
    <w:sectPr w:rsidR="00DF25FC" w:rsidRPr="00FF639E" w:rsidSect="00955AF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880592"/>
    <w:multiLevelType w:val="hybridMultilevel"/>
    <w:tmpl w:val="CC383C5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A121F6B"/>
    <w:multiLevelType w:val="hybridMultilevel"/>
    <w:tmpl w:val="22A811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F639E"/>
    <w:rsid w:val="000A0853"/>
    <w:rsid w:val="000E705D"/>
    <w:rsid w:val="00101F74"/>
    <w:rsid w:val="001361D6"/>
    <w:rsid w:val="003B402B"/>
    <w:rsid w:val="004949C1"/>
    <w:rsid w:val="00572DF5"/>
    <w:rsid w:val="00573748"/>
    <w:rsid w:val="005D3830"/>
    <w:rsid w:val="00675056"/>
    <w:rsid w:val="007A26C6"/>
    <w:rsid w:val="009469B8"/>
    <w:rsid w:val="00955AF4"/>
    <w:rsid w:val="00BC2A3A"/>
    <w:rsid w:val="00C6057C"/>
    <w:rsid w:val="00DF25FC"/>
    <w:rsid w:val="00E90C1F"/>
    <w:rsid w:val="00FF63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AF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705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214</TotalTime>
  <Pages>5</Pages>
  <Words>1623</Words>
  <Characters>9252</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2014-12-06T12:48:00Z</dcterms:created>
  <dcterms:modified xsi:type="dcterms:W3CDTF">2014-12-06T16:56:00Z</dcterms:modified>
</cp:coreProperties>
</file>