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AA" w:rsidRDefault="00891DAA" w:rsidP="008D4A53">
      <w:pPr>
        <w:spacing w:line="276" w:lineRule="auto"/>
        <w:ind w:firstLine="3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КТД - </w:t>
      </w:r>
      <w:r w:rsidRPr="009E0B08">
        <w:rPr>
          <w:b/>
          <w:bCs/>
          <w:i/>
          <w:iCs/>
          <w:sz w:val="32"/>
          <w:szCs w:val="32"/>
        </w:rPr>
        <w:t>технология воспитательной деятельности</w:t>
      </w:r>
      <w:r>
        <w:rPr>
          <w:b/>
          <w:bCs/>
          <w:i/>
          <w:iCs/>
          <w:sz w:val="32"/>
          <w:szCs w:val="32"/>
        </w:rPr>
        <w:t>.</w:t>
      </w:r>
    </w:p>
    <w:p w:rsidR="008D4A53" w:rsidRDefault="008D4A53" w:rsidP="008D4A53">
      <w:pPr>
        <w:spacing w:line="276" w:lineRule="auto"/>
        <w:ind w:firstLine="3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Технология КТД – групповая творческая деятельность.</w:t>
      </w:r>
    </w:p>
    <w:p w:rsidR="00C025AD" w:rsidRPr="00280531" w:rsidRDefault="00C025AD" w:rsidP="00997F30">
      <w:pPr>
        <w:spacing w:line="276" w:lineRule="auto"/>
        <w:ind w:firstLine="340"/>
        <w:jc w:val="both"/>
        <w:rPr>
          <w:bCs/>
          <w:iCs/>
          <w:sz w:val="20"/>
          <w:szCs w:val="20"/>
        </w:rPr>
      </w:pPr>
      <w:r>
        <w:rPr>
          <w:b/>
          <w:bCs/>
          <w:i/>
          <w:iCs/>
          <w:sz w:val="32"/>
          <w:szCs w:val="32"/>
        </w:rPr>
        <w:t>Я расскажу о технологии КТД, которые мы, учителя начальных классов, вот уже на протяжении многих лет применяем в воспитательной деятельности</w:t>
      </w:r>
      <w:proofErr w:type="gramStart"/>
      <w:r>
        <w:rPr>
          <w:b/>
          <w:bCs/>
          <w:i/>
          <w:iCs/>
          <w:sz w:val="32"/>
          <w:szCs w:val="32"/>
        </w:rPr>
        <w:t>.</w:t>
      </w:r>
      <w:proofErr w:type="gramEnd"/>
      <w:r w:rsidR="00280531">
        <w:rPr>
          <w:b/>
          <w:bCs/>
          <w:i/>
          <w:iCs/>
          <w:sz w:val="32"/>
          <w:szCs w:val="32"/>
        </w:rPr>
        <w:t xml:space="preserve">           </w:t>
      </w:r>
      <w:proofErr w:type="gramStart"/>
      <w:r w:rsidR="00280531" w:rsidRPr="00280531">
        <w:rPr>
          <w:bCs/>
          <w:iCs/>
          <w:sz w:val="20"/>
          <w:szCs w:val="20"/>
        </w:rPr>
        <w:t>с</w:t>
      </w:r>
      <w:proofErr w:type="gramEnd"/>
      <w:r w:rsidR="00280531" w:rsidRPr="00280531">
        <w:rPr>
          <w:bCs/>
          <w:iCs/>
          <w:sz w:val="20"/>
          <w:szCs w:val="20"/>
        </w:rPr>
        <w:t>лайд1</w:t>
      </w:r>
    </w:p>
    <w:p w:rsidR="002E2A02" w:rsidRPr="00280531" w:rsidRDefault="002E2A02" w:rsidP="00997F30">
      <w:pPr>
        <w:spacing w:line="276" w:lineRule="auto"/>
        <w:ind w:firstLine="340"/>
        <w:jc w:val="both"/>
        <w:rPr>
          <w:b/>
          <w:sz w:val="20"/>
          <w:szCs w:val="20"/>
        </w:rPr>
      </w:pPr>
      <w:r w:rsidRPr="00DC7CCF">
        <w:rPr>
          <w:b/>
          <w:bCs/>
          <w:i/>
          <w:iCs/>
          <w:sz w:val="32"/>
          <w:szCs w:val="32"/>
        </w:rPr>
        <w:t>КТД – это способ организации яркой</w:t>
      </w:r>
      <w:r w:rsidR="00C025AD">
        <w:rPr>
          <w:b/>
          <w:bCs/>
          <w:i/>
          <w:iCs/>
          <w:sz w:val="32"/>
          <w:szCs w:val="32"/>
        </w:rPr>
        <w:t>,</w:t>
      </w:r>
      <w:r w:rsidRPr="00DC7CCF">
        <w:rPr>
          <w:b/>
          <w:bCs/>
          <w:i/>
          <w:iCs/>
          <w:sz w:val="32"/>
          <w:szCs w:val="32"/>
        </w:rPr>
        <w:t xml:space="preserve"> наполненной трудом, творчеством и общением</w:t>
      </w:r>
      <w:r w:rsidR="00C025AD">
        <w:rPr>
          <w:b/>
          <w:bCs/>
          <w:i/>
          <w:iCs/>
          <w:sz w:val="32"/>
          <w:szCs w:val="32"/>
        </w:rPr>
        <w:t>,</w:t>
      </w:r>
      <w:r w:rsidRPr="00DC7CCF">
        <w:rPr>
          <w:b/>
          <w:bCs/>
          <w:i/>
          <w:iCs/>
          <w:sz w:val="32"/>
          <w:szCs w:val="32"/>
        </w:rPr>
        <w:t xml:space="preserve"> жизни единого коллектива воспитателей и воспитанников, старших и младших.</w:t>
      </w:r>
      <w:r w:rsidR="00280531">
        <w:rPr>
          <w:b/>
          <w:bCs/>
          <w:i/>
          <w:iCs/>
          <w:sz w:val="20"/>
          <w:szCs w:val="20"/>
        </w:rPr>
        <w:t xml:space="preserve">                </w:t>
      </w:r>
      <w:r w:rsidR="00280531" w:rsidRPr="00280531">
        <w:rPr>
          <w:b/>
          <w:bCs/>
          <w:iCs/>
          <w:sz w:val="20"/>
          <w:szCs w:val="20"/>
        </w:rPr>
        <w:t>Слайд</w:t>
      </w:r>
      <w:r w:rsidR="00280531">
        <w:rPr>
          <w:b/>
          <w:bCs/>
          <w:iCs/>
          <w:sz w:val="20"/>
          <w:szCs w:val="20"/>
        </w:rPr>
        <w:t xml:space="preserve"> </w:t>
      </w:r>
      <w:r w:rsidR="00280531" w:rsidRPr="00280531">
        <w:rPr>
          <w:b/>
          <w:bCs/>
          <w:iCs/>
          <w:sz w:val="20"/>
          <w:szCs w:val="20"/>
        </w:rPr>
        <w:t>2</w:t>
      </w:r>
    </w:p>
    <w:p w:rsidR="00424CC0" w:rsidRPr="00DC7CCF" w:rsidRDefault="00424CC0" w:rsidP="00997F30">
      <w:pPr>
        <w:spacing w:line="276" w:lineRule="auto"/>
        <w:ind w:firstLine="340"/>
        <w:jc w:val="both"/>
        <w:rPr>
          <w:sz w:val="32"/>
          <w:szCs w:val="32"/>
        </w:rPr>
      </w:pPr>
      <w:r w:rsidRPr="00DC7CCF">
        <w:rPr>
          <w:b/>
          <w:i/>
          <w:sz w:val="32"/>
          <w:szCs w:val="32"/>
        </w:rPr>
        <w:t xml:space="preserve">Суть каждого дела – </w:t>
      </w:r>
      <w:r w:rsidRPr="00DC7CCF">
        <w:rPr>
          <w:sz w:val="32"/>
          <w:szCs w:val="32"/>
        </w:rPr>
        <w:t>забота о своем коллективе, друг о друге, об окружающих людях.</w:t>
      </w:r>
    </w:p>
    <w:p w:rsidR="001163F5" w:rsidRPr="00280531" w:rsidRDefault="001163F5" w:rsidP="005257A9">
      <w:pPr>
        <w:spacing w:line="276" w:lineRule="auto"/>
        <w:ind w:firstLine="360"/>
        <w:jc w:val="both"/>
        <w:rPr>
          <w:bCs/>
          <w:iCs/>
          <w:sz w:val="20"/>
          <w:szCs w:val="20"/>
        </w:rPr>
      </w:pPr>
      <w:r w:rsidRPr="001163F5">
        <w:rPr>
          <w:sz w:val="32"/>
          <w:szCs w:val="32"/>
        </w:rPr>
        <w:t xml:space="preserve">Групповая творческая деятельность – </w:t>
      </w:r>
      <w:r w:rsidRPr="001163F5">
        <w:rPr>
          <w:b/>
          <w:bCs/>
          <w:i/>
          <w:iCs/>
          <w:sz w:val="32"/>
          <w:szCs w:val="32"/>
        </w:rPr>
        <w:t>главный педагогический инструмент классного руководителя, основное средство в достижении поставленных целей.</w:t>
      </w:r>
      <w:r w:rsidR="00280531">
        <w:rPr>
          <w:b/>
          <w:bCs/>
          <w:i/>
          <w:iCs/>
          <w:sz w:val="20"/>
          <w:szCs w:val="20"/>
        </w:rPr>
        <w:t xml:space="preserve">    Слайд 3</w:t>
      </w:r>
    </w:p>
    <w:p w:rsidR="00C250E1" w:rsidRDefault="00C250E1" w:rsidP="005257A9">
      <w:pPr>
        <w:spacing w:line="276" w:lineRule="auto"/>
        <w:ind w:firstLine="36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КТД развивает в детях толерантность, сотрудничество, навыки самоорганизации, умение согласовывать своё мнение с другими. </w:t>
      </w:r>
    </w:p>
    <w:p w:rsidR="005257A9" w:rsidRPr="005257A9" w:rsidRDefault="005257A9" w:rsidP="005257A9">
      <w:pPr>
        <w:spacing w:line="276" w:lineRule="auto"/>
        <w:ind w:firstLine="340"/>
        <w:jc w:val="both"/>
        <w:rPr>
          <w:sz w:val="32"/>
          <w:szCs w:val="32"/>
        </w:rPr>
      </w:pPr>
      <w:r w:rsidRPr="005257A9">
        <w:rPr>
          <w:b/>
          <w:bCs/>
          <w:sz w:val="32"/>
          <w:szCs w:val="32"/>
        </w:rPr>
        <w:t>КТД</w:t>
      </w:r>
    </w:p>
    <w:p w:rsidR="005257A9" w:rsidRPr="005257A9" w:rsidRDefault="005257A9" w:rsidP="005257A9">
      <w:pPr>
        <w:spacing w:line="276" w:lineRule="auto"/>
        <w:ind w:firstLine="340"/>
        <w:jc w:val="both"/>
        <w:rPr>
          <w:sz w:val="32"/>
          <w:szCs w:val="32"/>
        </w:rPr>
      </w:pPr>
      <w:r w:rsidRPr="005257A9">
        <w:rPr>
          <w:b/>
          <w:bCs/>
          <w:sz w:val="32"/>
          <w:szCs w:val="32"/>
        </w:rPr>
        <w:t>Дают возможность</w:t>
      </w:r>
      <w:r w:rsidR="009F1197">
        <w:rPr>
          <w:b/>
          <w:bCs/>
          <w:sz w:val="32"/>
          <w:szCs w:val="32"/>
        </w:rPr>
        <w:t xml:space="preserve"> учителю и ученику</w:t>
      </w:r>
      <w:r w:rsidR="008D4A53">
        <w:rPr>
          <w:b/>
          <w:bCs/>
          <w:sz w:val="32"/>
          <w:szCs w:val="32"/>
        </w:rPr>
        <w:t>:</w:t>
      </w:r>
    </w:p>
    <w:p w:rsidR="00B661A0" w:rsidRPr="005257A9" w:rsidRDefault="00EE5674" w:rsidP="005257A9">
      <w:pPr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 w:rsidRPr="005257A9">
        <w:rPr>
          <w:b/>
          <w:bCs/>
          <w:sz w:val="32"/>
          <w:szCs w:val="32"/>
        </w:rPr>
        <w:t>формирование коллектива единомышленников;</w:t>
      </w:r>
    </w:p>
    <w:p w:rsidR="00B661A0" w:rsidRPr="005257A9" w:rsidRDefault="008D4A53" w:rsidP="005257A9">
      <w:pPr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="00EE5674" w:rsidRPr="005257A9">
        <w:rPr>
          <w:b/>
          <w:bCs/>
          <w:sz w:val="32"/>
          <w:szCs w:val="32"/>
        </w:rPr>
        <w:t>своение культурного пространства;</w:t>
      </w:r>
    </w:p>
    <w:p w:rsidR="00B661A0" w:rsidRPr="005257A9" w:rsidRDefault="008D4A53" w:rsidP="005257A9">
      <w:pPr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ф</w:t>
      </w:r>
      <w:r w:rsidR="00EE5674" w:rsidRPr="005257A9">
        <w:rPr>
          <w:b/>
          <w:bCs/>
          <w:sz w:val="32"/>
          <w:szCs w:val="32"/>
        </w:rPr>
        <w:t>ормирование личности.</w:t>
      </w:r>
      <w:r w:rsidR="00280531">
        <w:rPr>
          <w:b/>
          <w:bCs/>
          <w:sz w:val="32"/>
          <w:szCs w:val="32"/>
        </w:rPr>
        <w:t xml:space="preserve">            </w:t>
      </w:r>
      <w:r w:rsidR="00280531">
        <w:rPr>
          <w:b/>
          <w:bCs/>
          <w:sz w:val="20"/>
          <w:szCs w:val="20"/>
        </w:rPr>
        <w:t xml:space="preserve">Слайд </w:t>
      </w:r>
      <w:r w:rsidR="00EA35EF">
        <w:rPr>
          <w:b/>
          <w:bCs/>
          <w:sz w:val="20"/>
          <w:szCs w:val="20"/>
        </w:rPr>
        <w:t>4</w:t>
      </w:r>
    </w:p>
    <w:p w:rsidR="005257A9" w:rsidRPr="005257A9" w:rsidRDefault="005257A9" w:rsidP="005257A9">
      <w:pPr>
        <w:spacing w:line="276" w:lineRule="auto"/>
        <w:ind w:firstLine="340"/>
        <w:jc w:val="both"/>
        <w:rPr>
          <w:sz w:val="32"/>
          <w:szCs w:val="32"/>
        </w:rPr>
      </w:pPr>
    </w:p>
    <w:p w:rsidR="001B0566" w:rsidRPr="001B0566" w:rsidRDefault="001B0566" w:rsidP="008D4A53">
      <w:pPr>
        <w:spacing w:line="276" w:lineRule="auto"/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 xml:space="preserve">В развернутом виде коллективно творческое дело (по И.П. Иванову) включает </w:t>
      </w:r>
      <w:r w:rsidR="009F1197">
        <w:rPr>
          <w:sz w:val="32"/>
          <w:szCs w:val="32"/>
        </w:rPr>
        <w:t>несколько</w:t>
      </w:r>
      <w:r w:rsidRPr="001B0566">
        <w:rPr>
          <w:sz w:val="32"/>
          <w:szCs w:val="32"/>
        </w:rPr>
        <w:t xml:space="preserve"> этапов:</w:t>
      </w:r>
      <w:r w:rsidR="008D4A53">
        <w:rPr>
          <w:sz w:val="32"/>
          <w:szCs w:val="32"/>
        </w:rPr>
        <w:t xml:space="preserve">                             </w:t>
      </w:r>
      <w:r w:rsidR="008D4A53">
        <w:rPr>
          <w:b/>
          <w:bCs/>
          <w:iCs/>
          <w:sz w:val="32"/>
          <w:szCs w:val="32"/>
        </w:rPr>
        <w:t xml:space="preserve">                    </w:t>
      </w:r>
      <w:r w:rsidR="008D4A53">
        <w:rPr>
          <w:b/>
          <w:bCs/>
          <w:iCs/>
          <w:sz w:val="20"/>
          <w:szCs w:val="20"/>
        </w:rPr>
        <w:t xml:space="preserve">слайд </w:t>
      </w:r>
      <w:r w:rsidR="00EA35EF">
        <w:rPr>
          <w:b/>
          <w:bCs/>
          <w:iCs/>
          <w:sz w:val="20"/>
          <w:szCs w:val="20"/>
        </w:rPr>
        <w:t>5</w:t>
      </w:r>
    </w:p>
    <w:p w:rsidR="001B0566" w:rsidRPr="001B0566" w:rsidRDefault="001B0566" w:rsidP="001B0566">
      <w:pPr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>- совместное решение о проведении дела;</w:t>
      </w:r>
    </w:p>
    <w:p w:rsidR="001B0566" w:rsidRPr="001B0566" w:rsidRDefault="001B0566" w:rsidP="001B0566">
      <w:pPr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>- коллективное планирование;</w:t>
      </w:r>
    </w:p>
    <w:p w:rsidR="001B0566" w:rsidRPr="001B0566" w:rsidRDefault="001B0566" w:rsidP="001B0566">
      <w:pPr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>- коллективная подготовка;</w:t>
      </w:r>
    </w:p>
    <w:p w:rsidR="001B0566" w:rsidRPr="001B0566" w:rsidRDefault="001B0566" w:rsidP="001B0566">
      <w:pPr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>- проведение дела;</w:t>
      </w:r>
    </w:p>
    <w:p w:rsidR="001B0566" w:rsidRPr="001B0566" w:rsidRDefault="001B0566" w:rsidP="001B0566">
      <w:pPr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>- коллективный анализ;</w:t>
      </w:r>
    </w:p>
    <w:p w:rsidR="001B0566" w:rsidRPr="001B0566" w:rsidRDefault="001B0566" w:rsidP="001B0566">
      <w:pPr>
        <w:ind w:firstLine="340"/>
        <w:jc w:val="both"/>
        <w:rPr>
          <w:sz w:val="32"/>
          <w:szCs w:val="32"/>
        </w:rPr>
      </w:pPr>
      <w:r w:rsidRPr="001B0566">
        <w:rPr>
          <w:sz w:val="32"/>
          <w:szCs w:val="32"/>
        </w:rPr>
        <w:t>-решение о последействии.</w:t>
      </w:r>
    </w:p>
    <w:p w:rsidR="005257A9" w:rsidRDefault="005257A9" w:rsidP="005257A9">
      <w:pPr>
        <w:spacing w:line="276" w:lineRule="auto"/>
        <w:ind w:firstLine="340"/>
        <w:jc w:val="both"/>
        <w:rPr>
          <w:sz w:val="32"/>
          <w:szCs w:val="32"/>
        </w:rPr>
      </w:pPr>
    </w:p>
    <w:p w:rsidR="00EA35EF" w:rsidRPr="00280531" w:rsidRDefault="00EA35EF" w:rsidP="00EA35EF">
      <w:pPr>
        <w:spacing w:line="276" w:lineRule="auto"/>
        <w:ind w:firstLine="360"/>
        <w:jc w:val="both"/>
        <w:rPr>
          <w:b/>
          <w:sz w:val="20"/>
          <w:szCs w:val="20"/>
        </w:rPr>
      </w:pPr>
      <w:r>
        <w:rPr>
          <w:sz w:val="32"/>
          <w:szCs w:val="32"/>
        </w:rPr>
        <w:t>В своей деятельности мы применяем следующие виды КТД:</w:t>
      </w:r>
      <w:r w:rsidRPr="00DC7CCF">
        <w:rPr>
          <w:sz w:val="32"/>
          <w:szCs w:val="32"/>
        </w:rPr>
        <w:t xml:space="preserve"> трудовые, познавательн</w:t>
      </w:r>
      <w:r>
        <w:rPr>
          <w:sz w:val="32"/>
          <w:szCs w:val="32"/>
        </w:rPr>
        <w:t xml:space="preserve">ые, художественные и спортивные </w:t>
      </w:r>
      <w:r w:rsidRPr="00DC7CCF">
        <w:rPr>
          <w:sz w:val="32"/>
          <w:szCs w:val="32"/>
        </w:rPr>
        <w:t>дела.</w:t>
      </w:r>
      <w:r>
        <w:rPr>
          <w:sz w:val="32"/>
          <w:szCs w:val="32"/>
        </w:rPr>
        <w:t xml:space="preserve">  </w:t>
      </w:r>
      <w:r w:rsidRPr="00280531">
        <w:rPr>
          <w:sz w:val="20"/>
          <w:szCs w:val="20"/>
        </w:rPr>
        <w:t>Слайд 4</w:t>
      </w:r>
      <w:r>
        <w:rPr>
          <w:sz w:val="20"/>
          <w:szCs w:val="20"/>
        </w:rPr>
        <w:t>6</w:t>
      </w:r>
    </w:p>
    <w:p w:rsidR="00634806" w:rsidRDefault="00634806" w:rsidP="005257A9">
      <w:pPr>
        <w:spacing w:line="276" w:lineRule="auto"/>
        <w:ind w:firstLine="340"/>
        <w:jc w:val="both"/>
        <w:rPr>
          <w:sz w:val="32"/>
          <w:szCs w:val="32"/>
        </w:rPr>
      </w:pPr>
    </w:p>
    <w:p w:rsidR="00E02AE8" w:rsidRPr="00280531" w:rsidRDefault="002C2E80" w:rsidP="00997F30">
      <w:pPr>
        <w:spacing w:line="276" w:lineRule="auto"/>
        <w:rPr>
          <w:sz w:val="20"/>
          <w:szCs w:val="20"/>
        </w:rPr>
      </w:pPr>
      <w:r w:rsidRPr="00DC7CCF">
        <w:rPr>
          <w:sz w:val="32"/>
          <w:szCs w:val="32"/>
        </w:rPr>
        <w:t>Организацию КТД я покажу на примере познавательно</w:t>
      </w:r>
      <w:r w:rsidR="00DC7CCF" w:rsidRPr="00DC7CCF">
        <w:rPr>
          <w:sz w:val="32"/>
          <w:szCs w:val="32"/>
        </w:rPr>
        <w:t xml:space="preserve">й проектной задачи </w:t>
      </w:r>
      <w:r w:rsidRPr="00DC7CCF">
        <w:rPr>
          <w:sz w:val="32"/>
          <w:szCs w:val="32"/>
        </w:rPr>
        <w:t xml:space="preserve"> </w:t>
      </w:r>
      <w:r w:rsidR="00DC7CCF" w:rsidRPr="00DC7CCF">
        <w:rPr>
          <w:sz w:val="32"/>
          <w:szCs w:val="32"/>
        </w:rPr>
        <w:t xml:space="preserve">«Мир глазами животных». Это КТД было проведено во 2-4 классах. Данному </w:t>
      </w:r>
      <w:r w:rsidR="001163F5">
        <w:rPr>
          <w:sz w:val="32"/>
          <w:szCs w:val="32"/>
        </w:rPr>
        <w:t xml:space="preserve">делу </w:t>
      </w:r>
      <w:r w:rsidR="00DC7CCF" w:rsidRPr="00DC7CCF">
        <w:rPr>
          <w:sz w:val="32"/>
          <w:szCs w:val="32"/>
        </w:rPr>
        <w:t xml:space="preserve"> предшествовала серьезная подготовка всех учителей. Прежде всего</w:t>
      </w:r>
      <w:r w:rsidR="00DC7CCF">
        <w:rPr>
          <w:sz w:val="32"/>
          <w:szCs w:val="32"/>
        </w:rPr>
        <w:t xml:space="preserve">, </w:t>
      </w:r>
      <w:r w:rsidR="00DC7CCF" w:rsidRPr="00DC7CCF">
        <w:rPr>
          <w:sz w:val="32"/>
          <w:szCs w:val="32"/>
        </w:rPr>
        <w:t xml:space="preserve"> КТД «Мир глазами животных»</w:t>
      </w:r>
      <w:r w:rsidR="00DC7CCF">
        <w:rPr>
          <w:sz w:val="32"/>
          <w:szCs w:val="32"/>
        </w:rPr>
        <w:t xml:space="preserve"> было проведено на семинаре </w:t>
      </w:r>
      <w:r w:rsidR="009F1197">
        <w:rPr>
          <w:sz w:val="32"/>
          <w:szCs w:val="32"/>
        </w:rPr>
        <w:t>классных руководителей</w:t>
      </w:r>
      <w:r w:rsidR="00DC7CCF">
        <w:rPr>
          <w:sz w:val="32"/>
          <w:szCs w:val="32"/>
        </w:rPr>
        <w:t xml:space="preserve">, где </w:t>
      </w:r>
      <w:r w:rsidR="00997F30">
        <w:rPr>
          <w:sz w:val="32"/>
          <w:szCs w:val="32"/>
        </w:rPr>
        <w:t xml:space="preserve">мы </w:t>
      </w:r>
      <w:r w:rsidR="00DC7CCF">
        <w:rPr>
          <w:sz w:val="32"/>
          <w:szCs w:val="32"/>
        </w:rPr>
        <w:t>тщательно разработа</w:t>
      </w:r>
      <w:r w:rsidR="00997F30">
        <w:rPr>
          <w:sz w:val="32"/>
          <w:szCs w:val="32"/>
        </w:rPr>
        <w:t>ли все этапы этого дела</w:t>
      </w:r>
      <w:r w:rsidR="00CC44D6">
        <w:rPr>
          <w:sz w:val="32"/>
          <w:szCs w:val="32"/>
        </w:rPr>
        <w:t xml:space="preserve"> и провели его на педагогах</w:t>
      </w:r>
      <w:r w:rsidR="009A0FE8">
        <w:rPr>
          <w:sz w:val="32"/>
          <w:szCs w:val="32"/>
        </w:rPr>
        <w:t>, а затем каждый учитель со своим классом.</w:t>
      </w:r>
      <w:r w:rsidR="00997F30">
        <w:rPr>
          <w:sz w:val="32"/>
          <w:szCs w:val="32"/>
        </w:rPr>
        <w:t xml:space="preserve"> </w:t>
      </w:r>
      <w:r w:rsidR="00280531">
        <w:rPr>
          <w:sz w:val="32"/>
          <w:szCs w:val="32"/>
        </w:rPr>
        <w:t xml:space="preserve">     </w:t>
      </w:r>
      <w:r w:rsidR="00280531" w:rsidRPr="00280531">
        <w:rPr>
          <w:sz w:val="20"/>
          <w:szCs w:val="20"/>
        </w:rPr>
        <w:t xml:space="preserve">Слайды </w:t>
      </w:r>
      <w:r w:rsidR="00280531">
        <w:rPr>
          <w:sz w:val="20"/>
          <w:szCs w:val="20"/>
        </w:rPr>
        <w:t>7 - 10</w:t>
      </w:r>
    </w:p>
    <w:p w:rsidR="009A0FE8" w:rsidRDefault="009F1197" w:rsidP="009A0FE8">
      <w:pPr>
        <w:shd w:val="clear" w:color="auto" w:fill="FFFFFF"/>
        <w:spacing w:line="276" w:lineRule="auto"/>
        <w:ind w:left="7" w:right="22" w:firstLine="33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Это КТД </w:t>
      </w:r>
      <w:r w:rsidR="009A0FE8" w:rsidRPr="00DC7CCF">
        <w:rPr>
          <w:sz w:val="32"/>
          <w:szCs w:val="32"/>
        </w:rPr>
        <w:t xml:space="preserve"> позволяет </w:t>
      </w:r>
      <w:r w:rsidR="009A0FE8">
        <w:rPr>
          <w:sz w:val="32"/>
          <w:szCs w:val="32"/>
        </w:rPr>
        <w:t xml:space="preserve">развивать </w:t>
      </w:r>
      <w:r w:rsidR="009A0FE8" w:rsidRPr="00DC7CCF">
        <w:rPr>
          <w:sz w:val="32"/>
          <w:szCs w:val="32"/>
        </w:rPr>
        <w:t>в</w:t>
      </w:r>
      <w:r w:rsidR="009A0FE8">
        <w:rPr>
          <w:sz w:val="32"/>
          <w:szCs w:val="32"/>
        </w:rPr>
        <w:t xml:space="preserve"> детях понятие</w:t>
      </w:r>
      <w:r w:rsidR="009A0FE8" w:rsidRPr="00DC7CCF">
        <w:rPr>
          <w:sz w:val="32"/>
          <w:szCs w:val="32"/>
        </w:rPr>
        <w:t xml:space="preserve"> «точка зре</w:t>
      </w:r>
      <w:r w:rsidR="009A0FE8" w:rsidRPr="00DC7CCF">
        <w:rPr>
          <w:sz w:val="32"/>
          <w:szCs w:val="32"/>
        </w:rPr>
        <w:softHyphen/>
        <w:t xml:space="preserve">ния», </w:t>
      </w:r>
      <w:r w:rsidR="009A0FE8">
        <w:rPr>
          <w:sz w:val="32"/>
          <w:szCs w:val="32"/>
        </w:rPr>
        <w:t>учит</w:t>
      </w:r>
      <w:r w:rsidR="009A0FE8" w:rsidRPr="00DC7CCF">
        <w:rPr>
          <w:sz w:val="32"/>
          <w:szCs w:val="32"/>
        </w:rPr>
        <w:t xml:space="preserve"> ставить и удерживать авторскую задачу, анализировать и преобразовывать </w:t>
      </w:r>
      <w:r w:rsidR="009A0FE8">
        <w:rPr>
          <w:sz w:val="32"/>
          <w:szCs w:val="32"/>
        </w:rPr>
        <w:t>тексты.</w:t>
      </w:r>
      <w:r>
        <w:rPr>
          <w:sz w:val="32"/>
          <w:szCs w:val="32"/>
        </w:rPr>
        <w:t xml:space="preserve"> Ну, и конечно, как и все КТД, </w:t>
      </w:r>
      <w:r w:rsidR="009A0FE8" w:rsidRPr="00DC7CCF">
        <w:rPr>
          <w:sz w:val="32"/>
          <w:szCs w:val="32"/>
        </w:rPr>
        <w:t xml:space="preserve"> способствует развитию навыков </w:t>
      </w:r>
      <w:r w:rsidR="009A0FE8">
        <w:rPr>
          <w:sz w:val="32"/>
          <w:szCs w:val="32"/>
        </w:rPr>
        <w:t>групповой работы.</w:t>
      </w:r>
    </w:p>
    <w:p w:rsidR="00D4345B" w:rsidRPr="00872741" w:rsidRDefault="00907A06" w:rsidP="00D4345B">
      <w:pPr>
        <w:shd w:val="clear" w:color="auto" w:fill="FFFFFF"/>
        <w:spacing w:before="50" w:line="276" w:lineRule="auto"/>
        <w:ind w:left="7" w:right="22" w:firstLine="346"/>
        <w:jc w:val="both"/>
        <w:rPr>
          <w:sz w:val="20"/>
          <w:szCs w:val="20"/>
        </w:rPr>
      </w:pPr>
      <w:r>
        <w:rPr>
          <w:sz w:val="32"/>
          <w:szCs w:val="32"/>
        </w:rPr>
        <w:t>Первый этап</w:t>
      </w:r>
      <w:r w:rsidR="0087274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 о </w:t>
      </w:r>
      <w:r w:rsidRPr="001B0566">
        <w:rPr>
          <w:sz w:val="32"/>
          <w:szCs w:val="32"/>
        </w:rPr>
        <w:t>совместно</w:t>
      </w:r>
      <w:r>
        <w:rPr>
          <w:sz w:val="32"/>
          <w:szCs w:val="32"/>
        </w:rPr>
        <w:t xml:space="preserve">м </w:t>
      </w:r>
      <w:r w:rsidRPr="001B0566">
        <w:rPr>
          <w:sz w:val="32"/>
          <w:szCs w:val="32"/>
        </w:rPr>
        <w:t xml:space="preserve"> решени</w:t>
      </w:r>
      <w:r>
        <w:rPr>
          <w:sz w:val="32"/>
          <w:szCs w:val="32"/>
        </w:rPr>
        <w:t>и</w:t>
      </w:r>
      <w:r w:rsidRPr="001B0566">
        <w:rPr>
          <w:sz w:val="32"/>
          <w:szCs w:val="32"/>
        </w:rPr>
        <w:t xml:space="preserve"> проведени</w:t>
      </w:r>
      <w:r>
        <w:rPr>
          <w:sz w:val="32"/>
          <w:szCs w:val="32"/>
        </w:rPr>
        <w:t>я</w:t>
      </w:r>
      <w:r w:rsidRPr="001B0566">
        <w:rPr>
          <w:sz w:val="32"/>
          <w:szCs w:val="32"/>
        </w:rPr>
        <w:t xml:space="preserve"> дела</w:t>
      </w:r>
      <w:r>
        <w:rPr>
          <w:sz w:val="32"/>
          <w:szCs w:val="32"/>
        </w:rPr>
        <w:t>, началс</w:t>
      </w:r>
      <w:r w:rsidR="00872741">
        <w:rPr>
          <w:sz w:val="32"/>
          <w:szCs w:val="32"/>
        </w:rPr>
        <w:t>я</w:t>
      </w:r>
      <w:r>
        <w:rPr>
          <w:sz w:val="32"/>
          <w:szCs w:val="32"/>
        </w:rPr>
        <w:t xml:space="preserve">  с того, что учитель рассказал детям, что в</w:t>
      </w:r>
      <w:r w:rsidR="00D4345B" w:rsidRPr="00DC7CCF">
        <w:rPr>
          <w:sz w:val="32"/>
          <w:szCs w:val="32"/>
        </w:rPr>
        <w:t xml:space="preserve"> издательство «</w:t>
      </w:r>
      <w:r w:rsidR="00D4345B">
        <w:rPr>
          <w:sz w:val="32"/>
          <w:szCs w:val="32"/>
        </w:rPr>
        <w:t>Г</w:t>
      </w:r>
      <w:r w:rsidR="00D4345B" w:rsidRPr="00DC7CCF">
        <w:rPr>
          <w:sz w:val="32"/>
          <w:szCs w:val="32"/>
        </w:rPr>
        <w:t>оризонт» поступил заказ на выпуск нового художественно-публицистического журнала «Мир глазами животных». Первый номер должен быть о соба</w:t>
      </w:r>
      <w:r w:rsidR="00D4345B" w:rsidRPr="00DC7CCF">
        <w:rPr>
          <w:sz w:val="32"/>
          <w:szCs w:val="32"/>
        </w:rPr>
        <w:softHyphen/>
        <w:t>ках. Работники издательства удивились странному на</w:t>
      </w:r>
      <w:r w:rsidR="00D4345B" w:rsidRPr="00DC7CCF">
        <w:rPr>
          <w:sz w:val="32"/>
          <w:szCs w:val="32"/>
        </w:rPr>
        <w:softHyphen/>
        <w:t>званию журнала, но приступили к работе. Вот материа</w:t>
      </w:r>
      <w:r w:rsidR="00D4345B" w:rsidRPr="00DC7CCF">
        <w:rPr>
          <w:sz w:val="32"/>
          <w:szCs w:val="32"/>
        </w:rPr>
        <w:softHyphen/>
        <w:t>лы, поступившие в редакционную коллегию для нового журнала.</w:t>
      </w:r>
      <w:r w:rsidR="00872741">
        <w:rPr>
          <w:sz w:val="32"/>
          <w:szCs w:val="32"/>
        </w:rPr>
        <w:t xml:space="preserve"> </w:t>
      </w:r>
      <w:r w:rsidR="00872741">
        <w:rPr>
          <w:sz w:val="20"/>
          <w:szCs w:val="20"/>
        </w:rPr>
        <w:t xml:space="preserve">   Слайды 11-13</w:t>
      </w:r>
    </w:p>
    <w:p w:rsidR="009A0FE8" w:rsidRPr="00DC7CCF" w:rsidRDefault="009A0FE8" w:rsidP="009A0FE8">
      <w:pPr>
        <w:shd w:val="clear" w:color="auto" w:fill="FFFFFF"/>
        <w:spacing w:line="276" w:lineRule="auto"/>
        <w:ind w:right="14" w:firstLine="338"/>
        <w:jc w:val="both"/>
        <w:rPr>
          <w:sz w:val="32"/>
          <w:szCs w:val="32"/>
        </w:rPr>
      </w:pPr>
      <w:r w:rsidRPr="00DC7CCF">
        <w:rPr>
          <w:sz w:val="32"/>
          <w:szCs w:val="32"/>
        </w:rPr>
        <w:t xml:space="preserve">Детям предлагается принять участие в разработке и выпуске первого номера журнала «Мир глазами животных». </w:t>
      </w:r>
    </w:p>
    <w:p w:rsidR="00872741" w:rsidRDefault="00D4345B" w:rsidP="0052513F">
      <w:pPr>
        <w:shd w:val="clear" w:color="auto" w:fill="FFFFFF"/>
        <w:spacing w:line="276" w:lineRule="auto"/>
        <w:ind w:right="14" w:firstLine="33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Класс делится на группы по 4 человека. На партах лежат: </w:t>
      </w:r>
      <w:r w:rsidRPr="00D4345B">
        <w:rPr>
          <w:spacing w:val="-3"/>
          <w:sz w:val="32"/>
          <w:szCs w:val="32"/>
        </w:rPr>
        <w:t xml:space="preserve">набор текстовых заданий, </w:t>
      </w:r>
      <w:r>
        <w:rPr>
          <w:spacing w:val="-3"/>
          <w:sz w:val="32"/>
          <w:szCs w:val="32"/>
        </w:rPr>
        <w:t>бумага</w:t>
      </w:r>
      <w:r w:rsidRPr="00D4345B">
        <w:rPr>
          <w:spacing w:val="-3"/>
          <w:sz w:val="32"/>
          <w:szCs w:val="32"/>
        </w:rPr>
        <w:t>, карандаши, фло</w:t>
      </w:r>
      <w:r w:rsidRPr="00D4345B">
        <w:rPr>
          <w:spacing w:val="-3"/>
          <w:sz w:val="32"/>
          <w:szCs w:val="32"/>
        </w:rPr>
        <w:softHyphen/>
      </w:r>
      <w:r w:rsidRPr="00D4345B">
        <w:rPr>
          <w:sz w:val="32"/>
          <w:szCs w:val="32"/>
        </w:rPr>
        <w:t>мастеры, ножницы, клей</w:t>
      </w:r>
      <w:r>
        <w:rPr>
          <w:sz w:val="32"/>
          <w:szCs w:val="32"/>
        </w:rPr>
        <w:t>.</w:t>
      </w:r>
      <w:r w:rsidR="00872741">
        <w:rPr>
          <w:sz w:val="32"/>
          <w:szCs w:val="32"/>
        </w:rPr>
        <w:t xml:space="preserve"> </w:t>
      </w:r>
    </w:p>
    <w:p w:rsidR="00D4345B" w:rsidRDefault="00872741" w:rsidP="0052513F">
      <w:pPr>
        <w:shd w:val="clear" w:color="auto" w:fill="FFFFFF"/>
        <w:spacing w:line="276" w:lineRule="auto"/>
        <w:ind w:right="14" w:firstLine="33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72741">
        <w:rPr>
          <w:sz w:val="20"/>
          <w:szCs w:val="20"/>
        </w:rPr>
        <w:t>Слайды 14, 15</w:t>
      </w:r>
    </w:p>
    <w:p w:rsidR="00872741" w:rsidRDefault="00D4345B" w:rsidP="00D4345B">
      <w:pPr>
        <w:shd w:val="clear" w:color="auto" w:fill="FFFFFF"/>
        <w:spacing w:line="276" w:lineRule="auto"/>
        <w:ind w:right="1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Дети распределяют задания между членами группы. В ходе работы осуществляют взаимодействие, </w:t>
      </w:r>
      <w:r w:rsidR="00425C5A">
        <w:rPr>
          <w:sz w:val="32"/>
          <w:szCs w:val="32"/>
        </w:rPr>
        <w:t>взаимопомощь и взаимоконтроль.</w:t>
      </w:r>
      <w:r w:rsidR="00872741">
        <w:rPr>
          <w:sz w:val="32"/>
          <w:szCs w:val="32"/>
        </w:rPr>
        <w:t xml:space="preserve"> </w:t>
      </w:r>
    </w:p>
    <w:p w:rsidR="00D4345B" w:rsidRPr="00872741" w:rsidRDefault="00872741" w:rsidP="00D4345B">
      <w:pPr>
        <w:shd w:val="clear" w:color="auto" w:fill="FFFFFF"/>
        <w:spacing w:line="276" w:lineRule="auto"/>
        <w:ind w:right="14"/>
        <w:jc w:val="both"/>
        <w:rPr>
          <w:sz w:val="20"/>
          <w:szCs w:val="20"/>
        </w:rPr>
      </w:pPr>
      <w:r>
        <w:rPr>
          <w:sz w:val="32"/>
          <w:szCs w:val="32"/>
        </w:rPr>
        <w:t xml:space="preserve">      </w:t>
      </w:r>
      <w:r w:rsidRPr="00872741">
        <w:rPr>
          <w:sz w:val="20"/>
          <w:szCs w:val="20"/>
        </w:rPr>
        <w:t>Слайды</w:t>
      </w:r>
      <w:r>
        <w:rPr>
          <w:sz w:val="20"/>
          <w:szCs w:val="20"/>
        </w:rPr>
        <w:t xml:space="preserve"> 16 - 20</w:t>
      </w:r>
    </w:p>
    <w:p w:rsidR="0052513F" w:rsidRPr="00DC7CCF" w:rsidRDefault="0052513F" w:rsidP="0052513F">
      <w:pPr>
        <w:shd w:val="clear" w:color="auto" w:fill="FFFFFF"/>
        <w:spacing w:line="276" w:lineRule="auto"/>
        <w:ind w:right="14" w:firstLine="338"/>
        <w:jc w:val="both"/>
        <w:rPr>
          <w:sz w:val="32"/>
          <w:szCs w:val="32"/>
        </w:rPr>
      </w:pPr>
      <w:r w:rsidRPr="00DC7CCF">
        <w:rPr>
          <w:sz w:val="32"/>
          <w:szCs w:val="32"/>
        </w:rPr>
        <w:t>Создавая свой журнал, дети самостоятельно выбирают рубрики, которые наполняют материалами о жизни собак, поль</w:t>
      </w:r>
      <w:r w:rsidRPr="00DC7CCF">
        <w:rPr>
          <w:sz w:val="32"/>
          <w:szCs w:val="32"/>
        </w:rPr>
        <w:softHyphen/>
        <w:t>зуясь предложенными художественными и энцикло</w:t>
      </w:r>
      <w:r w:rsidRPr="00DC7CCF">
        <w:rPr>
          <w:sz w:val="32"/>
          <w:szCs w:val="32"/>
        </w:rPr>
        <w:softHyphen/>
        <w:t>педическими текстами. Детям предстоит не только осу</w:t>
      </w:r>
      <w:r w:rsidRPr="00DC7CCF">
        <w:rPr>
          <w:sz w:val="32"/>
          <w:szCs w:val="32"/>
        </w:rPr>
        <w:softHyphen/>
        <w:t>ществлять отбор материала, но и преобразовывать его, так как необходимо удерживать поставленную автор</w:t>
      </w:r>
      <w:r w:rsidRPr="00DC7CCF">
        <w:rPr>
          <w:sz w:val="32"/>
          <w:szCs w:val="32"/>
        </w:rPr>
        <w:softHyphen/>
        <w:t>скую задачу.</w:t>
      </w:r>
    </w:p>
    <w:p w:rsidR="0052513F" w:rsidRPr="00DC7CCF" w:rsidRDefault="0052513F" w:rsidP="0052513F">
      <w:pPr>
        <w:shd w:val="clear" w:color="auto" w:fill="FFFFFF"/>
        <w:spacing w:line="276" w:lineRule="auto"/>
        <w:ind w:right="14" w:firstLine="338"/>
        <w:jc w:val="both"/>
        <w:rPr>
          <w:sz w:val="32"/>
          <w:szCs w:val="32"/>
        </w:rPr>
      </w:pPr>
      <w:r w:rsidRPr="00DC7CCF">
        <w:rPr>
          <w:sz w:val="32"/>
          <w:szCs w:val="32"/>
        </w:rPr>
        <w:lastRenderedPageBreak/>
        <w:t>У данно</w:t>
      </w:r>
      <w:r w:rsidR="00425C5A">
        <w:rPr>
          <w:sz w:val="32"/>
          <w:szCs w:val="32"/>
        </w:rPr>
        <w:t>го</w:t>
      </w:r>
      <w:r w:rsidRPr="00DC7CCF">
        <w:rPr>
          <w:sz w:val="32"/>
          <w:szCs w:val="32"/>
        </w:rPr>
        <w:t xml:space="preserve"> </w:t>
      </w:r>
      <w:r w:rsidR="00425C5A">
        <w:rPr>
          <w:sz w:val="32"/>
          <w:szCs w:val="32"/>
        </w:rPr>
        <w:t>дела</w:t>
      </w:r>
      <w:r w:rsidRPr="00DC7CCF">
        <w:rPr>
          <w:sz w:val="32"/>
          <w:szCs w:val="32"/>
        </w:rPr>
        <w:t xml:space="preserve"> нет единственно правиль</w:t>
      </w:r>
      <w:r w:rsidRPr="00DC7CCF">
        <w:rPr>
          <w:sz w:val="32"/>
          <w:szCs w:val="32"/>
        </w:rPr>
        <w:softHyphen/>
        <w:t>ного варианта решения. Каждая группа создает свой «продукт», и во всех группах он разный. Такой подход расширяет возможности детей, дает простор для их вооб</w:t>
      </w:r>
      <w:r w:rsidRPr="00DC7CCF">
        <w:rPr>
          <w:sz w:val="32"/>
          <w:szCs w:val="32"/>
        </w:rPr>
        <w:softHyphen/>
        <w:t>ражения и фантазии, делает этап презентации более ин</w:t>
      </w:r>
      <w:r w:rsidRPr="00DC7CCF">
        <w:rPr>
          <w:sz w:val="32"/>
          <w:szCs w:val="32"/>
        </w:rPr>
        <w:softHyphen/>
        <w:t>тересным для учащихся, а действие оценивания не фор</w:t>
      </w:r>
      <w:r w:rsidRPr="00DC7CCF">
        <w:rPr>
          <w:sz w:val="32"/>
          <w:szCs w:val="32"/>
        </w:rPr>
        <w:softHyphen/>
        <w:t>мальным.</w:t>
      </w:r>
    </w:p>
    <w:p w:rsidR="00BB449C" w:rsidRDefault="00BB449C" w:rsidP="0052513F">
      <w:pPr>
        <w:shd w:val="clear" w:color="auto" w:fill="FFFFFF"/>
        <w:spacing w:line="276" w:lineRule="auto"/>
        <w:ind w:left="14"/>
        <w:rPr>
          <w:sz w:val="32"/>
          <w:szCs w:val="32"/>
        </w:rPr>
      </w:pPr>
      <w:r>
        <w:rPr>
          <w:sz w:val="32"/>
          <w:szCs w:val="32"/>
        </w:rPr>
        <w:t>По окончании КТД каждая группа представ</w:t>
      </w:r>
      <w:r w:rsidR="00F60983">
        <w:rPr>
          <w:sz w:val="32"/>
          <w:szCs w:val="32"/>
        </w:rPr>
        <w:t xml:space="preserve">ила </w:t>
      </w:r>
      <w:r>
        <w:rPr>
          <w:sz w:val="32"/>
          <w:szCs w:val="32"/>
        </w:rPr>
        <w:t xml:space="preserve"> итог своей работы:</w:t>
      </w:r>
    </w:p>
    <w:p w:rsidR="00BB449C" w:rsidRPr="00872741" w:rsidRDefault="00BB449C" w:rsidP="0052513F">
      <w:pPr>
        <w:shd w:val="clear" w:color="auto" w:fill="FFFFFF"/>
        <w:spacing w:line="276" w:lineRule="auto"/>
        <w:ind w:left="14"/>
        <w:rPr>
          <w:sz w:val="20"/>
          <w:szCs w:val="20"/>
        </w:rPr>
      </w:pPr>
      <w:r>
        <w:rPr>
          <w:sz w:val="32"/>
          <w:szCs w:val="32"/>
        </w:rPr>
        <w:t>в виде иллюстрированного журнала  или газеты.</w:t>
      </w:r>
      <w:r w:rsidR="00872741">
        <w:rPr>
          <w:sz w:val="32"/>
          <w:szCs w:val="32"/>
        </w:rPr>
        <w:t xml:space="preserve">    </w:t>
      </w:r>
      <w:r w:rsidR="00872741">
        <w:rPr>
          <w:sz w:val="20"/>
          <w:szCs w:val="20"/>
        </w:rPr>
        <w:t>Слайды  21-29</w:t>
      </w:r>
    </w:p>
    <w:p w:rsidR="00425C5A" w:rsidRPr="00872741" w:rsidRDefault="00425C5A" w:rsidP="00425C5A">
      <w:pPr>
        <w:shd w:val="clear" w:color="auto" w:fill="FFFFFF"/>
        <w:spacing w:line="276" w:lineRule="auto"/>
        <w:ind w:left="14" w:firstLine="694"/>
        <w:rPr>
          <w:sz w:val="20"/>
          <w:szCs w:val="20"/>
        </w:rPr>
      </w:pPr>
      <w:r>
        <w:rPr>
          <w:sz w:val="32"/>
          <w:szCs w:val="32"/>
        </w:rPr>
        <w:t xml:space="preserve">Так же в КТД участвует экспертная группа. Её роль заключается в том, чтобы  оказать помощь группе в случае затруднения, оценить их работу и выявить лидера каждой группы. </w:t>
      </w:r>
      <w:r w:rsidR="00872741">
        <w:rPr>
          <w:sz w:val="32"/>
          <w:szCs w:val="32"/>
        </w:rPr>
        <w:t xml:space="preserve">  </w:t>
      </w:r>
      <w:r w:rsidR="00872741">
        <w:rPr>
          <w:sz w:val="20"/>
          <w:szCs w:val="20"/>
        </w:rPr>
        <w:t>Слайд  30</w:t>
      </w:r>
    </w:p>
    <w:p w:rsidR="00425C5A" w:rsidRDefault="00425C5A" w:rsidP="0052513F">
      <w:pPr>
        <w:shd w:val="clear" w:color="auto" w:fill="FFFFFF"/>
        <w:spacing w:line="276" w:lineRule="auto"/>
        <w:ind w:left="14"/>
        <w:rPr>
          <w:sz w:val="32"/>
          <w:szCs w:val="32"/>
        </w:rPr>
      </w:pPr>
    </w:p>
    <w:p w:rsidR="009F2988" w:rsidRDefault="00425C5A" w:rsidP="0052513F">
      <w:pPr>
        <w:shd w:val="clear" w:color="auto" w:fill="FFFFFF"/>
        <w:spacing w:line="276" w:lineRule="auto"/>
        <w:ind w:left="14"/>
        <w:rPr>
          <w:sz w:val="32"/>
          <w:szCs w:val="32"/>
        </w:rPr>
      </w:pPr>
      <w:r>
        <w:rPr>
          <w:sz w:val="32"/>
          <w:szCs w:val="32"/>
        </w:rPr>
        <w:t xml:space="preserve">Коллективный анализ показал, что некоторые группы не </w:t>
      </w:r>
      <w:r w:rsidR="009F2988">
        <w:rPr>
          <w:sz w:val="32"/>
          <w:szCs w:val="32"/>
        </w:rPr>
        <w:t xml:space="preserve"> смогли удержать </w:t>
      </w:r>
      <w:r w:rsidR="009F2988" w:rsidRPr="009F2988">
        <w:rPr>
          <w:sz w:val="32"/>
          <w:szCs w:val="32"/>
        </w:rPr>
        <w:t>общую авторскую задачу: показать мир глазами животного.</w:t>
      </w:r>
    </w:p>
    <w:p w:rsidR="009E0B08" w:rsidRPr="00872741" w:rsidRDefault="009E0B08" w:rsidP="0052513F">
      <w:pPr>
        <w:shd w:val="clear" w:color="auto" w:fill="FFFFFF"/>
        <w:spacing w:line="276" w:lineRule="auto"/>
        <w:ind w:left="14"/>
        <w:rPr>
          <w:sz w:val="20"/>
          <w:szCs w:val="20"/>
        </w:rPr>
      </w:pPr>
      <w:r>
        <w:rPr>
          <w:sz w:val="32"/>
          <w:szCs w:val="32"/>
        </w:rPr>
        <w:t>Так в энциклопедическом тексте было сказано, что собаки всё окружающее видят в черно-белом цвете, а дети представили цветные иллюстрации, кроме одной группы.</w:t>
      </w:r>
      <w:r w:rsidR="00872741">
        <w:rPr>
          <w:sz w:val="32"/>
          <w:szCs w:val="32"/>
        </w:rPr>
        <w:t xml:space="preserve">  </w:t>
      </w:r>
      <w:r w:rsidR="00872741">
        <w:rPr>
          <w:sz w:val="20"/>
          <w:szCs w:val="20"/>
        </w:rPr>
        <w:t>Слайд 31</w:t>
      </w:r>
    </w:p>
    <w:p w:rsidR="00E02AE8" w:rsidRDefault="00BB449C" w:rsidP="00425C5A">
      <w:pPr>
        <w:shd w:val="clear" w:color="auto" w:fill="FFFFFF"/>
        <w:spacing w:line="276" w:lineRule="auto"/>
        <w:ind w:left="14" w:firstLine="326"/>
        <w:rPr>
          <w:sz w:val="32"/>
          <w:szCs w:val="32"/>
        </w:rPr>
      </w:pPr>
      <w:proofErr w:type="gramStart"/>
      <w:r>
        <w:rPr>
          <w:sz w:val="32"/>
          <w:szCs w:val="32"/>
        </w:rPr>
        <w:t>Проведенное</w:t>
      </w:r>
      <w:proofErr w:type="gramEnd"/>
      <w:r w:rsidR="00180EC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КТД вызвал</w:t>
      </w:r>
      <w:r w:rsidR="009E0B08">
        <w:rPr>
          <w:sz w:val="32"/>
          <w:szCs w:val="32"/>
        </w:rPr>
        <w:t xml:space="preserve">о </w:t>
      </w:r>
      <w:r>
        <w:rPr>
          <w:sz w:val="32"/>
          <w:szCs w:val="32"/>
        </w:rPr>
        <w:t xml:space="preserve"> у детей большой интерес.</w:t>
      </w:r>
      <w:bookmarkStart w:id="0" w:name="_GoBack"/>
      <w:bookmarkEnd w:id="0"/>
      <w:r>
        <w:rPr>
          <w:sz w:val="32"/>
          <w:szCs w:val="32"/>
        </w:rPr>
        <w:t xml:space="preserve">  Они почувствовали, что их общее дело зависит от каждого из них. </w:t>
      </w:r>
      <w:r w:rsidR="00180ECA">
        <w:rPr>
          <w:sz w:val="32"/>
          <w:szCs w:val="32"/>
        </w:rPr>
        <w:t xml:space="preserve">Это способствует сплочению не только членов группы, но и всего класса. </w:t>
      </w:r>
    </w:p>
    <w:p w:rsidR="00D4511D" w:rsidRDefault="00D4511D" w:rsidP="009E0B08">
      <w:pPr>
        <w:shd w:val="clear" w:color="auto" w:fill="FFFFFF"/>
        <w:spacing w:line="276" w:lineRule="auto"/>
        <w:ind w:left="14" w:firstLine="326"/>
        <w:rPr>
          <w:b/>
          <w:bCs/>
          <w:i/>
          <w:iCs/>
          <w:sz w:val="32"/>
          <w:szCs w:val="32"/>
        </w:rPr>
      </w:pPr>
    </w:p>
    <w:p w:rsidR="009E0B08" w:rsidRDefault="009E0B08" w:rsidP="009E0B08">
      <w:pPr>
        <w:shd w:val="clear" w:color="auto" w:fill="FFFFFF"/>
        <w:spacing w:line="276" w:lineRule="auto"/>
        <w:ind w:left="14" w:firstLine="326"/>
        <w:rPr>
          <w:b/>
          <w:bCs/>
          <w:i/>
          <w:iCs/>
          <w:sz w:val="32"/>
          <w:szCs w:val="32"/>
        </w:rPr>
      </w:pPr>
      <w:r w:rsidRPr="009E0B08">
        <w:rPr>
          <w:b/>
          <w:bCs/>
          <w:i/>
          <w:iCs/>
          <w:sz w:val="32"/>
          <w:szCs w:val="32"/>
        </w:rPr>
        <w:t>Данная технология воспитательной деятельности способствует развитию у детей универсальных учебных действий</w:t>
      </w:r>
      <w:r>
        <w:rPr>
          <w:b/>
          <w:bCs/>
          <w:i/>
          <w:iCs/>
          <w:sz w:val="32"/>
          <w:szCs w:val="32"/>
          <w:u w:val="single"/>
        </w:rPr>
        <w:t xml:space="preserve">, </w:t>
      </w:r>
      <w:r w:rsidRPr="009E0B08">
        <w:rPr>
          <w:b/>
          <w:bCs/>
          <w:i/>
          <w:iCs/>
          <w:sz w:val="32"/>
          <w:szCs w:val="32"/>
        </w:rPr>
        <w:t>что является одним из основных требований новых  ФГОС.</w:t>
      </w:r>
    </w:p>
    <w:p w:rsidR="00634806" w:rsidRPr="009E0B08" w:rsidRDefault="00634806" w:rsidP="009E0B08">
      <w:pPr>
        <w:shd w:val="clear" w:color="auto" w:fill="FFFFFF"/>
        <w:spacing w:line="276" w:lineRule="auto"/>
        <w:ind w:left="14" w:firstLine="326"/>
        <w:rPr>
          <w:b/>
          <w:bCs/>
          <w:i/>
          <w:iCs/>
          <w:sz w:val="32"/>
          <w:szCs w:val="32"/>
        </w:rPr>
      </w:pPr>
    </w:p>
    <w:p w:rsidR="00F60983" w:rsidRPr="00872741" w:rsidRDefault="00634806" w:rsidP="009E0B08">
      <w:pPr>
        <w:shd w:val="clear" w:color="auto" w:fill="FFFFFF"/>
        <w:spacing w:line="276" w:lineRule="auto"/>
        <w:ind w:left="14" w:firstLine="326"/>
        <w:rPr>
          <w:sz w:val="20"/>
          <w:szCs w:val="20"/>
        </w:rPr>
      </w:pPr>
      <w:r>
        <w:rPr>
          <w:b/>
          <w:bCs/>
          <w:i/>
          <w:iCs/>
          <w:sz w:val="32"/>
          <w:szCs w:val="32"/>
          <w:u w:val="single"/>
        </w:rPr>
        <w:t>А г</w:t>
      </w:r>
      <w:r w:rsidR="00F60983" w:rsidRPr="00F60983">
        <w:rPr>
          <w:b/>
          <w:bCs/>
          <w:i/>
          <w:iCs/>
          <w:sz w:val="32"/>
          <w:szCs w:val="32"/>
          <w:u w:val="single"/>
        </w:rPr>
        <w:t>лавная задача классного руководителя</w:t>
      </w:r>
      <w:r w:rsidR="00F60983" w:rsidRPr="00F60983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заключается в том, чтобы  </w:t>
      </w:r>
      <w:r w:rsidR="00F60983" w:rsidRPr="00F60983">
        <w:rPr>
          <w:b/>
          <w:bCs/>
          <w:i/>
          <w:iCs/>
          <w:sz w:val="32"/>
          <w:szCs w:val="32"/>
        </w:rPr>
        <w:t>фиксировать и отслеживать роли и позиции, которые занимают дети в различных</w:t>
      </w:r>
      <w:r w:rsidR="00D4511D">
        <w:rPr>
          <w:b/>
          <w:bCs/>
          <w:i/>
          <w:iCs/>
          <w:sz w:val="32"/>
          <w:szCs w:val="32"/>
        </w:rPr>
        <w:t xml:space="preserve"> </w:t>
      </w:r>
      <w:r w:rsidR="00F60983" w:rsidRPr="00F60983">
        <w:rPr>
          <w:b/>
          <w:bCs/>
          <w:i/>
          <w:iCs/>
          <w:sz w:val="32"/>
          <w:szCs w:val="32"/>
        </w:rPr>
        <w:t xml:space="preserve"> КТД</w:t>
      </w:r>
      <w:r w:rsidR="00872741">
        <w:rPr>
          <w:b/>
          <w:bCs/>
          <w:i/>
          <w:iCs/>
          <w:sz w:val="32"/>
          <w:szCs w:val="32"/>
        </w:rPr>
        <w:t xml:space="preserve">.  </w:t>
      </w:r>
      <w:r w:rsidR="00872741">
        <w:rPr>
          <w:b/>
          <w:bCs/>
          <w:i/>
          <w:iCs/>
          <w:sz w:val="20"/>
          <w:szCs w:val="20"/>
        </w:rPr>
        <w:t xml:space="preserve"> Слайд 32</w:t>
      </w:r>
    </w:p>
    <w:p w:rsidR="00180ECA" w:rsidRPr="00DC7CCF" w:rsidRDefault="00634806" w:rsidP="00180ECA">
      <w:pPr>
        <w:shd w:val="clear" w:color="auto" w:fill="FFFFFF"/>
        <w:spacing w:line="276" w:lineRule="auto"/>
        <w:ind w:left="14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И р</w:t>
      </w:r>
      <w:r w:rsidR="00F60983" w:rsidRPr="00F60983">
        <w:rPr>
          <w:b/>
          <w:bCs/>
          <w:i/>
          <w:iCs/>
          <w:sz w:val="32"/>
          <w:szCs w:val="32"/>
          <w:u w:val="single"/>
        </w:rPr>
        <w:t>езультат</w:t>
      </w:r>
      <w:r w:rsidR="00F32A6E">
        <w:rPr>
          <w:b/>
          <w:bCs/>
          <w:i/>
          <w:iCs/>
          <w:sz w:val="32"/>
          <w:szCs w:val="32"/>
          <w:u w:val="single"/>
        </w:rPr>
        <w:t>: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="00F60983" w:rsidRPr="00F60983">
        <w:rPr>
          <w:b/>
          <w:bCs/>
          <w:i/>
          <w:iCs/>
          <w:sz w:val="32"/>
          <w:szCs w:val="32"/>
        </w:rPr>
        <w:t xml:space="preserve"> КТД становится личностно- ориентированным</w:t>
      </w:r>
      <w:r>
        <w:rPr>
          <w:b/>
          <w:bCs/>
          <w:i/>
          <w:iCs/>
          <w:sz w:val="32"/>
          <w:szCs w:val="32"/>
        </w:rPr>
        <w:t>.</w:t>
      </w:r>
    </w:p>
    <w:sectPr w:rsidR="00180ECA" w:rsidRPr="00DC7CCF" w:rsidSect="00424C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25F"/>
    <w:multiLevelType w:val="hybridMultilevel"/>
    <w:tmpl w:val="DC24FABE"/>
    <w:lvl w:ilvl="0" w:tplc="D38AF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605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34D6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40B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2F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524E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03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830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A8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0E4747"/>
    <w:multiLevelType w:val="hybridMultilevel"/>
    <w:tmpl w:val="6532C344"/>
    <w:lvl w:ilvl="0" w:tplc="A29CDD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4E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A06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AFC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26B2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0E7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A21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C82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60FD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965235"/>
    <w:multiLevelType w:val="hybridMultilevel"/>
    <w:tmpl w:val="CF521990"/>
    <w:lvl w:ilvl="0" w:tplc="1CAC4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E81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B68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03E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E9F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69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E51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AC9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0A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4CC0"/>
    <w:rsid w:val="000912A6"/>
    <w:rsid w:val="00102DAC"/>
    <w:rsid w:val="001163F5"/>
    <w:rsid w:val="0017386F"/>
    <w:rsid w:val="00180ECA"/>
    <w:rsid w:val="001B0566"/>
    <w:rsid w:val="00280531"/>
    <w:rsid w:val="002C2E80"/>
    <w:rsid w:val="002E2A02"/>
    <w:rsid w:val="00424CC0"/>
    <w:rsid w:val="00425C5A"/>
    <w:rsid w:val="0052513F"/>
    <w:rsid w:val="005257A9"/>
    <w:rsid w:val="0059576B"/>
    <w:rsid w:val="006049F2"/>
    <w:rsid w:val="00604CC0"/>
    <w:rsid w:val="00634806"/>
    <w:rsid w:val="00653187"/>
    <w:rsid w:val="00694000"/>
    <w:rsid w:val="00867C9D"/>
    <w:rsid w:val="00872741"/>
    <w:rsid w:val="00891DAA"/>
    <w:rsid w:val="008D4A53"/>
    <w:rsid w:val="00907A06"/>
    <w:rsid w:val="009457E2"/>
    <w:rsid w:val="00992DEE"/>
    <w:rsid w:val="00994B0E"/>
    <w:rsid w:val="00997F30"/>
    <w:rsid w:val="009A0FE8"/>
    <w:rsid w:val="009E0B08"/>
    <w:rsid w:val="009F1197"/>
    <w:rsid w:val="009F2988"/>
    <w:rsid w:val="00A63349"/>
    <w:rsid w:val="00A8050E"/>
    <w:rsid w:val="00B16C2E"/>
    <w:rsid w:val="00B661A0"/>
    <w:rsid w:val="00B951A7"/>
    <w:rsid w:val="00BB449C"/>
    <w:rsid w:val="00C025AD"/>
    <w:rsid w:val="00C250E1"/>
    <w:rsid w:val="00CC44D6"/>
    <w:rsid w:val="00D4345B"/>
    <w:rsid w:val="00D4511D"/>
    <w:rsid w:val="00DC7CCF"/>
    <w:rsid w:val="00DD0B54"/>
    <w:rsid w:val="00E02AE8"/>
    <w:rsid w:val="00EA35EF"/>
    <w:rsid w:val="00EE5674"/>
    <w:rsid w:val="00F277B3"/>
    <w:rsid w:val="00F32A6E"/>
    <w:rsid w:val="00F60983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1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18</cp:revision>
  <cp:lastPrinted>2012-03-28T06:41:00Z</cp:lastPrinted>
  <dcterms:created xsi:type="dcterms:W3CDTF">2012-03-25T01:19:00Z</dcterms:created>
  <dcterms:modified xsi:type="dcterms:W3CDTF">2013-02-12T08:14:00Z</dcterms:modified>
</cp:coreProperties>
</file>