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AB" w:rsidRDefault="00E423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E4237B">
        <w:rPr>
          <w:b/>
          <w:sz w:val="28"/>
          <w:szCs w:val="28"/>
        </w:rPr>
        <w:t>Из опыта работы</w:t>
      </w:r>
    </w:p>
    <w:p w:rsidR="00E4237B" w:rsidRDefault="00E423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Формирование техники чтения в рамках урока</w:t>
      </w:r>
    </w:p>
    <w:p w:rsidR="00E4237B" w:rsidRDefault="00E4237B" w:rsidP="00E4237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Очень важно, чтобы каждый ученик умел быстро читать, понимать прочитанное, </w:t>
      </w:r>
      <w:proofErr w:type="gramStart"/>
      <w:r>
        <w:rPr>
          <w:sz w:val="28"/>
          <w:szCs w:val="28"/>
        </w:rPr>
        <w:t>высказывать своё отношение</w:t>
      </w:r>
      <w:proofErr w:type="gramEnd"/>
      <w:r>
        <w:rPr>
          <w:sz w:val="28"/>
          <w:szCs w:val="28"/>
        </w:rPr>
        <w:t xml:space="preserve"> к произведению. </w:t>
      </w:r>
    </w:p>
    <w:p w:rsidR="00E4237B" w:rsidRDefault="00E4237B" w:rsidP="00E4237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 давно задумалась, как этого достичь. Ведь только традиционных упражнений мало. Поняла, сто необходимо выполнять специальные упражнения. Разных заданий, конечно, много, а вот выбрать для детей интересные – это сложно. Я пробовала разные виды работы по чтению и поняла, они должны быть короткими</w:t>
      </w:r>
      <w:r w:rsidR="00FF299A">
        <w:rPr>
          <w:sz w:val="28"/>
          <w:szCs w:val="28"/>
        </w:rPr>
        <w:t>,</w:t>
      </w:r>
      <w:r>
        <w:rPr>
          <w:sz w:val="28"/>
          <w:szCs w:val="28"/>
        </w:rPr>
        <w:t xml:space="preserve"> но проводи</w:t>
      </w:r>
      <w:r w:rsidR="00FF299A">
        <w:rPr>
          <w:sz w:val="28"/>
          <w:szCs w:val="28"/>
        </w:rPr>
        <w:t xml:space="preserve">ть их необходимо часто, лучше каждый день. </w:t>
      </w:r>
    </w:p>
    <w:p w:rsidR="00FF299A" w:rsidRDefault="00FF299A" w:rsidP="00E4237B">
      <w:pPr>
        <w:ind w:firstLine="708"/>
        <w:rPr>
          <w:sz w:val="28"/>
          <w:szCs w:val="28"/>
        </w:rPr>
      </w:pPr>
      <w:r w:rsidRPr="00CF0EF1">
        <w:rPr>
          <w:b/>
          <w:sz w:val="28"/>
          <w:szCs w:val="28"/>
        </w:rPr>
        <w:t>Расскажу о некоторых упражнениях</w:t>
      </w:r>
      <w:r>
        <w:rPr>
          <w:sz w:val="28"/>
          <w:szCs w:val="28"/>
        </w:rPr>
        <w:t>. Считаю, что они очень полезны.</w:t>
      </w:r>
    </w:p>
    <w:p w:rsidR="00FF299A" w:rsidRDefault="00FF299A" w:rsidP="00FF299A">
      <w:pPr>
        <w:rPr>
          <w:sz w:val="28"/>
          <w:szCs w:val="28"/>
        </w:rPr>
      </w:pPr>
      <w:r>
        <w:rPr>
          <w:sz w:val="28"/>
          <w:szCs w:val="28"/>
        </w:rPr>
        <w:t xml:space="preserve">Благодаря этой работе мои ученики стали гораздо лучше читать. </w:t>
      </w:r>
    </w:p>
    <w:p w:rsidR="00CF0EF1" w:rsidRPr="00CF0EF1" w:rsidRDefault="00CF0EF1" w:rsidP="00CF0EF1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FF299A" w:rsidRPr="00CF0EF1">
        <w:rPr>
          <w:sz w:val="28"/>
          <w:szCs w:val="28"/>
        </w:rPr>
        <w:t xml:space="preserve">«Не потеряй строку». Ученики читают текст молча, а учитель в это время показывает им </w:t>
      </w:r>
      <w:r w:rsidRPr="00CF0EF1">
        <w:rPr>
          <w:sz w:val="28"/>
          <w:szCs w:val="28"/>
        </w:rPr>
        <w:t>картин</w:t>
      </w:r>
      <w:r w:rsidR="00FF299A" w:rsidRPr="00CF0EF1">
        <w:rPr>
          <w:sz w:val="28"/>
          <w:szCs w:val="28"/>
        </w:rPr>
        <w:t>к</w:t>
      </w:r>
      <w:r w:rsidRPr="00CF0EF1">
        <w:rPr>
          <w:sz w:val="28"/>
          <w:szCs w:val="28"/>
        </w:rPr>
        <w:t>и</w:t>
      </w:r>
      <w:r w:rsidR="00FF299A" w:rsidRPr="00CF0EF1">
        <w:rPr>
          <w:sz w:val="28"/>
          <w:szCs w:val="28"/>
        </w:rPr>
        <w:t xml:space="preserve"> и называет их вслух. Перед ребенком ставится задача – не потерять строку, которую он читает, а также </w:t>
      </w:r>
      <w:r w:rsidRPr="00CF0EF1">
        <w:rPr>
          <w:sz w:val="28"/>
          <w:szCs w:val="28"/>
        </w:rPr>
        <w:t>запомнить картинки.</w:t>
      </w:r>
    </w:p>
    <w:p w:rsidR="00FF299A" w:rsidRPr="00CF0EF1" w:rsidRDefault="00CF0EF1" w:rsidP="00CF0EF1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FF299A" w:rsidRPr="00CF0EF1">
        <w:rPr>
          <w:sz w:val="28"/>
          <w:szCs w:val="28"/>
        </w:rPr>
        <w:t>«Финиш». Для него лучше использовать дополнительную книгу для чтения.</w:t>
      </w:r>
      <w:r w:rsidRPr="00CF0EF1">
        <w:rPr>
          <w:sz w:val="28"/>
          <w:szCs w:val="28"/>
        </w:rPr>
        <w:t xml:space="preserve"> </w:t>
      </w:r>
      <w:r w:rsidR="00FF299A" w:rsidRPr="00CF0EF1">
        <w:rPr>
          <w:sz w:val="28"/>
          <w:szCs w:val="28"/>
        </w:rPr>
        <w:t>По команде педагога</w:t>
      </w:r>
      <w:r w:rsidRPr="00CF0EF1">
        <w:rPr>
          <w:sz w:val="28"/>
          <w:szCs w:val="28"/>
        </w:rPr>
        <w:t xml:space="preserve"> </w:t>
      </w:r>
      <w:r w:rsidR="00FF299A" w:rsidRPr="00CF0EF1">
        <w:rPr>
          <w:sz w:val="28"/>
          <w:szCs w:val="28"/>
        </w:rPr>
        <w:t xml:space="preserve"> учащиеся одновременно молча начинают читать текст. Тот, кто первым дочитал до указанного слова (группы слов), поднимает руку или встает из-за парты, т.е. он первым пришел к финишу. </w:t>
      </w:r>
    </w:p>
    <w:p w:rsidR="00FF299A" w:rsidRPr="00FF299A" w:rsidRDefault="00CF0EF1" w:rsidP="00FF299A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Pr="00FF299A">
        <w:rPr>
          <w:sz w:val="28"/>
          <w:szCs w:val="28"/>
        </w:rPr>
        <w:t xml:space="preserve"> </w:t>
      </w:r>
      <w:r w:rsidR="00FF299A" w:rsidRPr="00FF299A">
        <w:rPr>
          <w:sz w:val="28"/>
          <w:szCs w:val="28"/>
        </w:rPr>
        <w:t>«Буксир» а) Учитель читает вслух, изменяя скорость чтения. Ученики читают вслух, стараясь успеть за учителем.</w:t>
      </w:r>
    </w:p>
    <w:p w:rsidR="00FF299A" w:rsidRPr="00FF299A" w:rsidRDefault="00FF299A" w:rsidP="00FF299A">
      <w:pPr>
        <w:rPr>
          <w:sz w:val="28"/>
          <w:szCs w:val="28"/>
        </w:rPr>
      </w:pPr>
      <w:r w:rsidRPr="00FF299A">
        <w:rPr>
          <w:sz w:val="28"/>
          <w:szCs w:val="28"/>
        </w:rPr>
        <w:t>б) Учитель читает вслух, дети про себя. Учитель останавливается. Ученики показывают слово, где остановился учитель.</w:t>
      </w:r>
    </w:p>
    <w:p w:rsidR="00FF299A" w:rsidRPr="00FF299A" w:rsidRDefault="00CF0EF1" w:rsidP="00FF299A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F299A" w:rsidRPr="00FF299A">
        <w:rPr>
          <w:sz w:val="28"/>
          <w:szCs w:val="28"/>
        </w:rPr>
        <w:t>«Ловушка» Учитель или хорошо читающий ученик читает знакомый текст и заменяет некоторые слова синонимами. Ученики ищут эту замену.</w:t>
      </w:r>
    </w:p>
    <w:p w:rsidR="00FF299A" w:rsidRPr="00FF299A" w:rsidRDefault="00CF0EF1" w:rsidP="00FF299A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F299A" w:rsidRPr="00FF299A">
        <w:rPr>
          <w:sz w:val="28"/>
          <w:szCs w:val="28"/>
        </w:rPr>
        <w:t>«Прыжки» Чтение через слово.</w:t>
      </w:r>
    </w:p>
    <w:p w:rsidR="00FF299A" w:rsidRPr="00FF299A" w:rsidRDefault="00CF0EF1" w:rsidP="00FF299A">
      <w:pPr>
        <w:rPr>
          <w:sz w:val="28"/>
          <w:szCs w:val="28"/>
        </w:rPr>
      </w:pPr>
      <w:r>
        <w:rPr>
          <w:sz w:val="28"/>
          <w:szCs w:val="28"/>
        </w:rPr>
        <w:t>6)</w:t>
      </w:r>
      <w:r w:rsidR="00FF299A" w:rsidRPr="00FF299A">
        <w:rPr>
          <w:sz w:val="28"/>
          <w:szCs w:val="28"/>
        </w:rPr>
        <w:t>«</w:t>
      </w:r>
      <w:proofErr w:type="spellStart"/>
      <w:r w:rsidR="00FF299A" w:rsidRPr="00FF299A">
        <w:rPr>
          <w:sz w:val="28"/>
          <w:szCs w:val="28"/>
        </w:rPr>
        <w:t>Фотоглаз</w:t>
      </w:r>
      <w:proofErr w:type="spellEnd"/>
      <w:r w:rsidR="00FF299A" w:rsidRPr="00FF299A">
        <w:rPr>
          <w:sz w:val="28"/>
          <w:szCs w:val="28"/>
        </w:rPr>
        <w:t>» На доске столбик слов, которые ученики читают определённое время. Слова закрываются, дети по памяти называют прочитанные слова.</w:t>
      </w:r>
    </w:p>
    <w:p w:rsidR="00FF299A" w:rsidRPr="00FF299A" w:rsidRDefault="00CF0EF1" w:rsidP="00FF299A">
      <w:pPr>
        <w:rPr>
          <w:sz w:val="28"/>
          <w:szCs w:val="28"/>
        </w:rPr>
      </w:pPr>
      <w:r>
        <w:rPr>
          <w:sz w:val="28"/>
          <w:szCs w:val="28"/>
        </w:rPr>
        <w:t>7)«</w:t>
      </w:r>
      <w:r w:rsidR="00FF299A" w:rsidRPr="00FF299A">
        <w:rPr>
          <w:sz w:val="28"/>
          <w:szCs w:val="28"/>
        </w:rPr>
        <w:t>Найди меня» На листах написаны строчки букв, между буквами «спрятаны» целые слова. Их нужно найти.</w:t>
      </w:r>
    </w:p>
    <w:p w:rsidR="00FF299A" w:rsidRPr="00FF299A" w:rsidRDefault="00CF0EF1" w:rsidP="00FF29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8)</w:t>
      </w:r>
      <w:r w:rsidR="00FF299A" w:rsidRPr="00FF299A">
        <w:rPr>
          <w:sz w:val="28"/>
          <w:szCs w:val="28"/>
        </w:rPr>
        <w:t>Поиск в тексте заданных слов: задаются 1-3 слова, которые ребенок должен к</w:t>
      </w:r>
      <w:r>
        <w:rPr>
          <w:sz w:val="28"/>
          <w:szCs w:val="28"/>
        </w:rPr>
        <w:t>ак можно быстрее найти в тексте</w:t>
      </w:r>
      <w:r w:rsidR="00FF299A" w:rsidRPr="00FF299A">
        <w:rPr>
          <w:sz w:val="28"/>
          <w:szCs w:val="28"/>
        </w:rPr>
        <w:t>. Отыскав их, ребенок может подчеркнуть их или обвести в кружок.</w:t>
      </w:r>
    </w:p>
    <w:p w:rsidR="00CF0EF1" w:rsidRDefault="00CF0EF1" w:rsidP="00FF299A">
      <w:pPr>
        <w:rPr>
          <w:sz w:val="28"/>
          <w:szCs w:val="28"/>
        </w:rPr>
      </w:pPr>
      <w:r>
        <w:rPr>
          <w:sz w:val="28"/>
          <w:szCs w:val="28"/>
        </w:rPr>
        <w:t>9)</w:t>
      </w:r>
      <w:r w:rsidR="00FF299A" w:rsidRPr="00FF299A">
        <w:rPr>
          <w:sz w:val="28"/>
          <w:szCs w:val="28"/>
        </w:rPr>
        <w:t>Чтение перевернутого текста: страница обычного текста</w:t>
      </w:r>
      <w:r>
        <w:rPr>
          <w:sz w:val="28"/>
          <w:szCs w:val="28"/>
        </w:rPr>
        <w:t xml:space="preserve"> переворачивается вверх ногами.</w:t>
      </w:r>
    </w:p>
    <w:p w:rsidR="00FF299A" w:rsidRPr="00FF299A" w:rsidRDefault="00CF0EF1" w:rsidP="00CF0EF1">
      <w:pPr>
        <w:rPr>
          <w:sz w:val="28"/>
          <w:szCs w:val="28"/>
        </w:rPr>
      </w:pPr>
      <w:r>
        <w:rPr>
          <w:sz w:val="28"/>
          <w:szCs w:val="28"/>
        </w:rPr>
        <w:t>10)С</w:t>
      </w:r>
      <w:r w:rsidR="00FF299A" w:rsidRPr="00FF299A">
        <w:rPr>
          <w:sz w:val="28"/>
          <w:szCs w:val="28"/>
        </w:rPr>
        <w:t xml:space="preserve">короговорки </w:t>
      </w:r>
    </w:p>
    <w:p w:rsidR="00FF299A" w:rsidRPr="00FF299A" w:rsidRDefault="00181D1C" w:rsidP="00181D1C">
      <w:pPr>
        <w:rPr>
          <w:sz w:val="28"/>
          <w:szCs w:val="28"/>
        </w:rPr>
      </w:pPr>
      <w:r>
        <w:rPr>
          <w:sz w:val="28"/>
          <w:szCs w:val="28"/>
        </w:rPr>
        <w:t>11) Зрительные диктанты.</w:t>
      </w:r>
    </w:p>
    <w:p w:rsidR="00FF299A" w:rsidRPr="00FF299A" w:rsidRDefault="00FF299A" w:rsidP="00181D1C">
      <w:pPr>
        <w:ind w:firstLine="708"/>
        <w:rPr>
          <w:sz w:val="28"/>
          <w:szCs w:val="28"/>
        </w:rPr>
      </w:pPr>
      <w:r w:rsidRPr="00FF299A">
        <w:rPr>
          <w:sz w:val="28"/>
          <w:szCs w:val="28"/>
        </w:rPr>
        <w:t xml:space="preserve">Внимание имеет огромное значение в жизни человека. Именно с его помощью другие психические процессы становятся полноценными. Где нет внимания, там нет и сознательного отношения человека к тому, что он делает. </w:t>
      </w:r>
    </w:p>
    <w:p w:rsidR="00FF299A" w:rsidRPr="00FF299A" w:rsidRDefault="00181D1C" w:rsidP="00181D1C">
      <w:pPr>
        <w:rPr>
          <w:sz w:val="28"/>
          <w:szCs w:val="28"/>
        </w:rPr>
      </w:pPr>
      <w:r>
        <w:rPr>
          <w:sz w:val="28"/>
          <w:szCs w:val="28"/>
        </w:rPr>
        <w:t>12) Зачёркивание, подчёркивание в тексте заданных букв.</w:t>
      </w:r>
      <w:r w:rsidR="00FF299A" w:rsidRPr="00FF299A">
        <w:rPr>
          <w:sz w:val="28"/>
          <w:szCs w:val="28"/>
        </w:rPr>
        <w:t xml:space="preserve">        </w:t>
      </w:r>
    </w:p>
    <w:p w:rsidR="00FF299A" w:rsidRPr="00FF299A" w:rsidRDefault="00181D1C" w:rsidP="00181D1C">
      <w:pPr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FF299A" w:rsidRPr="00FF299A">
        <w:rPr>
          <w:sz w:val="28"/>
          <w:szCs w:val="28"/>
        </w:rPr>
        <w:t xml:space="preserve">Орфографическое чтение. </w:t>
      </w:r>
    </w:p>
    <w:p w:rsidR="00E4237B" w:rsidRPr="00E4237B" w:rsidRDefault="00181D1C" w:rsidP="00FF299A">
      <w:pPr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FF299A" w:rsidRPr="00FF299A">
        <w:rPr>
          <w:sz w:val="28"/>
          <w:szCs w:val="28"/>
        </w:rPr>
        <w:t xml:space="preserve">Чтение перевёрнутого текста. </w:t>
      </w:r>
      <w:bookmarkStart w:id="0" w:name="_GoBack"/>
      <w:bookmarkEnd w:id="0"/>
    </w:p>
    <w:sectPr w:rsidR="00E4237B" w:rsidRPr="00E4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114C5"/>
    <w:multiLevelType w:val="hybridMultilevel"/>
    <w:tmpl w:val="F2F69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B4"/>
    <w:rsid w:val="00181D1C"/>
    <w:rsid w:val="009914B4"/>
    <w:rsid w:val="00CD12AB"/>
    <w:rsid w:val="00CF0EF1"/>
    <w:rsid w:val="00E4237B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Лена</dc:creator>
  <cp:keywords/>
  <dc:description/>
  <cp:lastModifiedBy>Кузнецова Лена</cp:lastModifiedBy>
  <cp:revision>3</cp:revision>
  <dcterms:created xsi:type="dcterms:W3CDTF">2013-02-23T19:17:00Z</dcterms:created>
  <dcterms:modified xsi:type="dcterms:W3CDTF">2013-02-23T19:57:00Z</dcterms:modified>
</cp:coreProperties>
</file>