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77278D" wp14:editId="53350C3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23975" cy="1981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34" cy="198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354FA">
        <w:rPr>
          <w:rFonts w:ascii="Times New Roman" w:hAnsi="Times New Roman" w:cs="Times New Roman"/>
          <w:b/>
          <w:i/>
          <w:sz w:val="24"/>
          <w:szCs w:val="24"/>
        </w:rPr>
        <w:t>Хворост Алла Валентиновна</w:t>
      </w:r>
    </w:p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354FA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354FA">
        <w:rPr>
          <w:rFonts w:ascii="Times New Roman" w:hAnsi="Times New Roman" w:cs="Times New Roman"/>
          <w:b/>
          <w:i/>
          <w:sz w:val="24"/>
          <w:szCs w:val="24"/>
        </w:rPr>
        <w:t>МБОУ ООШ № 3 г. Гуково</w:t>
      </w:r>
    </w:p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Ростовская  область</w:t>
      </w:r>
    </w:p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354FA">
        <w:rPr>
          <w:rFonts w:ascii="Times New Roman" w:hAnsi="Times New Roman" w:cs="Times New Roman"/>
          <w:b/>
          <w:i/>
          <w:sz w:val="24"/>
          <w:szCs w:val="24"/>
        </w:rPr>
        <w:t>Квалификационная</w:t>
      </w:r>
    </w:p>
    <w:p w:rsidR="00750193" w:rsidRPr="00D354FA" w:rsidRDefault="00750193" w:rsidP="0075019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354FA">
        <w:rPr>
          <w:rFonts w:ascii="Times New Roman" w:hAnsi="Times New Roman" w:cs="Times New Roman"/>
          <w:b/>
          <w:i/>
          <w:sz w:val="24"/>
          <w:szCs w:val="24"/>
        </w:rPr>
        <w:t>категория -   высшая</w:t>
      </w:r>
    </w:p>
    <w:p w:rsidR="00750193" w:rsidRDefault="00750193" w:rsidP="00750193">
      <w:pPr>
        <w:tabs>
          <w:tab w:val="left" w:pos="238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54FA">
        <w:rPr>
          <w:rFonts w:ascii="Times New Roman" w:hAnsi="Times New Roman" w:cs="Times New Roman"/>
          <w:b/>
          <w:i/>
          <w:sz w:val="24"/>
          <w:szCs w:val="24"/>
        </w:rPr>
        <w:t>Стаж работы – 20 лет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7FC0" w:rsidRPr="00750193" w:rsidRDefault="00037359" w:rsidP="0075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93">
        <w:rPr>
          <w:rFonts w:ascii="Times New Roman" w:hAnsi="Times New Roman" w:cs="Times New Roman"/>
          <w:b/>
          <w:sz w:val="28"/>
          <w:szCs w:val="28"/>
        </w:rPr>
        <w:t xml:space="preserve">Формирование здорового образа жизни </w:t>
      </w:r>
      <w:proofErr w:type="gramStart"/>
      <w:r w:rsidRPr="007501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3325" w:rsidRDefault="00DD7FC0" w:rsidP="0075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93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r w:rsidR="00037359" w:rsidRPr="00750193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B971AD" w:rsidRPr="00750193" w:rsidRDefault="00B971AD" w:rsidP="0075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25" w:rsidRPr="007A3325" w:rsidRDefault="007A3325" w:rsidP="007A33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– проблема достаточ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актуальная во все времена и для всех н</w:t>
      </w: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ародов, а в настоящее время она становиться первостепенной.</w:t>
      </w:r>
    </w:p>
    <w:p w:rsidR="007A3325" w:rsidRPr="007C1F20" w:rsidRDefault="007A3325" w:rsidP="007A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Всемирная организация здравоохранения определила здоровье как состояние «полного физического, душевного и социального благополучия, а не только отсутствие болезней и физических дефектов».</w:t>
      </w:r>
    </w:p>
    <w:p w:rsidR="007A3325" w:rsidRPr="007C1F20" w:rsidRDefault="007A3325" w:rsidP="007A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и в воспитании нравственности и патриотизма, так и в воспитании уважительного отношения к здоровью необходимо начинать с раннего </w:t>
      </w:r>
      <w:r w:rsidR="00F44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детства. По мнению специалистов-</w:t>
      </w: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медиков, 75% всех болезней человека заложено в детские годы. Почему это происходит? Видимо, все дело в том, что взрослые ошибочно считают: для ребенка самое важное – это хорошо учиться. А можно ли хорошо учиться, если у тебя болит голова, если твой организм ослаблен болезнью и леностью?</w:t>
      </w:r>
    </w:p>
    <w:p w:rsidR="00037359" w:rsidRDefault="007A3325" w:rsidP="007A33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1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это не только учреждение, куда на протяжении многих лет ребёнок ходит учиться. Это ещё и особый мир детства, в котором ребёнок проживает значительную часть своей жизни, где он не только учится, но и радуется, принимает различные решения, выражает свои чувства, формирует своё мнение, отношение к кому–либо или чему–либо</w:t>
      </w:r>
      <w:r w:rsidRPr="007C1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731" w:rsidRPr="00B77731" w:rsidRDefault="00B77731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Николай Иванович Пирогов, «все будущие жизни находятся в руках школы… прямое назначение школы, примеренной с жизнью, - быть руководителем жизни на пути к будущему».</w:t>
      </w:r>
    </w:p>
    <w:p w:rsidR="007A3325" w:rsidRDefault="00B971AD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классов, работая по новым образовательным стандартам (ФГОС)</w:t>
      </w:r>
      <w:r w:rsidR="0024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r w:rsidR="00BF4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«Программу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экологической культуры, здоро</w:t>
      </w:r>
      <w:r w:rsidR="00BF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 безопасного образа жизни»</w:t>
      </w:r>
      <w:r w:rsidR="00847C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</w:t>
      </w:r>
      <w:proofErr w:type="spellStart"/>
      <w:r w:rsidR="00BF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BF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учебной деятельности,  способен побудить  в обучающихся желание заботиться о своём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на уроках</w:t>
      </w:r>
      <w:r w:rsidR="0024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</w:t>
      </w:r>
      <w:r w:rsidR="007F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русского языка, на уроках изоб</w:t>
      </w:r>
      <w:bookmarkStart w:id="0" w:name="_GoBack"/>
      <w:bookmarkEnd w:id="0"/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разительного </w:t>
      </w:r>
      <w:r w:rsidR="007A3325" w:rsidRP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искусства, технологии  и музыки</w:t>
      </w:r>
      <w:r w:rsidR="007A3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только на уроках физической культуры и окружающего мира.</w:t>
      </w:r>
      <w:proofErr w:type="gramEnd"/>
    </w:p>
    <w:p w:rsidR="007A3325" w:rsidRDefault="007A3325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Рассмотрим один из методических приёмов: вставки о здоровье на уроках.</w:t>
      </w:r>
    </w:p>
    <w:p w:rsidR="007A3325" w:rsidRDefault="007A3325" w:rsidP="007A33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A3325" w:rsidRDefault="007A3325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Вставка 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 и здоровье.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предлагает детям правильно списать с доски слова: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спасибо, пожалуйста, с добрым утром, спокойной ночи.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подумают, что общего между этими словами, и продолжат список.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слова, которые вы написали, называют волшебными. Они </w:t>
      </w:r>
      <w:r w:rsidR="00DD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рые, ласковые. Такими становятся и люди, которые их говорят и которые их слышат. Говорите чаще друг другу: «Спасибо». Когда люди здороваются, они желают здоровья, а желания рано или поздно исполняются. Давайте все вместе скажем: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быть здоровым.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могу быть здоровым.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здоровым.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Вставка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текста о здоровье.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предлагает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списать текст с доски:</w:t>
      </w:r>
    </w:p>
    <w:p w:rsid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«Здоровье всего дороже. Без труда нет добра! </w:t>
      </w:r>
      <w:r w:rsidR="00A82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даёт уменье. Терпенье и труд всё перетрут».</w:t>
      </w:r>
    </w:p>
    <w:p w:rsidR="00A827CF" w:rsidRDefault="00A827CF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Или такой текст:</w:t>
      </w:r>
    </w:p>
    <w:p w:rsidR="00A827CF" w:rsidRDefault="00A827CF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«Чистота – залог здоровья. Здоровье разум дарит. Кто долго жуёт, тот долго живёт. С курами ложись, с петухами вставай».</w:t>
      </w:r>
    </w:p>
    <w:p w:rsidR="00A827CF" w:rsidRDefault="00A827CF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A827CF" w:rsidRDefault="00A827CF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 краткого обсуждения пословицы учитель предлагает повторить её вслух всем вместе.</w:t>
      </w:r>
    </w:p>
    <w:p w:rsidR="00A827CF" w:rsidRDefault="00A827CF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Вставка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Анатомический диктант.</w:t>
      </w:r>
    </w:p>
    <w:p w:rsidR="00A827CF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2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«Кости пальцев называют фалангами. В большом пальце две фаланги, а в остальных по три. Все кости вместе образуют скелет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Кости дают опору органам и защищают их. Кости бывают очень большие и совсем маленькие. Даже в горле есть кость. Она называется подъязычная».</w:t>
      </w:r>
    </w:p>
    <w:p w:rsid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Предложите детям ощупать свои кости. Они легко находят фаланги, а самые любознательные обнаруживают кости и внутри ладони.</w:t>
      </w:r>
    </w:p>
    <w:p w:rsid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Каждый человек имеет своё имя. Так и каждая кость скелета имеет своё название. Кости ладони называют пястными.</w:t>
      </w:r>
    </w:p>
    <w:p w:rsidR="00505C0A" w:rsidRP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Вставка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составу.</w:t>
      </w:r>
    </w:p>
    <w:p w:rsidR="00505C0A" w:rsidRP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Пясть – пястные кости – запястье.</w:t>
      </w:r>
    </w:p>
    <w:p w:rsidR="00505C0A" w:rsidRP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Перст – персты – перстень – перстенёк.</w:t>
      </w:r>
    </w:p>
    <w:p w:rsidR="00505C0A" w:rsidRP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Ладонь – ладья – ладушки – оладьи – ладошки – ладоши.</w:t>
      </w:r>
    </w:p>
    <w:p w:rsidR="00505C0A" w:rsidRP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Пальцы – пяльцы – </w:t>
      </w:r>
      <w:proofErr w:type="gramStart"/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пялить</w:t>
      </w:r>
      <w:proofErr w:type="gramEnd"/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глаза.</w:t>
      </w:r>
    </w:p>
    <w:p w:rsid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 – подушка – заушница – заушная область.</w:t>
      </w:r>
    </w:p>
    <w:p w:rsid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Изучая русский язык, школьники познают смысловое значение и происхождение слов, обозначающих части тела. Пясть – это пять лучеобразно расположенных косточек, формирующих основу ладони. Кости пясти называются пястными. Запястье – часть кисти, соединяющая её с предплечьем. Первый ряд слов объединяет корень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5C0A" w:rsidRDefault="00505C0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4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 – старинное название пальца руки.  «Перст» - корень слов второго ряда.  «Перстами лёгкими как сон моих зениц коснулся он».  (А.С. Пушкин)</w:t>
      </w:r>
    </w:p>
    <w:p w:rsid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Ладья – это большая лодка. Ладонь в согнутом положении образует углубление, напоминающее ладью, откуда и получила своё название.</w:t>
      </w:r>
    </w:p>
    <w:p w:rsid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Разбирая слова с корнем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)», назовём слово 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можно сказать ребятам, что через воздух плохо проветренной комнаты можно заразиться не только свинкой, но и корью, дифтерией, гриппом и даже туберкулёзом. Но никто не заболеет, если мы будем на каждой перемене выходить из класса и хорошо его проветривать, а также постоянно укреплять здоровье.</w:t>
      </w:r>
    </w:p>
    <w:p w:rsid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Вставка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обсуждение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выводами о правильной жизни и здоровье.</w:t>
      </w:r>
    </w:p>
    <w:p w:rsid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любят читать сказки, многие из которых позволяют делать обобщённые выводы о здоровом образе жизни, безопасном поведении. Вот </w:t>
      </w:r>
      <w:r w:rsidR="00CB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примеров, где дети легко и охотно приходят к заключениям:</w:t>
      </w:r>
    </w:p>
    <w:p w:rsidR="006A472A" w:rsidRPr="00CB055E" w:rsidRDefault="006A472A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«Колобок».</w:t>
      </w:r>
    </w:p>
    <w:p w:rsid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мама отпустила погулять на улицу, никуда со двора выходить нельзя, с незнакомыми людьми лучше не общаться.</w:t>
      </w:r>
    </w:p>
    <w:p w:rsidR="00CB055E" w:rsidRPr="00CB055E" w:rsidRDefault="00CB055E" w:rsidP="007A332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«Сестрица Алёнушка и братец Иванушка».</w:t>
      </w:r>
    </w:p>
    <w:p w:rsidR="00CB055E" w:rsidRDefault="00CB055E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питья можно использовать только чистую воду. В открытом водоёме вода не может быть чистой, её надо обязательно кипятить. Если вода прозрачная и красивая, то необязательно она чистая. В ней могут быть невидимые глазу живые организмы, микробы, которые вызывают кишечные заболевания.</w:t>
      </w:r>
    </w:p>
    <w:p w:rsidR="00CB055E" w:rsidRDefault="00CB055E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Обучающиеся вспоминают пословицы, подходящие к данному случаю, формулируют правила предупреждения кишечных инфекций:</w:t>
      </w:r>
    </w:p>
    <w:p w:rsidR="00CB055E" w:rsidRDefault="00CB055E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Мойте руки перед едой. Мойте руки после туалета. Мойте руки перед туалетом. Вымойте хорошо мыло прежде, чем умываться. После еды прополощите рот. </w:t>
      </w:r>
    </w:p>
    <w:p w:rsidR="00736D2B" w:rsidRDefault="00736D2B" w:rsidP="00736D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Вставка 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разбор пословицы (сложение и вычитание).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приводит как условие задачи русскую народную пословицу: «Вставай в 5, завтракай в 9, обедай в 5, ложись в 9 – проживёшь 99».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1. Через сколько часов после подъёма рекомендуется завтракать?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9-5=4. Завтракать полезно не ранее, чем через 4 часа после подъёма.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2. За сколько часов до сна пословица рекомендует ужинать?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9-5=4. Последний раз нужно ужинать за 4 часа до сна.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3. Сколько часов составляет нормальная продолжительность сна?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 часу, 24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>-21=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 3+5 = 8.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напоминает детям, что продолжительность сна в возрасте 10 часов, т.е. ложиться надо в 9, а вставать можно с пяти до семи. Если выспался, не надо залеживаться в постели. Ещё раз повторим пословицу: «С курами ложись – с петухами вставай».</w:t>
      </w:r>
    </w:p>
    <w:p w:rsidR="00736D2B" w:rsidRDefault="00736D2B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вставка в урок напоминает о нормальном режиме дня и правильном ритме питания как необходимых условиях здоровья, к соблюдению которых нужно стремиться.</w:t>
      </w:r>
    </w:p>
    <w:p w:rsidR="00736D2B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Вставка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Задачи по анатомии.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рождении скелет ребёнка имеет 350 костей, у взрослого человека – 260 костей. 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 На сколько костей в скелете взрослого человека меньше, чем у новорождённого?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 ростом человека количество костей в его скелете уменьшается на 90.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350-260=90.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деваются эти кости?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срастаются.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костей у новорождённого больше, чем у взрослого?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350-260=90. При рождении у человека на 90 костей больше, чем у взрослого человека.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3. Сколько костей у взрослого человека срастаются в течение жизни?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350-260=90. В течение жизни у здорового человека 90 костей срастаются.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 состоит из 33 позвонков, из них 7 шейных, грудных – на 5 больше, поясничных и крестцовых – поровну, копчиковых – в 3 раза меньше, чем грудных.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человека грудных позвонков?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5=12. Грудных позвонков – 12.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человека копчиковых позвонков?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12:3=4. Копчиковых позвонков – 4.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человека поясничных позвонков?</w:t>
      </w:r>
    </w:p>
    <w:p w:rsidR="000B4F95" w:rsidRDefault="000B4F95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DD7FC0">
        <w:rPr>
          <w:rFonts w:ascii="Times New Roman" w:eastAsia="Times New Roman" w:hAnsi="Times New Roman" w:cs="Times New Roman"/>
          <w:sz w:val="28"/>
          <w:szCs w:val="28"/>
          <w:lang w:eastAsia="ru-RU"/>
        </w:rPr>
        <w:t>7+12+4=23; 33-23 = 10; 10:2=5. У человека 5 поясничных позвонков.</w:t>
      </w:r>
    </w:p>
    <w:p w:rsidR="00DD7FC0" w:rsidRDefault="00DD7F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человека крестцовых позвонков?</w:t>
      </w:r>
    </w:p>
    <w:p w:rsidR="00DD7FC0" w:rsidRDefault="00DD7F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столько же, сколько и поясничных, т.е. 5 позвонков.</w:t>
      </w:r>
    </w:p>
    <w:p w:rsidR="00DD7FC0" w:rsidRDefault="00DD7F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муха откладывает 120 яиц. В течение лета каждая муха успевает дать не менее 7 поколений. Сколько мух может появиться от одной мухи?</w:t>
      </w:r>
    </w:p>
    <w:p w:rsidR="00DD7FC0" w:rsidRDefault="00DD7F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355 923 200 000 000 мух. (Н.И. Перельман «Живая математика»).</w:t>
      </w:r>
    </w:p>
    <w:p w:rsidR="00DD7FC0" w:rsidRDefault="00DD7F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мухи могут быть опасными переносчиками тяжёлых заразных болезней. В жилище человек</w:t>
      </w:r>
      <w:r w:rsidR="000A7C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должно быть ни одной мухи.</w:t>
      </w:r>
    </w:p>
    <w:p w:rsidR="00D543C0" w:rsidRDefault="00D543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сваренный в кожуре, сохраняет 75% витаминов. Картофель очищенный и сваренный целыми клубнями – 60%,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D543C0" w:rsidRDefault="00D543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 2 раза (75:35=2)</w:t>
      </w:r>
    </w:p>
    <w:p w:rsidR="00D543C0" w:rsidRPr="00D543C0" w:rsidRDefault="00D543C0" w:rsidP="00736D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Картофель «в мундире» и запечённый в кожуре наиболее полезен. В нём много витамина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калия. Они укрепляют сердце, делают человека энергичным, защищают от инфекций.</w:t>
      </w:r>
    </w:p>
    <w:p w:rsidR="00736D2B" w:rsidRDefault="007363AB" w:rsidP="007363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p w:rsidR="007363AB" w:rsidRPr="007363AB" w:rsidRDefault="007363AB" w:rsidP="007363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D2B" w:rsidRDefault="009A1DD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теме «Введение». Природа и человек.</w:t>
      </w:r>
    </w:p>
    <w:p w:rsidR="009A1DD2" w:rsidRDefault="009A1DD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Нет неживой природы. Земля, вода, камни так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как растения и животные, ценят доброе к себе отношение и отвечают на добро добром. В природе все взаимосвязано. В народе говорят: «Как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9A1DD2" w:rsidRDefault="009A1DD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2.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растения твоего края. </w:t>
      </w:r>
    </w:p>
    <w:p w:rsidR="009A1DD2" w:rsidRPr="009A1DD2" w:rsidRDefault="009A1DD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Природа даёт человеку лекарства.</w:t>
      </w:r>
      <w:r w:rsidR="00C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растут во дворе, в саду, в поле. Это травы, кустарники, деревья. Около 150 видов лекарственных растений </w:t>
      </w:r>
      <w:proofErr w:type="gramStart"/>
      <w:r w:rsidR="00CC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="00C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="00C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Подорожник,  </w:t>
      </w:r>
      <w:r w:rsidR="00CC2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тысячелистник, крапива, ромашка, шиповник, черёмуха, берёза, липа, дуб, ель, пижма, одуванчик - не перечесть всех природных врачей.</w:t>
      </w:r>
      <w:proofErr w:type="gramEnd"/>
    </w:p>
    <w:p w:rsidR="00CB055E" w:rsidRDefault="00CC2C83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3.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вода чистая?</w:t>
      </w:r>
    </w:p>
    <w:p w:rsidR="00CC2C83" w:rsidRDefault="00CC2C83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Чистой можно считать воду прокипячённую, которая в течение суток находилась в закрытом сосуде. Самая чистая и самая полезная вода –</w:t>
      </w:r>
      <w:r w:rsid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 после размораживания. Недаром, птицы весной из южных краёв летят на север.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больше всего долгожителей на Кавказе и в Якутии, единственным общими условием их жизни является использование ледниковой воды.</w:t>
      </w:r>
      <w:proofErr w:type="gramEnd"/>
    </w:p>
    <w:p w:rsidR="00CC2C83" w:rsidRDefault="00CC2C83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растения.</w:t>
      </w:r>
    </w:p>
    <w:p w:rsidR="00CC2C83" w:rsidRDefault="00CC2C83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что замечательное цветущее дерево черёмуха отгоняет мух и других насекомых? Черёмуха выделяет летучие ядовитые вещества (синильную кислоту). Поэтому рвать черёмуху, а тем более ставить её букеты  в комнате – опасно для здоровья.</w:t>
      </w:r>
    </w:p>
    <w:p w:rsidR="005852DC" w:rsidRDefault="005852DC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Ядовитые растения часто имеют внешнее  сходство с растениями неядовитыми. Нужно обязательно научиться их различать. У ядовитого растения все части его содержат ядовитые вещества: и листья, и плоды, и кора, и корни. Нередко ядовитые растения внешне довольно привлекательны: разноцветные листья, крупные, яркой окраски цветы, сочные ягоды. К некоторым растениям даже опасно прикасаться: в результате – ожоги и тяжёлые отравления.</w:t>
      </w:r>
    </w:p>
    <w:p w:rsidR="005852DC" w:rsidRDefault="005852DC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Грибы – тоже растения. Очень важно научиться собирать съедобные грибы, правильно их готовить.</w:t>
      </w:r>
    </w:p>
    <w:p w:rsidR="005852DC" w:rsidRDefault="005852DC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что делать, если случайно прикоснулся к ядовитому растению руками или телом, взял в рот ядовитый стебелёк или ягодку? Нужно как можно быстрее вымыть руки и поражённый участок тела, промыть желудок и сразу обратиться к врачу.</w:t>
      </w:r>
    </w:p>
    <w:p w:rsidR="005852DC" w:rsidRDefault="005852DC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5. </w:t>
      </w:r>
      <w:r w:rsidRP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2DC" w:rsidRPr="005852DC" w:rsidRDefault="00F44DF6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могут быть источниками различных заболеваний, например, таких, как глисты, бешенство, туберкулёз, воспаление лёгких, туляремия, даже сибирская язва.</w:t>
      </w:r>
      <w:proofErr w:type="gramEnd"/>
      <w:r w:rsid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Туберкулёзом можно заразиться от кошки, собаки, курицы, коровы. Домашние животные, дикие живот</w:t>
      </w:r>
      <w:r w:rsidR="00F96C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– пчёлы, кролики, тараканы, лягушки – весь окружающий нас животный мир – это наши соседи по планете, с которыми надо научиться жить в ладу.</w:t>
      </w:r>
    </w:p>
    <w:p w:rsidR="00CC2C83" w:rsidRPr="005852DC" w:rsidRDefault="00F44DF6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заключение хочется отметить, что данный методический приём оказывает плодотворное воздействие на духовно-нравственное воспитание младших школьников.</w:t>
      </w:r>
    </w:p>
    <w:p w:rsidR="00CB055E" w:rsidRDefault="00CB055E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A472A" w:rsidRPr="006A472A" w:rsidRDefault="006A472A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CF" w:rsidRDefault="00B77731" w:rsidP="00B777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B77731" w:rsidRPr="00B77731" w:rsidRDefault="00B77731" w:rsidP="00B77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Тверская. Вставки о здоровье на уроках в начальной школе.\\ Начальная школа, 1996,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с.73.</w:t>
      </w:r>
    </w:p>
    <w:p w:rsidR="00B77731" w:rsidRDefault="00B77731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жизнь\\ Пирогов Н.И. Избранные педагогические сочинения. – М.: Педагогика, 1985. – с.202.</w:t>
      </w:r>
    </w:p>
    <w:p w:rsidR="00DF0C32" w:rsidRDefault="00DF0C3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 w:rsidR="0084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физиология и школьная гигиена. \\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84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Хрипкова.- М.: Просвещение, 1990.</w:t>
      </w:r>
    </w:p>
    <w:p w:rsidR="00DF0C32" w:rsidRPr="003859AB" w:rsidRDefault="00DF0C32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сказки\\ М</w:t>
      </w:r>
      <w:r w:rsidR="00847C90">
        <w:rPr>
          <w:rFonts w:ascii="Times New Roman" w:eastAsia="Times New Roman" w:hAnsi="Times New Roman" w:cs="Times New Roman"/>
          <w:sz w:val="28"/>
          <w:szCs w:val="28"/>
          <w:lang w:eastAsia="ru-RU"/>
        </w:rPr>
        <w:t>.: - ЗАО «Славянский дом книги»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  <w:r w:rsidR="008A1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9AB" w:rsidRPr="003859AB" w:rsidRDefault="003859AB" w:rsidP="007A3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25" w:rsidRPr="00037359" w:rsidRDefault="007A3325" w:rsidP="007A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A3325" w:rsidRPr="0003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739"/>
    <w:multiLevelType w:val="hybridMultilevel"/>
    <w:tmpl w:val="4D04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DA"/>
    <w:rsid w:val="00037359"/>
    <w:rsid w:val="000A7CAE"/>
    <w:rsid w:val="000B4F95"/>
    <w:rsid w:val="00242C15"/>
    <w:rsid w:val="003859AB"/>
    <w:rsid w:val="00505C0A"/>
    <w:rsid w:val="005852DC"/>
    <w:rsid w:val="006A472A"/>
    <w:rsid w:val="007363AB"/>
    <w:rsid w:val="00736D2B"/>
    <w:rsid w:val="00750193"/>
    <w:rsid w:val="007A3325"/>
    <w:rsid w:val="007F20EC"/>
    <w:rsid w:val="0082344F"/>
    <w:rsid w:val="00847C90"/>
    <w:rsid w:val="008863C7"/>
    <w:rsid w:val="008A156D"/>
    <w:rsid w:val="009560DA"/>
    <w:rsid w:val="009A1DD2"/>
    <w:rsid w:val="00A47308"/>
    <w:rsid w:val="00A827CF"/>
    <w:rsid w:val="00B304C3"/>
    <w:rsid w:val="00B77731"/>
    <w:rsid w:val="00B971AD"/>
    <w:rsid w:val="00BF4988"/>
    <w:rsid w:val="00CB055E"/>
    <w:rsid w:val="00CC2C83"/>
    <w:rsid w:val="00D543C0"/>
    <w:rsid w:val="00DD7FC0"/>
    <w:rsid w:val="00DF0C32"/>
    <w:rsid w:val="00F44DF6"/>
    <w:rsid w:val="00F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Хворост</cp:lastModifiedBy>
  <cp:revision>15</cp:revision>
  <dcterms:created xsi:type="dcterms:W3CDTF">2013-09-01T14:27:00Z</dcterms:created>
  <dcterms:modified xsi:type="dcterms:W3CDTF">2013-09-02T10:35:00Z</dcterms:modified>
</cp:coreProperties>
</file>