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79" w:rsidRPr="00F60128" w:rsidRDefault="00396479" w:rsidP="0039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96479" w:rsidRPr="00F60128" w:rsidRDefault="00396479" w:rsidP="0039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. Нема»</w:t>
      </w:r>
    </w:p>
    <w:p w:rsidR="00396479" w:rsidRPr="00F60128" w:rsidRDefault="00396479" w:rsidP="00396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4E0BB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Утверждаю:</w:t>
      </w:r>
    </w:p>
    <w:p w:rsidR="00397D51" w:rsidRPr="00F60128" w:rsidRDefault="00396479" w:rsidP="004E0BB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Директор</w:t>
      </w:r>
    </w:p>
    <w:p w:rsidR="00396479" w:rsidRPr="00F60128" w:rsidRDefault="00397D51" w:rsidP="00397D5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МКОУ «СОШ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</w:t>
      </w:r>
      <w:r w:rsidR="00396479" w:rsidRPr="00F60128">
        <w:rPr>
          <w:rFonts w:ascii="Times New Roman" w:hAnsi="Times New Roman" w:cs="Times New Roman"/>
          <w:sz w:val="24"/>
          <w:szCs w:val="24"/>
        </w:rPr>
        <w:t>Нема»</w:t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  <w:t>______________</w:t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</w:r>
      <w:r w:rsidR="00396479" w:rsidRPr="00F60128">
        <w:rPr>
          <w:rFonts w:ascii="Times New Roman" w:hAnsi="Times New Roman" w:cs="Times New Roman"/>
          <w:sz w:val="24"/>
          <w:szCs w:val="24"/>
        </w:rPr>
        <w:tab/>
        <w:t>(Никулина С.А.)</w:t>
      </w:r>
    </w:p>
    <w:p w:rsidR="00396479" w:rsidRPr="00F60128" w:rsidRDefault="003D5672" w:rsidP="0039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«___» ________ 2014</w:t>
      </w:r>
      <w:r w:rsidR="00396479" w:rsidRPr="00F60128">
        <w:rPr>
          <w:rFonts w:ascii="Times New Roman" w:hAnsi="Times New Roman" w:cs="Times New Roman"/>
          <w:sz w:val="24"/>
          <w:szCs w:val="24"/>
        </w:rPr>
        <w:t>г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по окружающему миру 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396479" w:rsidRPr="00F60128" w:rsidRDefault="003D5672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4</w:t>
      </w:r>
      <w:r w:rsidR="00396479" w:rsidRPr="00F60128">
        <w:rPr>
          <w:rFonts w:ascii="Times New Roman" w:hAnsi="Times New Roman" w:cs="Times New Roman"/>
          <w:sz w:val="24"/>
          <w:szCs w:val="24"/>
        </w:rPr>
        <w:t xml:space="preserve">В  класса, обучающегося 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по УМК «Перспективная начальная школа»</w:t>
      </w:r>
    </w:p>
    <w:p w:rsidR="00396479" w:rsidRPr="00F60128" w:rsidRDefault="003D5672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на 2014</w:t>
      </w:r>
      <w:r w:rsidR="00396479" w:rsidRPr="00F60128">
        <w:rPr>
          <w:rFonts w:ascii="Times New Roman" w:hAnsi="Times New Roman" w:cs="Times New Roman"/>
          <w:sz w:val="24"/>
          <w:szCs w:val="24"/>
        </w:rPr>
        <w:t>-2014</w:t>
      </w:r>
      <w:r w:rsidRPr="00F60128">
        <w:rPr>
          <w:rFonts w:ascii="Times New Roman" w:hAnsi="Times New Roman" w:cs="Times New Roman"/>
          <w:sz w:val="24"/>
          <w:szCs w:val="24"/>
        </w:rPr>
        <w:t>5</w:t>
      </w:r>
      <w:r w:rsidR="00396479" w:rsidRPr="00F60128">
        <w:rPr>
          <w:rFonts w:ascii="Times New Roman" w:hAnsi="Times New Roman" w:cs="Times New Roman"/>
          <w:sz w:val="24"/>
          <w:szCs w:val="24"/>
        </w:rPr>
        <w:t>уч. год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396479" w:rsidRPr="00F60128" w:rsidRDefault="00396479" w:rsidP="0039647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Мошкина А.Ф., учитель</w:t>
      </w:r>
    </w:p>
    <w:p w:rsidR="00396479" w:rsidRPr="00F60128" w:rsidRDefault="00396479" w:rsidP="0039647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396479" w:rsidRPr="00F60128" w:rsidRDefault="00396479" w:rsidP="0039647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lastRenderedPageBreak/>
        <w:t>2 квалификационной категории.</w:t>
      </w: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9E8" w:rsidRPr="00F60128" w:rsidRDefault="00DD49E8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9E8" w:rsidRPr="00F60128" w:rsidRDefault="00DD49E8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9E8" w:rsidRPr="00F60128" w:rsidRDefault="00DD49E8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. Нема</w:t>
      </w:r>
    </w:p>
    <w:p w:rsidR="00DD49E8" w:rsidRPr="00F60128" w:rsidRDefault="003D5672" w:rsidP="00DD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2014</w:t>
      </w:r>
      <w:r w:rsidR="00396479" w:rsidRPr="00F60128">
        <w:rPr>
          <w:rFonts w:ascii="Times New Roman" w:hAnsi="Times New Roman" w:cs="Times New Roman"/>
          <w:sz w:val="24"/>
          <w:szCs w:val="24"/>
        </w:rPr>
        <w:t>г</w:t>
      </w:r>
    </w:p>
    <w:p w:rsidR="00DA6A21" w:rsidRPr="00F60128" w:rsidRDefault="00DA6A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396479" w:rsidRPr="00F60128" w:rsidRDefault="00396479" w:rsidP="00DD4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1</w:t>
      </w:r>
    </w:p>
    <w:p w:rsidR="004E0BB8" w:rsidRPr="00F60128" w:rsidRDefault="00396479" w:rsidP="00B51066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E0BB8" w:rsidRPr="00F60128" w:rsidRDefault="004E0BB8" w:rsidP="004E0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 окружающему миру 4класса (базовый уровень) соответствует ФГОС НОО (2009г)</w:t>
      </w:r>
      <w:r w:rsidRPr="00F60128">
        <w:rPr>
          <w:rFonts w:ascii="Times New Roman" w:hAnsi="Times New Roman" w:cs="Times New Roman"/>
          <w:sz w:val="24"/>
          <w:szCs w:val="24"/>
        </w:rPr>
        <w:t xml:space="preserve">. При разработке рабочей программы использованы: </w:t>
      </w:r>
    </w:p>
    <w:p w:rsidR="004E0BB8" w:rsidRPr="00F60128" w:rsidRDefault="004E0BB8" w:rsidP="004E0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28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Федеральный Закон «Об образовании в РФ» от 29.12.2012 года №273-ФЗ.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 xml:space="preserve">Приказ </w:t>
      </w:r>
      <w:proofErr w:type="spellStart"/>
      <w:r w:rsidRPr="00F60128">
        <w:rPr>
          <w:rFonts w:ascii="Times New Roman" w:hAnsi="Times New Roman"/>
          <w:lang w:val="ru-RU"/>
        </w:rPr>
        <w:t>Минобрнауки</w:t>
      </w:r>
      <w:proofErr w:type="spellEnd"/>
      <w:r w:rsidRPr="00F60128">
        <w:rPr>
          <w:rFonts w:ascii="Times New Roman" w:hAnsi="Times New Roman"/>
          <w:lang w:val="ru-RU"/>
        </w:rPr>
        <w:t xml:space="preserve"> РФ от 06.10.2009 №373 «Об  утверждении и введении в действие ФГОС начального общего образования». 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№189).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 xml:space="preserve">Приказ </w:t>
      </w:r>
      <w:proofErr w:type="spellStart"/>
      <w:r w:rsidRPr="00F60128">
        <w:rPr>
          <w:rFonts w:ascii="Times New Roman" w:hAnsi="Times New Roman"/>
          <w:lang w:val="ru-RU"/>
        </w:rPr>
        <w:t>Минобрнауки</w:t>
      </w:r>
      <w:proofErr w:type="spellEnd"/>
      <w:r w:rsidRPr="00F60128">
        <w:rPr>
          <w:rFonts w:ascii="Times New Roman" w:hAnsi="Times New Roman"/>
          <w:lang w:val="ru-RU"/>
        </w:rPr>
        <w:t xml:space="preserve"> РФ от 26.11.2010 №1241 «О внесении изменений в ФГОС начального общего образования, утвержденный приказом Министерства образования и науки РФ от 06.10.2009 года №373» .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Примерная основная образовательная программа образовательного учреждения. Начальная школа, сост. Е. В. Савинов (М.: Просвещение 2012 год).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hd w:val="clear" w:color="auto" w:fill="FFFFFF"/>
        <w:rPr>
          <w:rFonts w:ascii="Times New Roman" w:hAnsi="Times New Roman"/>
          <w:color w:val="000000"/>
          <w:spacing w:val="-4"/>
          <w:lang w:val="ru-RU"/>
        </w:rPr>
      </w:pPr>
      <w:r w:rsidRPr="00F60128">
        <w:rPr>
          <w:rFonts w:ascii="Times New Roman" w:hAnsi="Times New Roman"/>
          <w:color w:val="000000"/>
          <w:lang w:val="ru-RU"/>
        </w:rPr>
        <w:t xml:space="preserve">Авторская программа по окружающему миру </w:t>
      </w:r>
      <w:r w:rsidRPr="00F60128">
        <w:rPr>
          <w:rFonts w:ascii="Times New Roman" w:hAnsi="Times New Roman"/>
          <w:color w:val="000000"/>
          <w:spacing w:val="-4"/>
          <w:lang w:val="ru-RU"/>
        </w:rPr>
        <w:t xml:space="preserve">О.Н. Федотовой, 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 xml:space="preserve">Приказ </w:t>
      </w:r>
      <w:proofErr w:type="spellStart"/>
      <w:r w:rsidRPr="00F60128">
        <w:rPr>
          <w:rFonts w:ascii="Times New Roman" w:hAnsi="Times New Roman"/>
          <w:lang w:val="ru-RU"/>
        </w:rPr>
        <w:t>Минобрнауки</w:t>
      </w:r>
      <w:proofErr w:type="spellEnd"/>
      <w:r w:rsidRPr="00F60128">
        <w:rPr>
          <w:rFonts w:ascii="Times New Roman" w:hAnsi="Times New Roman"/>
          <w:lang w:val="ru-RU"/>
        </w:rPr>
        <w:t xml:space="preserve"> России №253 от 31.03.2014 года «Об утверждении федерального перечня учебников, рекомендуемых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 xml:space="preserve">Устав МКОУ «СОШ </w:t>
      </w:r>
      <w:proofErr w:type="spellStart"/>
      <w:r w:rsidRPr="00F60128">
        <w:rPr>
          <w:rFonts w:ascii="Times New Roman" w:hAnsi="Times New Roman"/>
          <w:lang w:val="ru-RU"/>
        </w:rPr>
        <w:t>пгт</w:t>
      </w:r>
      <w:proofErr w:type="spellEnd"/>
      <w:r w:rsidRPr="00F60128">
        <w:rPr>
          <w:rFonts w:ascii="Times New Roman" w:hAnsi="Times New Roman"/>
          <w:lang w:val="ru-RU"/>
        </w:rPr>
        <w:t xml:space="preserve">. Нема» </w:t>
      </w:r>
      <w:proofErr w:type="spellStart"/>
      <w:r w:rsidRPr="00F60128">
        <w:rPr>
          <w:rFonts w:ascii="Times New Roman" w:hAnsi="Times New Roman"/>
          <w:lang w:val="ru-RU"/>
        </w:rPr>
        <w:t>Немского</w:t>
      </w:r>
      <w:proofErr w:type="spellEnd"/>
      <w:r w:rsidRPr="00F60128">
        <w:rPr>
          <w:rFonts w:ascii="Times New Roman" w:hAnsi="Times New Roman"/>
          <w:lang w:val="ru-RU"/>
        </w:rPr>
        <w:t xml:space="preserve"> района.</w:t>
      </w:r>
    </w:p>
    <w:p w:rsidR="004E0BB8" w:rsidRPr="00F60128" w:rsidRDefault="004E0BB8" w:rsidP="004E0BB8">
      <w:pPr>
        <w:pStyle w:val="a3"/>
        <w:numPr>
          <w:ilvl w:val="0"/>
          <w:numId w:val="47"/>
        </w:numPr>
        <w:spacing w:after="200" w:line="276" w:lineRule="auto"/>
        <w:ind w:left="0" w:firstLine="360"/>
        <w:jc w:val="both"/>
        <w:rPr>
          <w:rFonts w:ascii="Times New Roman" w:hAnsi="Times New Roman"/>
        </w:rPr>
      </w:pPr>
      <w:r w:rsidRPr="00F60128">
        <w:rPr>
          <w:rFonts w:ascii="Times New Roman" w:hAnsi="Times New Roman"/>
          <w:lang w:val="ru-RU"/>
        </w:rPr>
        <w:t xml:space="preserve">Учебный план МКОУ «СОШ </w:t>
      </w:r>
      <w:proofErr w:type="spellStart"/>
      <w:r w:rsidRPr="00F60128">
        <w:rPr>
          <w:rFonts w:ascii="Times New Roman" w:hAnsi="Times New Roman"/>
          <w:lang w:val="ru-RU"/>
        </w:rPr>
        <w:t>пгт</w:t>
      </w:r>
      <w:proofErr w:type="spellEnd"/>
      <w:r w:rsidRPr="00F60128">
        <w:rPr>
          <w:rFonts w:ascii="Times New Roman" w:hAnsi="Times New Roman"/>
          <w:lang w:val="ru-RU"/>
        </w:rPr>
        <w:t xml:space="preserve">. </w:t>
      </w:r>
      <w:proofErr w:type="spellStart"/>
      <w:r w:rsidRPr="00F60128">
        <w:rPr>
          <w:rFonts w:ascii="Times New Roman" w:hAnsi="Times New Roman"/>
        </w:rPr>
        <w:t>Нема</w:t>
      </w:r>
      <w:proofErr w:type="spellEnd"/>
      <w:r w:rsidRPr="00F60128">
        <w:rPr>
          <w:rFonts w:ascii="Times New Roman" w:hAnsi="Times New Roman"/>
        </w:rPr>
        <w:t xml:space="preserve">» </w:t>
      </w:r>
      <w:proofErr w:type="spellStart"/>
      <w:r w:rsidRPr="00F60128">
        <w:rPr>
          <w:rFonts w:ascii="Times New Roman" w:hAnsi="Times New Roman"/>
        </w:rPr>
        <w:t>Немского</w:t>
      </w:r>
      <w:proofErr w:type="spellEnd"/>
      <w:r w:rsidRPr="00F60128">
        <w:rPr>
          <w:rFonts w:ascii="Times New Roman" w:hAnsi="Times New Roman"/>
        </w:rPr>
        <w:t xml:space="preserve"> </w:t>
      </w:r>
      <w:proofErr w:type="spellStart"/>
      <w:r w:rsidRPr="00F60128">
        <w:rPr>
          <w:rFonts w:ascii="Times New Roman" w:hAnsi="Times New Roman"/>
        </w:rPr>
        <w:t>района</w:t>
      </w:r>
      <w:proofErr w:type="spellEnd"/>
      <w:r w:rsidRPr="00F60128">
        <w:rPr>
          <w:rFonts w:ascii="Times New Roman" w:hAnsi="Times New Roman"/>
        </w:rPr>
        <w:t>.</w:t>
      </w:r>
    </w:p>
    <w:p w:rsidR="004E0BB8" w:rsidRPr="00F60128" w:rsidRDefault="004E0BB8" w:rsidP="004E0BB8">
      <w:pPr>
        <w:pStyle w:val="a3"/>
        <w:ind w:left="0" w:firstLine="360"/>
        <w:jc w:val="center"/>
        <w:rPr>
          <w:rFonts w:ascii="Times New Roman" w:hAnsi="Times New Roman"/>
          <w:b/>
          <w:lang w:val="ru-RU"/>
        </w:rPr>
      </w:pPr>
      <w:r w:rsidRPr="00F60128">
        <w:rPr>
          <w:rFonts w:ascii="Times New Roman" w:hAnsi="Times New Roman"/>
          <w:b/>
          <w:lang w:val="ru-RU"/>
        </w:rPr>
        <w:t>Нормативные документы Министерства образования и науки.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Рекомендации по организации обучения в первом классе четырехлетней начальной школы (Письмо МО РФ №408/13 – 13 от 20.04.2001).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Об организации обучения в первом классе четырехлетней начальной школы (Письмо МО РФ №202/11-13 от 25.09.2000 года).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О недопустимости перегрузок обучающихся в начальной школе (Письмо МО РФ №220/11-13 от 20.02.1999 года).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Контроль и оценка результатов обучения в начальной школе (Письмо МО РФ №1561/14-15 от 19.11.1998 года).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 xml:space="preserve">Система оценивания учебных достижений школьников в условиях </w:t>
      </w:r>
      <w:proofErr w:type="spellStart"/>
      <w:r w:rsidRPr="00F60128">
        <w:rPr>
          <w:rFonts w:ascii="Times New Roman" w:hAnsi="Times New Roman"/>
          <w:lang w:val="ru-RU"/>
        </w:rPr>
        <w:t>безотметочного</w:t>
      </w:r>
      <w:proofErr w:type="spellEnd"/>
      <w:r w:rsidRPr="00F60128">
        <w:rPr>
          <w:rFonts w:ascii="Times New Roman" w:hAnsi="Times New Roman"/>
          <w:lang w:val="ru-RU"/>
        </w:rPr>
        <w:t xml:space="preserve"> обучения (Письмо МО РФ №13-51-120/13 от 03.06.2003 год).</w:t>
      </w:r>
    </w:p>
    <w:p w:rsidR="004E0BB8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№199/13 от28.03.2002).</w:t>
      </w:r>
    </w:p>
    <w:p w:rsidR="00396479" w:rsidRPr="00F60128" w:rsidRDefault="004E0BB8" w:rsidP="004E0BB8">
      <w:pPr>
        <w:pStyle w:val="a3"/>
        <w:numPr>
          <w:ilvl w:val="0"/>
          <w:numId w:val="48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lang w:val="ru-RU"/>
        </w:rPr>
        <w:lastRenderedPageBreak/>
        <w:t>О введении иностранного языка во вторых классах начальной школы (приложение к письму МО РФ №957/13-13 от 17.02.2001).</w:t>
      </w:r>
    </w:p>
    <w:p w:rsidR="00396479" w:rsidRPr="00F60128" w:rsidRDefault="00396479" w:rsidP="003964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</w:t>
      </w:r>
      <w:proofErr w:type="spellStart"/>
      <w:r w:rsidRPr="00F6012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 УУД. Рабочая программа предоставляет учащимся возможность изучения окружающего мира на базовом уровне, что соответствует 68 часам в год, 2 часа в неделю .</w:t>
      </w:r>
    </w:p>
    <w:p w:rsidR="00396479" w:rsidRPr="00F60128" w:rsidRDefault="00396479" w:rsidP="003964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F60128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F60128"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продолжения образования в основной школе; </w:t>
      </w:r>
      <w:r w:rsidRPr="00F60128"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 w:rsidRPr="00F60128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F60128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 w:rsidRPr="00F60128"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396479" w:rsidRPr="00F60128" w:rsidRDefault="00396479" w:rsidP="003964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396479" w:rsidRPr="00F60128" w:rsidRDefault="00396479" w:rsidP="00396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Предмет «Окружающий мир» - это основы естественных и социальных наук.</w:t>
      </w:r>
      <w:r w:rsidRPr="00F60128">
        <w:rPr>
          <w:rFonts w:ascii="Times New Roman" w:hAnsi="Times New Roman" w:cs="Times New Roman"/>
          <w:sz w:val="24"/>
          <w:szCs w:val="24"/>
        </w:rPr>
        <w:t xml:space="preserve">      Цель изучения курса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</w:p>
    <w:p w:rsidR="00396479" w:rsidRPr="00F60128" w:rsidRDefault="00396479" w:rsidP="00396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</w:t>
      </w:r>
      <w:r w:rsidR="00A6013A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F60128">
        <w:rPr>
          <w:rFonts w:ascii="Times New Roman" w:hAnsi="Times New Roman" w:cs="Times New Roman"/>
          <w:sz w:val="24"/>
          <w:szCs w:val="24"/>
        </w:rPr>
        <w:t>программу не внесено изменений.</w:t>
      </w:r>
    </w:p>
    <w:p w:rsidR="00396479" w:rsidRPr="00F60128" w:rsidRDefault="00396479" w:rsidP="00396479">
      <w:pPr>
        <w:pStyle w:val="2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96479" w:rsidRPr="00F60128" w:rsidRDefault="00396479" w:rsidP="0039647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96479" w:rsidRPr="00F60128" w:rsidRDefault="00396479" w:rsidP="0039647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96479" w:rsidRPr="00F60128" w:rsidRDefault="00396479" w:rsidP="00396479">
      <w:pPr>
        <w:pStyle w:val="a3"/>
        <w:ind w:left="0"/>
        <w:rPr>
          <w:rFonts w:ascii="Times New Roman" w:hAnsi="Times New Roman"/>
          <w:color w:val="000000"/>
          <w:lang w:val="ru-RU"/>
        </w:rPr>
      </w:pPr>
    </w:p>
    <w:p w:rsidR="00396479" w:rsidRPr="00F60128" w:rsidRDefault="00396479" w:rsidP="00396479">
      <w:pPr>
        <w:shd w:val="clear" w:color="auto" w:fill="FFFFFF"/>
        <w:spacing w:line="317" w:lineRule="exact"/>
        <w:ind w:left="4500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6479" w:rsidRPr="00F60128" w:rsidRDefault="00396479" w:rsidP="00396479">
      <w:pPr>
        <w:shd w:val="clear" w:color="auto" w:fill="FFFFFF"/>
        <w:spacing w:line="317" w:lineRule="exact"/>
        <w:ind w:left="450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479" w:rsidRPr="00F60128" w:rsidRDefault="00396479" w:rsidP="003964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6479" w:rsidRPr="00F60128" w:rsidRDefault="00396479" w:rsidP="00396479">
      <w:pPr>
        <w:pStyle w:val="ab"/>
        <w:spacing w:before="0" w:beforeAutospacing="0" w:after="0" w:afterAutospacing="0"/>
        <w:rPr>
          <w:b/>
        </w:rPr>
      </w:pPr>
      <w:r w:rsidRPr="00F60128">
        <w:rPr>
          <w:b/>
        </w:rPr>
        <w:lastRenderedPageBreak/>
        <w:t xml:space="preserve">      </w:t>
      </w:r>
    </w:p>
    <w:p w:rsidR="00396479" w:rsidRPr="00F60128" w:rsidRDefault="00396479" w:rsidP="00396479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479" w:rsidRPr="00F60128" w:rsidRDefault="00396479" w:rsidP="003964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6479" w:rsidRPr="00F60128" w:rsidRDefault="00396479" w:rsidP="0039647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pStyle w:val="a3"/>
        <w:ind w:left="0"/>
        <w:rPr>
          <w:rFonts w:ascii="Times New Roman" w:hAnsi="Times New Roman"/>
          <w:color w:val="000000"/>
          <w:lang w:val="ru-RU"/>
        </w:rPr>
      </w:pPr>
      <w:r w:rsidRPr="00F60128">
        <w:rPr>
          <w:rFonts w:ascii="Times New Roman" w:hAnsi="Times New Roman"/>
          <w:color w:val="000000"/>
          <w:lang w:val="ru-RU"/>
        </w:rPr>
        <w:t xml:space="preserve">        </w:t>
      </w:r>
    </w:p>
    <w:p w:rsidR="00396479" w:rsidRPr="00F60128" w:rsidRDefault="00396479" w:rsidP="00396479">
      <w:pPr>
        <w:pStyle w:val="a3"/>
        <w:ind w:left="0"/>
        <w:rPr>
          <w:rFonts w:ascii="Times New Roman" w:hAnsi="Times New Roman"/>
          <w:lang w:val="ru-RU"/>
        </w:rPr>
      </w:pPr>
      <w:r w:rsidRPr="00F60128">
        <w:rPr>
          <w:rFonts w:ascii="Times New Roman" w:hAnsi="Times New Roman"/>
          <w:color w:val="000000"/>
          <w:lang w:val="ru-RU"/>
        </w:rPr>
        <w:t xml:space="preserve">  </w:t>
      </w:r>
    </w:p>
    <w:p w:rsidR="00396479" w:rsidRPr="00F60128" w:rsidRDefault="00396479" w:rsidP="00396479">
      <w:pPr>
        <w:pStyle w:val="a3"/>
        <w:ind w:left="0"/>
        <w:rPr>
          <w:rFonts w:ascii="Times New Roman" w:hAnsi="Times New Roman"/>
          <w:lang w:val="ru-RU"/>
        </w:rPr>
      </w:pPr>
    </w:p>
    <w:p w:rsidR="00396479" w:rsidRPr="00F60128" w:rsidRDefault="00396479" w:rsidP="00396479">
      <w:pPr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396479">
      <w:pPr>
        <w:pStyle w:val="31"/>
        <w:rPr>
          <w:b w:val="0"/>
          <w:sz w:val="24"/>
          <w:szCs w:val="24"/>
        </w:rPr>
      </w:pPr>
      <w:r w:rsidRPr="00F60128">
        <w:rPr>
          <w:sz w:val="24"/>
          <w:szCs w:val="24"/>
        </w:rPr>
        <w:br w:type="page"/>
      </w:r>
      <w:r w:rsidRPr="00F60128">
        <w:rPr>
          <w:b w:val="0"/>
          <w:sz w:val="24"/>
          <w:szCs w:val="24"/>
        </w:rPr>
        <w:lastRenderedPageBreak/>
        <w:t>Раздел 2</w:t>
      </w:r>
    </w:p>
    <w:p w:rsidR="00396479" w:rsidRPr="00F60128" w:rsidRDefault="00396479" w:rsidP="00396479">
      <w:pPr>
        <w:pStyle w:val="31"/>
        <w:spacing w:before="0"/>
        <w:jc w:val="both"/>
        <w:rPr>
          <w:b w:val="0"/>
          <w:sz w:val="24"/>
          <w:szCs w:val="24"/>
        </w:rPr>
      </w:pPr>
    </w:p>
    <w:p w:rsidR="00F60FC1" w:rsidRPr="00F60128" w:rsidRDefault="00396479" w:rsidP="00F6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      </w:t>
      </w:r>
      <w:r w:rsidR="00F60FC1"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0128">
        <w:rPr>
          <w:rFonts w:ascii="Times New Roman" w:eastAsia="Times New Roman" w:hAnsi="Times New Roman" w:cs="Times New Roman"/>
          <w:sz w:val="24"/>
          <w:szCs w:val="24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</w:t>
      </w:r>
      <w:r w:rsidRPr="00F6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2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F601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60128">
        <w:rPr>
          <w:rFonts w:ascii="Times New Roman" w:eastAsia="Times New Roman" w:hAnsi="Times New Roman" w:cs="Times New Roman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Система разнообразных форм организации учебной деятельности обеспечивается </w:t>
      </w:r>
      <w:proofErr w:type="spellStart"/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межпредметными</w:t>
      </w:r>
      <w:proofErr w:type="spellEnd"/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связями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содержания и способов действий, направленных на личностное, социальное, познавательное и коммуникативное развитие детей.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Например, для формирования у школьников </w:t>
      </w:r>
      <w:proofErr w:type="spellStart"/>
      <w:r w:rsidRPr="00F60128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1–4 классов системно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решение конкретной проблемной ситуации невозможно).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учебников, </w:t>
      </w:r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учитывая потребности и интересы современного ребенка,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предлагает ему: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>– 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>– 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 (внеурочная деятельность);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– социальные игры на уроках (роль консультанта, экспериментатора, докладчика, председателя заседания научного клуба младшего школьника и </w:t>
      </w:r>
      <w:proofErr w:type="spellStart"/>
      <w:r w:rsidRPr="00F60128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6012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Учебные тексты учебников комплекта построены с учетом возможности </w:t>
      </w:r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оценки учебных достижений 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>(как учеником, так и учителем), прежде всего: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– задания на самопроверку и взаимопроверку (работа в парах);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– задания повышенной сложности, олимпиадные задания, вступительные задания и контрольные задания для членов научного клуба младших школьников;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lastRenderedPageBreak/>
        <w:t>– завуалированное требование быть внимательным при чтении текста.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Структура каждого учебника обеспечивает </w:t>
      </w:r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>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(консультант, экспериментатор, председатель заседания), </w:t>
      </w:r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>то в роли организатора учебной деятельности классного коллектива.</w:t>
      </w:r>
      <w:r w:rsidRPr="00F6012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образовательном процессе используются: н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>аблюдения природы и общественной жизни; практические работы и опыты, в т.ч.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F60FC1" w:rsidRPr="00F60128" w:rsidRDefault="00F60FC1" w:rsidP="00F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ab/>
        <w:t xml:space="preserve">Новая форма организации учебного занятия – </w:t>
      </w:r>
      <w:r w:rsidRPr="00F601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заседание школьного клуба 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– позволяет учителю передавать ученикам функции ведения фрагмента урока, а впоследствии и самого урока учащимся. Практически это организация на уроках специального семантического пространства, в рамках которого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 </w:t>
      </w:r>
    </w:p>
    <w:p w:rsidR="008F2B51" w:rsidRPr="00F60128" w:rsidRDefault="008F2B51">
      <w:pPr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br w:type="page"/>
      </w:r>
    </w:p>
    <w:p w:rsidR="00396479" w:rsidRPr="00F60128" w:rsidRDefault="00396479" w:rsidP="00F60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51" w:rsidRPr="00F60128" w:rsidRDefault="008F2B51" w:rsidP="00DD49E8">
      <w:pPr>
        <w:pStyle w:val="ab"/>
        <w:spacing w:before="0" w:beforeAutospacing="0" w:after="0" w:afterAutospacing="0"/>
        <w:jc w:val="center"/>
      </w:pPr>
      <w:r w:rsidRPr="00F60128">
        <w:t>Раздел 3</w:t>
      </w:r>
    </w:p>
    <w:p w:rsidR="008F2B51" w:rsidRPr="00F60128" w:rsidRDefault="008F2B51" w:rsidP="008F2B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8F2B51" w:rsidRPr="00F60128" w:rsidRDefault="008F2B51" w:rsidP="008F2B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F2B51" w:rsidRPr="00F60128" w:rsidRDefault="008F2B51" w:rsidP="008F2B51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соответствии с Примерным учебным планом для образовательных учреждений, использующих УМК «Перспективная начальная школа»(вариант 1),  курс окружающего мира  представлен </w:t>
      </w:r>
      <w:r w:rsidRPr="00F6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предметной области</w:t>
      </w:r>
      <w:r w:rsidRPr="00F6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«Обществознание и естествознание», изучается с 1 по 4 класс по два часа в неделю. </w:t>
      </w:r>
      <w:r w:rsidR="00992C24"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 В 4 </w:t>
      </w:r>
      <w:r w:rsidR="00992C24" w:rsidRPr="00F60128">
        <w:rPr>
          <w:rFonts w:ascii="Times New Roman" w:eastAsia="TimesNewRomanPSMT" w:hAnsi="Times New Roman" w:cs="Times New Roman"/>
          <w:sz w:val="24"/>
          <w:szCs w:val="24"/>
        </w:rPr>
        <w:t xml:space="preserve">классе — </w:t>
      </w:r>
      <w:r w:rsidRPr="00F60128">
        <w:rPr>
          <w:rFonts w:ascii="Times New Roman" w:eastAsia="TimesNewRomanPSMT" w:hAnsi="Times New Roman" w:cs="Times New Roman"/>
          <w:sz w:val="24"/>
          <w:szCs w:val="24"/>
        </w:rPr>
        <w:t xml:space="preserve"> 68 часов </w:t>
      </w:r>
    </w:p>
    <w:p w:rsidR="008F2B51" w:rsidRPr="00F60128" w:rsidRDefault="008F2B51" w:rsidP="008F2B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</w:p>
    <w:p w:rsidR="00396479" w:rsidRPr="00F60128" w:rsidRDefault="00396479" w:rsidP="003964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479" w:rsidRPr="00F60128" w:rsidRDefault="00992C24" w:rsidP="00396479">
      <w:pPr>
        <w:pStyle w:val="ab"/>
        <w:spacing w:before="0" w:beforeAutospacing="0" w:after="0" w:afterAutospacing="0"/>
        <w:jc w:val="center"/>
      </w:pPr>
      <w:r w:rsidRPr="00F60128">
        <w:t>Раздел 4</w:t>
      </w:r>
    </w:p>
    <w:p w:rsidR="00396479" w:rsidRPr="00F60128" w:rsidRDefault="00396479" w:rsidP="00396479">
      <w:pPr>
        <w:pStyle w:val="31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Ценностные  ориентиры  содержания учебного предмета</w:t>
      </w:r>
    </w:p>
    <w:p w:rsidR="00396479" w:rsidRPr="00F60128" w:rsidRDefault="00396479" w:rsidP="00396479">
      <w:pPr>
        <w:pStyle w:val="31"/>
        <w:spacing w:before="0"/>
        <w:ind w:left="720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«Окружающий мир»</w:t>
      </w:r>
    </w:p>
    <w:p w:rsidR="00396479" w:rsidRPr="00F60128" w:rsidRDefault="00396479" w:rsidP="00396479">
      <w:pPr>
        <w:pStyle w:val="31"/>
        <w:spacing w:before="0"/>
        <w:ind w:left="720"/>
        <w:jc w:val="both"/>
        <w:rPr>
          <w:b w:val="0"/>
          <w:sz w:val="24"/>
          <w:szCs w:val="24"/>
        </w:rPr>
      </w:pP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  <w:rPr>
          <w:color w:val="000000"/>
        </w:rPr>
      </w:pPr>
      <w:r w:rsidRPr="00F60128">
        <w:t>Ценность жизни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природы основывается на общечеловеческой ценности жизни, на осознании себя частью природного мира </w:t>
      </w:r>
      <w:r w:rsidRPr="00F60128">
        <w:rPr>
          <w:color w:val="0000FF"/>
          <w:spacing w:val="4"/>
        </w:rPr>
        <w:sym w:font="Symbol" w:char="002D"/>
      </w:r>
      <w:r w:rsidRPr="00F60128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lastRenderedPageBreak/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96479" w:rsidRPr="00F60128" w:rsidRDefault="00396479" w:rsidP="00396479">
      <w:pPr>
        <w:pStyle w:val="ab"/>
        <w:spacing w:before="0" w:beforeAutospacing="0" w:after="0" w:afterAutospacing="0"/>
        <w:jc w:val="both"/>
      </w:pPr>
      <w:r w:rsidRPr="00F60128">
        <w:t xml:space="preserve">Ценность патриотизма </w:t>
      </w:r>
      <w:r w:rsidRPr="00F60128">
        <w:rPr>
          <w:color w:val="0000FF"/>
          <w:spacing w:val="4"/>
        </w:rPr>
        <w:sym w:font="Symbol" w:char="002D"/>
      </w:r>
      <w:r w:rsidRPr="00F60128">
        <w:t xml:space="preserve"> 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DD49E8" w:rsidRPr="00F60128" w:rsidRDefault="00396479">
      <w:pPr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Ценность человечества </w:t>
      </w:r>
      <w:r w:rsidRPr="00F60128">
        <w:rPr>
          <w:rFonts w:ascii="Times New Roman" w:hAnsi="Times New Roman" w:cs="Times New Roman"/>
          <w:color w:val="0000FF"/>
          <w:spacing w:val="4"/>
          <w:sz w:val="24"/>
          <w:szCs w:val="24"/>
        </w:rPr>
        <w:sym w:font="Symbol" w:char="002D"/>
      </w:r>
      <w:r w:rsidRPr="00F60128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r w:rsidRPr="00F60128">
        <w:rPr>
          <w:rFonts w:ascii="Times New Roman" w:hAnsi="Times New Roman" w:cs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  <w:r w:rsidR="00DD49E8" w:rsidRPr="00F60128">
        <w:rPr>
          <w:rFonts w:ascii="Times New Roman" w:hAnsi="Times New Roman" w:cs="Times New Roman"/>
          <w:sz w:val="24"/>
          <w:szCs w:val="24"/>
        </w:rPr>
        <w:br w:type="page"/>
      </w:r>
    </w:p>
    <w:p w:rsidR="00306D02" w:rsidRPr="00F60128" w:rsidRDefault="00396479" w:rsidP="00DD49E8">
      <w:pPr>
        <w:pStyle w:val="ab"/>
        <w:spacing w:before="0" w:beforeAutospacing="0" w:after="0" w:afterAutospacing="0"/>
        <w:jc w:val="center"/>
      </w:pPr>
      <w:r w:rsidRPr="00F60128">
        <w:lastRenderedPageBreak/>
        <w:t xml:space="preserve">Раздел </w:t>
      </w:r>
      <w:r w:rsidR="00992C24" w:rsidRPr="00F60128">
        <w:t>5</w:t>
      </w:r>
    </w:p>
    <w:p w:rsidR="00306D02" w:rsidRPr="00F60128" w:rsidRDefault="00306D02" w:rsidP="00306D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«Окружающий мир» к концу 4-го года обучения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«Человек и природа» выпускник научится: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находить на карте природные зоны России, свой регион, главный город своего региона;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читать уловные обозначения карт (условные обозначения природных зон, знаки поверхностей и водоемов, полезных ископаемых);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влияние деятельности человека на природу);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посильного участия в охране природы родного края;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характеризовать основные функции систем органов человека;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измерять температуру тела, вес и рост человека;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характеризовать правила первой помощи при несчастных случаях.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</w:t>
      </w:r>
      <w:r w:rsidRPr="00F60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выбирать оптимальные формы поведения на основе изученных правил безопасности.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выпускник научится: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самостоятельно работать с текстом, иллюстрациями, словарем учебника в условиях коллективной работы;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lastRenderedPageBreak/>
        <w:t>• 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находить на политико-административной карте России местоположение своего края;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пересказывать своими словами тексты из учебника о событиях, связанных с историей Отечества;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называть, сопоставляя с изученным историческим событием, имена выдающихся людей разных эпох;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определять последовательность исторических событий на ленте времени;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находить на ленте времени такие исторические события, как крещение Руси, основание Москвы, основание Санкт-Петербурга;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обсуждать особенности изученных стран мира (название, расположение на карте, столица, главные достопримечательности);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рассказывать об особенностях труда людей родного края, о народных промыслах.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научиться определять часовой пояс своего края;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находить дополнительную информацию о прошлом родного края в Интернете, в краеведческом музее, из бесед со взрослыми;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• собирать материал и составлять </w:t>
      </w:r>
      <w:proofErr w:type="spellStart"/>
      <w:r w:rsidRPr="00F6012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F60128">
        <w:rPr>
          <w:rFonts w:ascii="Times New Roman" w:eastAsia="Times New Roman" w:hAnsi="Times New Roman" w:cs="Times New Roman"/>
          <w:sz w:val="24"/>
          <w:szCs w:val="24"/>
        </w:rPr>
        <w:t xml:space="preserve"> о родном крае (места исторических событий, памятники истории культуры родного края).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выпускник научится: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безопасного поведения во время прогулок в лес, в парк, на луг;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соблюдать правила безопасного поведения во время приема пищи;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безопасного поведения во время летнего отдыха (предупреждение солнечного удара, ожога кожи, несчастных случаев в воде или вблизи воды во время шторма, прилива;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соприкосновение с животными и т.д.);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соблюдать правила экологического поведения во время прогулок в лес, в парк, на луг;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безопасного поведения во время приема пищи;</w:t>
      </w:r>
    </w:p>
    <w:p w:rsidR="00306D02" w:rsidRPr="00F60128" w:rsidRDefault="00306D02" w:rsidP="0030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28">
        <w:rPr>
          <w:rFonts w:ascii="Times New Roman" w:eastAsia="Times New Roman" w:hAnsi="Times New Roman" w:cs="Times New Roman"/>
          <w:sz w:val="24"/>
          <w:szCs w:val="24"/>
        </w:rPr>
        <w:lastRenderedPageBreak/>
        <w:t>• заботиться о здоровье и безопасности окружающих людей, сохранять свое физическое и нравственное здоровье.</w:t>
      </w:r>
    </w:p>
    <w:p w:rsidR="00306D02" w:rsidRPr="00F60128" w:rsidRDefault="00306D02" w:rsidP="00306D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479" w:rsidRPr="00F60128" w:rsidRDefault="00396479" w:rsidP="0041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12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</w:t>
      </w:r>
    </w:p>
    <w:p w:rsidR="00AE0D4E" w:rsidRPr="00F60128" w:rsidRDefault="00412598" w:rsidP="00AE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в</w:t>
      </w:r>
      <w:r w:rsidR="00541505" w:rsidRPr="00F60128">
        <w:rPr>
          <w:rFonts w:ascii="Times New Roman" w:hAnsi="Times New Roman" w:cs="Times New Roman"/>
          <w:sz w:val="24"/>
          <w:szCs w:val="24"/>
        </w:rPr>
        <w:t xml:space="preserve"> 4</w:t>
      </w:r>
      <w:r w:rsidR="00396479" w:rsidRPr="00F60128">
        <w:rPr>
          <w:rFonts w:ascii="Times New Roman" w:hAnsi="Times New Roman" w:cs="Times New Roman"/>
          <w:sz w:val="24"/>
          <w:szCs w:val="24"/>
        </w:rPr>
        <w:t xml:space="preserve">классе является формирование следующих универсальных учебных действий. </w:t>
      </w:r>
      <w:r w:rsidR="00AE0D4E" w:rsidRPr="00F60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128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учебной деятельности ,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готовности к саморазвитию,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ответственности за общее благополучие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гуманистического сознания ,формирование этических чувств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эстетических потребностей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к саморазвитию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 школьников оказывать помощь сквозным героям, которые в этом нуждаются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Формирование внутренней позиции школьника на основе положительного отношения к школе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мотивации учебной деятельности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самооценки на основе критериев успешной деятельности </w:t>
      </w:r>
    </w:p>
    <w:p w:rsidR="00AE0D4E" w:rsidRPr="00F60128" w:rsidRDefault="00AE0D4E" w:rsidP="00AE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</w:t>
      </w:r>
    </w:p>
    <w:p w:rsidR="00AE0D4E" w:rsidRPr="00F60128" w:rsidRDefault="00AE0D4E" w:rsidP="00AE0D4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F60128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60128">
        <w:rPr>
          <w:rFonts w:ascii="Times New Roman" w:hAnsi="Times New Roman" w:cs="Times New Roman"/>
          <w:color w:val="000000"/>
          <w:sz w:val="24"/>
          <w:szCs w:val="24"/>
        </w:rPr>
        <w:t xml:space="preserve"> как понимание чувств других людей и сопереживание им</w:t>
      </w:r>
      <w:r w:rsidRPr="00F60128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</w:t>
      </w:r>
    </w:p>
    <w:p w:rsidR="00AE0D4E" w:rsidRPr="00F60128" w:rsidRDefault="00AE0D4E" w:rsidP="00AE0D4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F60128">
        <w:rPr>
          <w:rFonts w:ascii="Times New Roman" w:eastAsia="NewtonC-Bold" w:hAnsi="Times New Roman" w:cs="Times New Roman"/>
          <w:bCs/>
          <w:sz w:val="24"/>
          <w:szCs w:val="24"/>
        </w:rPr>
        <w:t>Формирование умения школьников ориентироваться в социальных ролях и межличностных отношениях</w:t>
      </w:r>
    </w:p>
    <w:p w:rsidR="00AE0D4E" w:rsidRPr="00F60128" w:rsidRDefault="00AE0D4E" w:rsidP="00AE0D4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60128">
        <w:rPr>
          <w:rFonts w:ascii="Times New Roman" w:eastAsia="NewtonC-Bold" w:hAnsi="Times New Roman" w:cs="Times New Roman"/>
          <w:bCs/>
          <w:sz w:val="24"/>
          <w:szCs w:val="24"/>
        </w:rPr>
        <w:t xml:space="preserve"> Формирование ценностно-смысловой ориентации учащихся </w:t>
      </w:r>
    </w:p>
    <w:p w:rsidR="00AE0D4E" w:rsidRPr="00F60128" w:rsidRDefault="00AE0D4E" w:rsidP="00AE0D4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60128">
        <w:rPr>
          <w:rFonts w:ascii="Times New Roman" w:eastAsia="NewtonC-Bold" w:hAnsi="Times New Roman" w:cs="Times New Roman"/>
          <w:bCs/>
          <w:sz w:val="24"/>
          <w:szCs w:val="24"/>
        </w:rPr>
        <w:t xml:space="preserve">Формирование базовых эстетических ценностей </w:t>
      </w:r>
    </w:p>
    <w:p w:rsidR="00AE0D4E" w:rsidRPr="00F60128" w:rsidRDefault="00AE0D4E" w:rsidP="00AE0D4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60128">
        <w:rPr>
          <w:rFonts w:ascii="Times New Roman" w:eastAsia="NewtonC-Bold" w:hAnsi="Times New Roman" w:cs="Times New Roman"/>
          <w:bCs/>
          <w:sz w:val="24"/>
          <w:szCs w:val="24"/>
        </w:rPr>
        <w:t xml:space="preserve">Формирование опыта нравственных и эстетических переживаний </w:t>
      </w:r>
    </w:p>
    <w:p w:rsidR="00396479" w:rsidRPr="00F60128" w:rsidRDefault="00396479" w:rsidP="0041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479" w:rsidRPr="00F60128" w:rsidRDefault="00396479" w:rsidP="00412598">
      <w:pPr>
        <w:pStyle w:val="31"/>
        <w:spacing w:before="0"/>
        <w:jc w:val="left"/>
        <w:rPr>
          <w:sz w:val="24"/>
          <w:szCs w:val="24"/>
        </w:rPr>
      </w:pPr>
      <w:r w:rsidRPr="00F60128">
        <w:rPr>
          <w:i/>
          <w:sz w:val="24"/>
          <w:szCs w:val="24"/>
          <w:u w:val="single"/>
        </w:rPr>
        <w:t>Регулятивные УУД</w:t>
      </w:r>
      <w:r w:rsidRPr="00F60128">
        <w:rPr>
          <w:sz w:val="24"/>
          <w:szCs w:val="24"/>
        </w:rPr>
        <w:t>:</w:t>
      </w:r>
    </w:p>
    <w:p w:rsidR="00396479" w:rsidRPr="00F60128" w:rsidRDefault="00B51066" w:rsidP="00412598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Формирование умения о</w:t>
      </w:r>
      <w:r w:rsidR="00396479" w:rsidRPr="00F60128">
        <w:rPr>
          <w:b w:val="0"/>
          <w:sz w:val="24"/>
          <w:szCs w:val="24"/>
        </w:rPr>
        <w:t xml:space="preserve">пределять цель деятельности на уроке с помощью учителя и самостоятельно. </w:t>
      </w:r>
    </w:p>
    <w:p w:rsidR="00AE0D4E" w:rsidRPr="00F60128" w:rsidRDefault="00396479" w:rsidP="00AE0D4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</w:t>
      </w:r>
    </w:p>
    <w:p w:rsidR="00AE0D4E" w:rsidRPr="00F60128" w:rsidRDefault="00AE0D4E" w:rsidP="00AE0D4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Учиться </w:t>
      </w:r>
      <w:r w:rsidRPr="00F60128">
        <w:rPr>
          <w:b w:val="0"/>
          <w:i/>
          <w:sz w:val="24"/>
          <w:szCs w:val="24"/>
        </w:rPr>
        <w:t>планировать</w:t>
      </w:r>
      <w:r w:rsidRPr="00F60128">
        <w:rPr>
          <w:b w:val="0"/>
          <w:sz w:val="24"/>
          <w:szCs w:val="24"/>
        </w:rPr>
        <w:t xml:space="preserve"> учебную деятельность на уроке. </w:t>
      </w:r>
    </w:p>
    <w:p w:rsidR="00AE0D4E" w:rsidRPr="00F60128" w:rsidRDefault="00AE0D4E" w:rsidP="00AE0D4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i/>
          <w:sz w:val="24"/>
          <w:szCs w:val="24"/>
        </w:rPr>
        <w:t>Высказывать</w:t>
      </w:r>
      <w:r w:rsidRPr="00F60128">
        <w:rPr>
          <w:b w:val="0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AE0D4E" w:rsidRPr="00F60128" w:rsidRDefault="00AE0D4E" w:rsidP="00AE0D4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Работая по предложенному плану, </w:t>
      </w:r>
      <w:r w:rsidRPr="00F60128">
        <w:rPr>
          <w:b w:val="0"/>
          <w:i/>
          <w:sz w:val="24"/>
          <w:szCs w:val="24"/>
        </w:rPr>
        <w:t>использовать</w:t>
      </w:r>
      <w:r w:rsidRPr="00F60128">
        <w:rPr>
          <w:b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AE0D4E" w:rsidRPr="00F60128" w:rsidRDefault="00AE0D4E" w:rsidP="00AE0D4E">
      <w:pPr>
        <w:pStyle w:val="31"/>
        <w:numPr>
          <w:ilvl w:val="0"/>
          <w:numId w:val="8"/>
        </w:numPr>
        <w:spacing w:before="0"/>
        <w:jc w:val="both"/>
        <w:rPr>
          <w:b w:val="0"/>
          <w:sz w:val="24"/>
          <w:szCs w:val="24"/>
        </w:rPr>
      </w:pPr>
      <w:r w:rsidRPr="00F60128">
        <w:rPr>
          <w:b w:val="0"/>
          <w:i/>
          <w:sz w:val="24"/>
          <w:szCs w:val="24"/>
        </w:rPr>
        <w:t>Определять</w:t>
      </w:r>
      <w:r w:rsidRPr="00F60128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  <w:r w:rsidRPr="00F60128">
        <w:rPr>
          <w:b w:val="0"/>
          <w:i/>
          <w:sz w:val="24"/>
          <w:szCs w:val="24"/>
        </w:rPr>
        <w:t xml:space="preserve"> </w:t>
      </w:r>
    </w:p>
    <w:p w:rsidR="00AE0D4E" w:rsidRPr="00F60128" w:rsidRDefault="00AE0D4E" w:rsidP="00AE0D4E">
      <w:pPr>
        <w:pStyle w:val="31"/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Использовать словари, атлас-определитель  для проверки достоверности информации.</w:t>
      </w:r>
    </w:p>
    <w:p w:rsidR="00D0069C" w:rsidRPr="00F60128" w:rsidRDefault="00D0069C" w:rsidP="00AE0D4E">
      <w:pPr>
        <w:pStyle w:val="31"/>
        <w:spacing w:before="0"/>
        <w:jc w:val="left"/>
        <w:rPr>
          <w:b w:val="0"/>
          <w:sz w:val="24"/>
          <w:szCs w:val="24"/>
        </w:rPr>
      </w:pPr>
    </w:p>
    <w:p w:rsidR="00D0069C" w:rsidRPr="00F60128" w:rsidRDefault="00D0069C" w:rsidP="00D0069C">
      <w:pPr>
        <w:pStyle w:val="31"/>
        <w:spacing w:before="0"/>
        <w:jc w:val="left"/>
        <w:rPr>
          <w:sz w:val="24"/>
          <w:szCs w:val="24"/>
        </w:rPr>
      </w:pPr>
      <w:r w:rsidRPr="00F60128">
        <w:rPr>
          <w:i/>
          <w:sz w:val="24"/>
          <w:szCs w:val="24"/>
          <w:u w:val="single"/>
        </w:rPr>
        <w:t>Познавательные УУД</w:t>
      </w:r>
      <w:r w:rsidRPr="00F60128">
        <w:rPr>
          <w:sz w:val="24"/>
          <w:szCs w:val="24"/>
        </w:rPr>
        <w:t>: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Ориентироваться в своей системе знаний: </w:t>
      </w:r>
      <w:r w:rsidRPr="00F60128">
        <w:rPr>
          <w:b w:val="0"/>
          <w:i/>
          <w:sz w:val="24"/>
          <w:szCs w:val="24"/>
        </w:rPr>
        <w:t>понимать</w:t>
      </w:r>
      <w:r w:rsidRPr="00F60128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i/>
          <w:sz w:val="24"/>
          <w:szCs w:val="24"/>
        </w:rPr>
        <w:t>Делать</w:t>
      </w:r>
      <w:r w:rsidRPr="00F60128">
        <w:rPr>
          <w:b w:val="0"/>
          <w:sz w:val="24"/>
          <w:szCs w:val="24"/>
        </w:rPr>
        <w:t xml:space="preserve"> предварительный </w:t>
      </w:r>
      <w:r w:rsidRPr="00F60128">
        <w:rPr>
          <w:b w:val="0"/>
          <w:i/>
          <w:sz w:val="24"/>
          <w:szCs w:val="24"/>
        </w:rPr>
        <w:t>отбор</w:t>
      </w:r>
      <w:r w:rsidRPr="00F60128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lastRenderedPageBreak/>
        <w:t xml:space="preserve">Добывать новые знания: </w:t>
      </w:r>
      <w:r w:rsidRPr="00F60128">
        <w:rPr>
          <w:b w:val="0"/>
          <w:i/>
          <w:sz w:val="24"/>
          <w:szCs w:val="24"/>
        </w:rPr>
        <w:t>находить</w:t>
      </w:r>
      <w:r w:rsidRPr="00F60128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(в учебнике 3класса для этого предусмотрена специальная «энциклопедия внутри учебника»).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Добывать новые знания: </w:t>
      </w:r>
      <w:r w:rsidRPr="00F60128">
        <w:rPr>
          <w:b w:val="0"/>
          <w:i/>
          <w:sz w:val="24"/>
          <w:szCs w:val="24"/>
        </w:rPr>
        <w:t>извлекать</w:t>
      </w:r>
      <w:r w:rsidRPr="00F60128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 xml:space="preserve">Перерабатывать полученную информацию: </w:t>
      </w:r>
      <w:r w:rsidRPr="00F60128">
        <w:rPr>
          <w:b w:val="0"/>
          <w:i/>
          <w:sz w:val="24"/>
          <w:szCs w:val="24"/>
        </w:rPr>
        <w:t>наблюдать</w:t>
      </w:r>
      <w:r w:rsidRPr="00F60128">
        <w:rPr>
          <w:b w:val="0"/>
          <w:sz w:val="24"/>
          <w:szCs w:val="24"/>
        </w:rPr>
        <w:t xml:space="preserve"> и </w:t>
      </w:r>
      <w:r w:rsidRPr="00F60128">
        <w:rPr>
          <w:b w:val="0"/>
          <w:i/>
          <w:sz w:val="24"/>
          <w:szCs w:val="24"/>
        </w:rPr>
        <w:t>делать</w:t>
      </w:r>
      <w:r w:rsidRPr="00F60128">
        <w:rPr>
          <w:b w:val="0"/>
          <w:sz w:val="24"/>
          <w:szCs w:val="24"/>
        </w:rPr>
        <w:t xml:space="preserve">  самостоятельные  </w:t>
      </w:r>
      <w:r w:rsidRPr="00F60128">
        <w:rPr>
          <w:b w:val="0"/>
          <w:i/>
          <w:sz w:val="24"/>
          <w:szCs w:val="24"/>
        </w:rPr>
        <w:t>выводы</w:t>
      </w:r>
      <w:r w:rsidRPr="00F60128">
        <w:rPr>
          <w:b w:val="0"/>
          <w:sz w:val="24"/>
          <w:szCs w:val="24"/>
        </w:rPr>
        <w:t xml:space="preserve"> Ориентироваться в своей системе знаний: </w:t>
      </w:r>
      <w:r w:rsidRPr="00F60128">
        <w:rPr>
          <w:b w:val="0"/>
          <w:i/>
          <w:sz w:val="24"/>
          <w:szCs w:val="24"/>
        </w:rPr>
        <w:t>понимать</w:t>
      </w:r>
      <w:r w:rsidRPr="00F60128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i/>
          <w:sz w:val="24"/>
          <w:szCs w:val="24"/>
        </w:rPr>
        <w:t>Делать</w:t>
      </w:r>
      <w:r w:rsidRPr="00F60128">
        <w:rPr>
          <w:b w:val="0"/>
          <w:sz w:val="24"/>
          <w:szCs w:val="24"/>
        </w:rPr>
        <w:t xml:space="preserve"> предварительный </w:t>
      </w:r>
      <w:r w:rsidRPr="00F60128">
        <w:rPr>
          <w:b w:val="0"/>
          <w:i/>
          <w:sz w:val="24"/>
          <w:szCs w:val="24"/>
        </w:rPr>
        <w:t>отбор</w:t>
      </w:r>
      <w:r w:rsidRPr="00F60128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Проводить классификацию изученных объектов природы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Следовать инструкциям при проведении опытов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Наблюдать объекты и явления природы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Сравнивать и различать дикорастущие и культурные растения, диких и домашних  животных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Соотносить иллюстрации и гербарные образцы растений</w:t>
      </w:r>
    </w:p>
    <w:p w:rsidR="00D0069C" w:rsidRPr="00F60128" w:rsidRDefault="00D0069C" w:rsidP="00D006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60128">
        <w:rPr>
          <w:b w:val="0"/>
          <w:sz w:val="24"/>
          <w:szCs w:val="24"/>
        </w:rPr>
        <w:t>Соотносить иллюстрации и результаты опытов</w:t>
      </w:r>
    </w:p>
    <w:p w:rsidR="00D0069C" w:rsidRPr="00F60128" w:rsidRDefault="00D0069C" w:rsidP="00D0069C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</w:t>
      </w:r>
      <w:r w:rsidRPr="00F60128">
        <w:rPr>
          <w:rFonts w:ascii="Times New Roman" w:hAnsi="Times New Roman" w:cs="Times New Roman"/>
          <w:b/>
          <w:sz w:val="24"/>
          <w:szCs w:val="24"/>
        </w:rPr>
        <w:t>:</w:t>
      </w:r>
      <w:r w:rsidRPr="00F60128">
        <w:rPr>
          <w:rFonts w:ascii="Times New Roman" w:hAnsi="Times New Roman" w:cs="Times New Roman"/>
          <w:sz w:val="24"/>
          <w:szCs w:val="24"/>
        </w:rPr>
        <w:t xml:space="preserve"> работать с соседом по парте и в группах: распределять работу между со</w:t>
      </w:r>
      <w:r w:rsidRPr="00F60128">
        <w:rPr>
          <w:rFonts w:ascii="Times New Roman" w:hAnsi="Times New Roman" w:cs="Times New Roman"/>
          <w:sz w:val="24"/>
          <w:szCs w:val="24"/>
        </w:rPr>
        <w:softHyphen/>
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 , необходимые 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D0069C" w:rsidRPr="00F60128" w:rsidRDefault="00D0069C" w:rsidP="00D0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 выполнять работу по цепочке;</w:t>
      </w:r>
    </w:p>
    <w:p w:rsidR="00D0069C" w:rsidRPr="00F60128" w:rsidRDefault="00D0069C" w:rsidP="00D0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D0069C" w:rsidRPr="00F60128" w:rsidRDefault="00D0069C" w:rsidP="00D0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D0069C" w:rsidRPr="00F60128" w:rsidRDefault="00D0069C" w:rsidP="00D0069C">
      <w:pPr>
        <w:pStyle w:val="31"/>
        <w:spacing w:before="0"/>
        <w:jc w:val="left"/>
        <w:rPr>
          <w:b w:val="0"/>
          <w:sz w:val="24"/>
          <w:szCs w:val="24"/>
        </w:rPr>
      </w:pPr>
    </w:p>
    <w:p w:rsidR="00D0069C" w:rsidRPr="00F60128" w:rsidRDefault="00D0069C">
      <w:pPr>
        <w:rPr>
          <w:rFonts w:ascii="Times New Roman" w:eastAsia="Calibri" w:hAnsi="Times New Roman" w:cs="Times New Roman"/>
          <w:sz w:val="24"/>
          <w:szCs w:val="24"/>
        </w:rPr>
      </w:pPr>
      <w:r w:rsidRPr="00F6012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60128" w:rsidRDefault="00F60128" w:rsidP="005075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60128" w:rsidSect="00F6012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96479" w:rsidRPr="0050759F" w:rsidRDefault="00396479" w:rsidP="005075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759F">
        <w:rPr>
          <w:rFonts w:ascii="Times New Roman" w:eastAsia="Calibri" w:hAnsi="Times New Roman" w:cs="Times New Roman"/>
          <w:sz w:val="24"/>
          <w:szCs w:val="24"/>
        </w:rPr>
        <w:t>Раздел 5</w:t>
      </w:r>
    </w:p>
    <w:p w:rsidR="00396479" w:rsidRPr="0050759F" w:rsidRDefault="00396479" w:rsidP="005075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759F">
        <w:rPr>
          <w:rFonts w:ascii="Times New Roman" w:eastAsia="Calibri" w:hAnsi="Times New Roman" w:cs="Times New Roman"/>
          <w:sz w:val="24"/>
          <w:szCs w:val="24"/>
        </w:rPr>
        <w:t>Содер</w:t>
      </w:r>
      <w:r w:rsidR="00306D02" w:rsidRPr="0050759F">
        <w:rPr>
          <w:rFonts w:ascii="Times New Roman" w:eastAsia="Calibri" w:hAnsi="Times New Roman" w:cs="Times New Roman"/>
          <w:sz w:val="24"/>
          <w:szCs w:val="24"/>
        </w:rPr>
        <w:t>жание курса  «Окружающий мир»</w:t>
      </w:r>
    </w:p>
    <w:p w:rsidR="00396479" w:rsidRPr="0050759F" w:rsidRDefault="00396479" w:rsidP="00507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59F" w:rsidRPr="0050759F" w:rsidRDefault="0050759F" w:rsidP="0050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59F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 (68 ч)</w:t>
      </w:r>
    </w:p>
    <w:p w:rsidR="0050759F" w:rsidRPr="0050759F" w:rsidRDefault="0050759F" w:rsidP="00507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59F" w:rsidRPr="0050759F" w:rsidRDefault="0050759F" w:rsidP="005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59F" w:rsidRPr="0050759F" w:rsidRDefault="0050759F" w:rsidP="00507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c"/>
        <w:tblW w:w="0" w:type="auto"/>
        <w:tblLook w:val="04A0"/>
      </w:tblPr>
      <w:tblGrid>
        <w:gridCol w:w="1512"/>
        <w:gridCol w:w="5542"/>
        <w:gridCol w:w="7732"/>
      </w:tblGrid>
      <w:tr w:rsidR="00D3109B" w:rsidTr="00DA6A21">
        <w:tc>
          <w:tcPr>
            <w:tcW w:w="1512" w:type="dxa"/>
          </w:tcPr>
          <w:p w:rsidR="00D3109B" w:rsidRPr="00D3109B" w:rsidRDefault="00D3109B" w:rsidP="00107F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542" w:type="dxa"/>
          </w:tcPr>
          <w:p w:rsidR="00D3109B" w:rsidRPr="0050759F" w:rsidRDefault="00D3109B" w:rsidP="00D31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732" w:type="dxa"/>
          </w:tcPr>
          <w:p w:rsidR="00D3109B" w:rsidRDefault="00D3109B" w:rsidP="00D31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09B" w:rsidRPr="0050759F" w:rsidRDefault="00D3109B" w:rsidP="00D310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D3109B" w:rsidRPr="0050759F" w:rsidRDefault="00D3109B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F79" w:rsidTr="00DA6A21">
        <w:tc>
          <w:tcPr>
            <w:tcW w:w="1512" w:type="dxa"/>
          </w:tcPr>
          <w:p w:rsidR="00D3109B" w:rsidRDefault="00107F79" w:rsidP="0010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и </w:t>
            </w:r>
            <w:r w:rsidRPr="0050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природа</w:t>
            </w:r>
          </w:p>
          <w:p w:rsidR="00107F79" w:rsidRPr="0050759F" w:rsidRDefault="00D16B35" w:rsidP="0010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(40</w:t>
            </w:r>
            <w:r w:rsidR="00107F79" w:rsidRPr="0050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</w:tcPr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Общие представления о Вселенной,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Солнечной системе, размерах Земли по сравнению с размером Солнца. Вращение Земли вокруг своей оси как причина смены дня и ночи. Вращение Земли вокруг Солнца как причина смены времен года.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Природные зоны России: общее представление, расположение на карте природных зон Р</w:t>
            </w:r>
            <w:r w:rsidR="0049165B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оссии</w:t>
            </w:r>
            <w:r w:rsidR="00E3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.Основные природные зоны: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ледяная зона, зона тундры, зона лесов, зона степей, </w:t>
            </w:r>
            <w:r w:rsidR="0049165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пустынь, зона субтропиков.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 природных зо</w:t>
            </w:r>
            <w:r w:rsidR="0031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растительный и животный мир.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природу.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Соблюдение экологических правил поведения во </w:t>
            </w:r>
            <w:r w:rsidR="00460F7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прогулок в лес, в парк.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Родной край – 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      </w:r>
            <w:r w:rsidR="00E22A3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промыслы родного края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</w:t>
            </w:r>
            <w:r w:rsidR="004144DA">
              <w:rPr>
                <w:rFonts w:ascii="Times New Roman" w:hAnsi="Times New Roman" w:cs="Times New Roman"/>
                <w:sz w:val="24"/>
                <w:szCs w:val="24"/>
              </w:rPr>
              <w:t>Роль органов выделения для организма</w:t>
            </w:r>
            <w:r w:rsidR="00B1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чувств в жизнедеятельности организма. Гигиена систем органов.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-повторение и углубление знаний о Солнечной системе, о движении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вокруг своей оси и вокруг Солнца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понятием «природная зона», с названиями природных зон России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-классификация знаний о природных условиях тундры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расположением зоны лесов на карте, растительным миром тайги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-повторение и углубление знаний и природных сообществах леса, о роли леса в жизни людей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зоны степей, зоны пустынь, субтропической зоны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практических задач с привлечением краеведческого материала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и использование в ходе опытов знаний о водоемах, полезных ископаемых, отраслях растениеводства, животноводства, народных промыслах, заповедных местах родного края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-сравнение и различение дикорастущих и культурных растений, диких и домашних животных, описание их роль в жизни человека (на примере своей местности)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-классификация основных отраслей сельского хозяйства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способов применения простых механизмов в жизни и хозяйстве человека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первыми представлениями о системах органов человека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первоначального представления о взаимосвязи строения кожи с ее функциями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-повторение и расширение знаний об опорно-двигательном аппарате, пищеварительной системе, системе кровообращения, дыхательной системе, нервной системе, органах чувств человека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несложных наблюдений, постановка опытов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F79" w:rsidTr="00DA6A21">
        <w:tc>
          <w:tcPr>
            <w:tcW w:w="1512" w:type="dxa"/>
          </w:tcPr>
          <w:p w:rsidR="00107F79" w:rsidRPr="0050759F" w:rsidRDefault="00D16B35" w:rsidP="00107F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общество (24</w:t>
            </w:r>
            <w:r w:rsidR="00107F79" w:rsidRPr="0050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</w:tcPr>
          <w:p w:rsidR="00107F79" w:rsidRPr="0050759F" w:rsidRDefault="00935637" w:rsidP="00A84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Наша родина – Россия или </w:t>
            </w:r>
            <w:r w:rsidR="00107F79"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Федерация. Государственная символика Рос</w:t>
            </w:r>
            <w:r w:rsidR="00B15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Федерации. </w:t>
            </w:r>
            <w:r w:rsidR="00107F79"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Конституция – Основной закон Российской Федерации. Права ребенка. Президент Российской Федерации. Правительство </w:t>
            </w:r>
            <w:r w:rsidR="00107F79"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Парламент страны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Россия – многонациональная страна. Народы, населяющие Россию. Русский язык – государственный язык Российской Федерации. Родной край – часть великой России.. Народные промыслы.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Россия на карте. Границы России. Названия государств, имеющих с Россией сухопутные</w:t>
            </w:r>
            <w:r w:rsidR="000E5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морские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</w:t>
            </w:r>
            <w:r w:rsidR="000E5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Страны и народы мира. Япония, Соединенные штаты Америки, Великобритания, Франция. Расположение на политической карте, </w:t>
            </w:r>
            <w:r w:rsidR="000E5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столицы, главные достопримечательности.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Терроризм – международная опасность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История Отечества. Древние славяне. Древняя Русь. Киевская Русь. Картины быта и труда, традиции, верования. Значимые события в разные исторические времена.</w:t>
            </w:r>
            <w:r w:rsidR="00A4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CA0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 Руси с западными завоевателями.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Крещение Руси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Традиционные российские религии. Вера в единого бога и сохранение традиционной обрядовости.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Сохранение традиционной обрядовости (вера в приметы). Современные сезонные праздники – дань традициям, историческое и культурное наследие каждого народа.</w:t>
            </w:r>
          </w:p>
          <w:p w:rsidR="00107F79" w:rsidRDefault="00107F79" w:rsidP="009356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Москва как летопись истории России. </w:t>
            </w:r>
            <w:r w:rsidR="00935637"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памятники столицы и события, связанные с ними</w:t>
            </w:r>
            <w:r w:rsidR="0093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2" w:type="dxa"/>
          </w:tcPr>
          <w:p w:rsidR="00D1114C" w:rsidRPr="0050759F" w:rsidRDefault="00D1114C" w:rsidP="00D111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сравнений, выбор правильного ответа</w:t>
            </w:r>
          </w:p>
          <w:p w:rsidR="00D1114C" w:rsidRPr="0050759F" w:rsidRDefault="00D1114C" w:rsidP="00D111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источниками информации (учебник, тетрадь, хрестоматия)</w:t>
            </w:r>
          </w:p>
          <w:p w:rsidR="00D1114C" w:rsidRPr="0050759F" w:rsidRDefault="00D1114C" w:rsidP="00D111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-самостоятельное маркирование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-высказывание суждений о процессе образования Древнерусского государства, крещении Древней Руси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классификация исторических событий, связанных с именем Александра Невского</w:t>
            </w:r>
          </w:p>
          <w:p w:rsidR="00D1114C" w:rsidRPr="0050759F" w:rsidRDefault="00D1114C" w:rsidP="00D111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на основе иллюстрации объектов, выделение  их основных существенных признаков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классификация информации, связанной с возникновением Москвы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обсуждениях, моделирующих ситуации общения с людьми разной национальности, религиозной принадлежности, соблюдая при этом правила общения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делового заседания научного клуба, нахождение необходимой информации о современном обществе из текста, иллюстраций, из дополнительных источников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политико-административной картой России и месторасположением на ней родного края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практических задач по определению местного времени на основе знаний о «часовом поясе»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общих представлений о странах, котор</w:t>
            </w:r>
            <w:r w:rsidR="00DA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имеют с Россией границы, о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Соединенных Штатах Америки, Великобритании, Франции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-знакомство с историческими событиями начала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века, с  войной 1812 года, с Великой Отечественной войной 1941-1945 годов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достижений нашей страны в космонавтике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-обобщение представлений об основном законе страны – Конституции России, о высших органах власти нашей страны</w:t>
            </w:r>
          </w:p>
          <w:p w:rsidR="00D1114C" w:rsidRPr="0050759F" w:rsidRDefault="00D1114C" w:rsidP="00D1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-выступление с сообщениями и докладами на заседаниях научных клубов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в группе заданий  по осмыслению или оценке правил жизни людей в современном обществе</w:t>
            </w:r>
          </w:p>
          <w:p w:rsidR="00D1114C" w:rsidRPr="0050759F" w:rsidRDefault="00D1114C" w:rsidP="00D111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(составление маршрута экскурсии)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F79" w:rsidTr="00DA6A21">
        <w:tc>
          <w:tcPr>
            <w:tcW w:w="1512" w:type="dxa"/>
          </w:tcPr>
          <w:p w:rsidR="00D1114C" w:rsidRDefault="00D1114C" w:rsidP="00D111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Правила безопасного поведения</w:t>
            </w:r>
          </w:p>
          <w:p w:rsidR="00D16B35" w:rsidRPr="0050759F" w:rsidRDefault="00D16B35" w:rsidP="00D111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(4ч)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2" w:type="dxa"/>
          </w:tcPr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Соблюдение правил безопасного поведения во </w:t>
            </w:r>
            <w:r w:rsidR="00D64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летних каникул у водоема,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солнечного удара, ожога кожи, несчастных случаев в воде или вблизи воды у моря во время шторма, прилива, соприкосновен</w:t>
            </w:r>
            <w:r w:rsidR="00D64AD8">
              <w:rPr>
                <w:rFonts w:ascii="Times New Roman" w:eastAsia="Times New Roman" w:hAnsi="Times New Roman" w:cs="Times New Roman"/>
                <w:sz w:val="24"/>
                <w:szCs w:val="24"/>
              </w:rPr>
              <w:t>ие с морскими животными в воде.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Соблюдение правил безопасного поведения во время прогулок в лес, в парк, на луг.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Соблюдение правил безопасного поведения во время приема пищи.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Забота о здоровье и безопасности окружающих людей, личная ответственность за сохранение своего физического и нравственного здоровья </w:t>
            </w:r>
          </w:p>
          <w:p w:rsidR="00107F79" w:rsidRPr="0050759F" w:rsidRDefault="00107F79" w:rsidP="0010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характеристика правила оказания первой помощи при несчастных случаях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информации о правилах безопасного поведения на природе</w:t>
            </w:r>
          </w:p>
          <w:p w:rsidR="00D1114C" w:rsidRPr="0050759F" w:rsidRDefault="00D1114C" w:rsidP="00D1114C">
            <w:pPr>
              <w:pStyle w:val="af7"/>
              <w:spacing w:after="0"/>
              <w:rPr>
                <w:rFonts w:cs="Times New Roman"/>
              </w:rPr>
            </w:pPr>
            <w:r w:rsidRPr="0050759F">
              <w:rPr>
                <w:rFonts w:cs="Times New Roman"/>
              </w:rPr>
              <w:t>- моделирование ситуаций, при которых экстренно необходимы средства связи и массовой информации</w:t>
            </w:r>
          </w:p>
          <w:p w:rsidR="00D1114C" w:rsidRPr="0050759F" w:rsidRDefault="00D1114C" w:rsidP="00D1114C">
            <w:pPr>
              <w:pStyle w:val="af7"/>
              <w:spacing w:after="0"/>
              <w:rPr>
                <w:rFonts w:cs="Times New Roman"/>
              </w:rPr>
            </w:pPr>
            <w:r w:rsidRPr="0050759F">
              <w:rPr>
                <w:rFonts w:cs="Times New Roman"/>
              </w:rPr>
              <w:t xml:space="preserve">-обсуждение ситуаций, связанных с использованием  правил безопасного </w:t>
            </w:r>
            <w:r w:rsidRPr="0050759F">
              <w:rPr>
                <w:rFonts w:cs="Times New Roman"/>
              </w:rPr>
              <w:lastRenderedPageBreak/>
              <w:t>поведения у водоемов в разное время года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-расширение представлений о том, как следует заботиться о здоровье, воспитывать ответственное отношение к своему здоровью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в ходе практической работы ситуаций по применению правил сохранения и укрепления здоровья, по  оказанию первой помощи при несчастных случаях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-обсуждение основных правил дорожного движения; опасностей, подстерегающих при общении с незнакомыми людьми</w:t>
            </w:r>
          </w:p>
          <w:p w:rsidR="00D1114C" w:rsidRPr="0050759F" w:rsidRDefault="00D1114C" w:rsidP="00D11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опасных ситуаций, в которых может быть нанесён вред жизни и здоровью человека, личному и общественному имуществу, нахождение путей безопасного выхода из таких ситуаций</w:t>
            </w:r>
          </w:p>
          <w:p w:rsidR="00107F79" w:rsidRDefault="00107F79" w:rsidP="00507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7F79" w:rsidRDefault="00107F79" w:rsidP="0050759F">
      <w:pPr>
        <w:spacing w:after="0"/>
        <w:jc w:val="both"/>
        <w:rPr>
          <w:rFonts w:ascii="Calibri" w:eastAsia="Times New Roman" w:hAnsi="Calibri" w:cs="PragmaticaC"/>
          <w:bCs/>
        </w:rPr>
        <w:sectPr w:rsidR="00107F79" w:rsidSect="00107F7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96479" w:rsidRDefault="00396479" w:rsidP="0039647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Раздел 6</w:t>
      </w:r>
    </w:p>
    <w:p w:rsidR="00541505" w:rsidRDefault="00396479" w:rsidP="00A068D1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</w:t>
      </w:r>
      <w:r w:rsidR="00541505">
        <w:rPr>
          <w:rFonts w:ascii="Times New Roman" w:eastAsia="Calibri" w:hAnsi="Times New Roman" w:cs="Times New Roman"/>
          <w:sz w:val="24"/>
          <w:szCs w:val="24"/>
        </w:rPr>
        <w:t>арно-тематическое планирование 4</w:t>
      </w:r>
      <w:r>
        <w:rPr>
          <w:rFonts w:ascii="Times New Roman" w:eastAsia="Calibri" w:hAnsi="Times New Roman" w:cs="Times New Roman"/>
          <w:sz w:val="24"/>
          <w:szCs w:val="24"/>
        </w:rPr>
        <w:t>кл (окружающий мир)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702"/>
        <w:gridCol w:w="1958"/>
        <w:gridCol w:w="2693"/>
        <w:gridCol w:w="2410"/>
        <w:gridCol w:w="2835"/>
        <w:gridCol w:w="2268"/>
        <w:gridCol w:w="1310"/>
        <w:gridCol w:w="850"/>
        <w:gridCol w:w="496"/>
        <w:gridCol w:w="496"/>
      </w:tblGrid>
      <w:tr w:rsidR="00E814C2" w:rsidRPr="00A96B71" w:rsidTr="00E814C2">
        <w:trPr>
          <w:trHeight w:val="230"/>
        </w:trPr>
        <w:tc>
          <w:tcPr>
            <w:tcW w:w="702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1958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16" w:type="dxa"/>
            <w:gridSpan w:val="5"/>
          </w:tcPr>
          <w:p w:rsidR="00E814C2" w:rsidRPr="00AC2D8A" w:rsidRDefault="00E814C2" w:rsidP="00396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205D">
              <w:rPr>
                <w:rFonts w:ascii="Times New Roman" w:hAnsi="Times New Roman" w:cs="Times New Roman"/>
                <w:b/>
                <w:sz w:val="24"/>
                <w:szCs w:val="24"/>
              </w:rPr>
              <w:t>бес-пече-ние</w:t>
            </w:r>
            <w:proofErr w:type="spellEnd"/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814C2" w:rsidRPr="00AC2D8A" w:rsidRDefault="00E814C2" w:rsidP="00396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814C2" w:rsidRPr="00A96B71" w:rsidTr="00736A34">
        <w:trPr>
          <w:trHeight w:val="276"/>
        </w:trPr>
        <w:tc>
          <w:tcPr>
            <w:tcW w:w="702" w:type="dxa"/>
            <w:vMerge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научаться или получат </w:t>
            </w:r>
            <w:proofErr w:type="spellStart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возм</w:t>
            </w:r>
            <w:proofErr w:type="spellEnd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научиться)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УУД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814C2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814C2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814C2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733E9A" w:rsidRDefault="00733E9A"/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702"/>
        <w:gridCol w:w="1958"/>
        <w:gridCol w:w="2693"/>
        <w:gridCol w:w="2410"/>
        <w:gridCol w:w="2835"/>
        <w:gridCol w:w="2268"/>
        <w:gridCol w:w="1310"/>
        <w:gridCol w:w="850"/>
        <w:gridCol w:w="496"/>
        <w:gridCol w:w="496"/>
      </w:tblGrid>
      <w:tr w:rsidR="00E814C2" w:rsidRPr="00A96B71" w:rsidTr="00736A34">
        <w:trPr>
          <w:trHeight w:val="1538"/>
        </w:trPr>
        <w:tc>
          <w:tcPr>
            <w:tcW w:w="702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Default="00E814C2" w:rsidP="00972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Отечества. Древние славяне.. Картины быта и труда, традиции, верования.</w:t>
            </w:r>
          </w:p>
          <w:p w:rsidR="00E814C2" w:rsidRPr="006B58E4" w:rsidRDefault="00E814C2" w:rsidP="00972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Пр.работа с исторической картой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8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жизни древних славян :расселение, быт, почитание богов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уметь читать историческую карту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малой родине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>, что нужна  дополнительная информация (знания) для решения учебной  задачи в один шаг.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69" w:rsidRPr="004C20DD" w:rsidRDefault="00B85A74" w:rsidP="00612169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соседом по парте и в группах: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со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бой и соседом,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свою часть работы,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выполненной работы; ставить вопросы,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проявлять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для решения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кативных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задач, задавать вопросы , необходимые для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партне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ицию, строить диалог при работе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612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контроль, адекватно оценивать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разрешать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интересов и позиций всех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координировать и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позиции во взаимодействии, аргументировать свою позицию и координировать её с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 в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612169"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612169" w:rsidRPr="004C20DD" w:rsidRDefault="00612169" w:rsidP="00612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цепочке;</w:t>
            </w:r>
          </w:p>
          <w:p w:rsidR="00612169" w:rsidRPr="004C20DD" w:rsidRDefault="00612169" w:rsidP="00612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разницу между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точками зрения,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мотивированно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к одной из них;</w:t>
            </w:r>
          </w:p>
          <w:p w:rsidR="00612169" w:rsidRDefault="00612169" w:rsidP="00612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подтверждение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высказан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героями точкам зрения</w:t>
            </w:r>
            <w:r w:rsidRPr="00B82871">
              <w:rPr>
                <w:rFonts w:ascii="Times New Roman" w:hAnsi="Times New Roman" w:cs="Times New Roman"/>
              </w:rPr>
              <w:t>.</w:t>
            </w:r>
          </w:p>
          <w:p w:rsidR="00B85A74" w:rsidRDefault="00B85A74" w:rsidP="00612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A74" w:rsidRDefault="00B85A74" w:rsidP="00612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A74" w:rsidRPr="004C20DD" w:rsidRDefault="00B85A74" w:rsidP="00B85A74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соседом по парте и в группах: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со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бой и соседом,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свою часть работы,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выполненной работы; ставить вопросы,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для решения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кативных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задач, задавать вопросы , необходимые для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партне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ицию,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при работе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контроль, адекватно оценивать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разрешать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интересов и позиций всех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координировать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позиции во взаимодействии, аргументировать свою позицию и координировать её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B85A74" w:rsidRPr="004C20DD" w:rsidRDefault="00B85A74" w:rsidP="00B8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цепочке;</w:t>
            </w:r>
          </w:p>
          <w:p w:rsidR="00B85A74" w:rsidRPr="004C20DD" w:rsidRDefault="00B85A74" w:rsidP="00B8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разницу между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точками зрения,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мотивированно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к одной из них;</w:t>
            </w:r>
          </w:p>
          <w:p w:rsidR="00E814C2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  <w:r w:rsidRPr="00B85A74">
              <w:rPr>
                <w:b w:val="0"/>
                <w:sz w:val="24"/>
                <w:szCs w:val="24"/>
              </w:rPr>
              <w:t xml:space="preserve">находить в тексте подтверждение </w:t>
            </w:r>
            <w:proofErr w:type="spellStart"/>
            <w:r w:rsidRPr="00B85A74">
              <w:rPr>
                <w:b w:val="0"/>
                <w:sz w:val="24"/>
                <w:szCs w:val="24"/>
              </w:rPr>
              <w:t>высказан-ным</w:t>
            </w:r>
            <w:proofErr w:type="spellEnd"/>
            <w:r w:rsidRPr="00B85A74">
              <w:rPr>
                <w:b w:val="0"/>
                <w:sz w:val="24"/>
                <w:szCs w:val="24"/>
              </w:rPr>
              <w:t xml:space="preserve"> героями точкам зрения</w:t>
            </w:r>
            <w:r w:rsidRPr="00B85A74">
              <w:rPr>
                <w:b w:val="0"/>
              </w:rPr>
              <w:t>.</w:t>
            </w: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Pr="004C20DD" w:rsidRDefault="00B85A74" w:rsidP="00B85A74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соседом по парте и в группах: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со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бой и соседом,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свою часть работы,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выполненной работы; ставить вопросы,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для решения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кативных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задач, задавать вопросы , необходимые для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партне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ицию,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при работе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контроль, адекватно оценивать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разрешать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интересов и позиций всех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координировать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позиции во взаимодействии, аргументировать свою позицию и координировать её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B85A74" w:rsidRPr="004C20DD" w:rsidRDefault="00B85A74" w:rsidP="00B8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цепочке;</w:t>
            </w:r>
          </w:p>
          <w:p w:rsidR="00B85A74" w:rsidRPr="004C20DD" w:rsidRDefault="00B85A74" w:rsidP="00B8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разницу между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точками зрения,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мотивированно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к одной из них;</w:t>
            </w: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  <w:r w:rsidRPr="00B85A74">
              <w:rPr>
                <w:b w:val="0"/>
                <w:sz w:val="24"/>
                <w:szCs w:val="24"/>
              </w:rPr>
              <w:t xml:space="preserve">находить в тексте подтверждение </w:t>
            </w:r>
            <w:proofErr w:type="spellStart"/>
            <w:r w:rsidRPr="00B85A74">
              <w:rPr>
                <w:b w:val="0"/>
                <w:sz w:val="24"/>
                <w:szCs w:val="24"/>
              </w:rPr>
              <w:t>высказан-ным</w:t>
            </w:r>
            <w:proofErr w:type="spellEnd"/>
            <w:r w:rsidRPr="00B85A74">
              <w:rPr>
                <w:b w:val="0"/>
                <w:sz w:val="24"/>
                <w:szCs w:val="24"/>
              </w:rPr>
              <w:t xml:space="preserve"> героями точкам зрения</w:t>
            </w:r>
            <w:r w:rsidRPr="00B85A74">
              <w:rPr>
                <w:b w:val="0"/>
              </w:rPr>
              <w:t>.</w:t>
            </w: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85A74" w:rsidRDefault="00B85A74" w:rsidP="00B85A74">
            <w:pPr>
              <w:pStyle w:val="31"/>
              <w:spacing w:before="0"/>
              <w:jc w:val="left"/>
              <w:rPr>
                <w:b w:val="0"/>
              </w:rPr>
            </w:pPr>
          </w:p>
          <w:p w:rsidR="00B114CB" w:rsidRPr="004C20DD" w:rsidRDefault="00B114CB" w:rsidP="00B114CB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соседом по парте и в группах: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со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бой и соседом,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свою часть работы,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выполненной работы; ставить вопросы,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для решения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кативных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задач, задавать вопросы , необходимые для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партне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ицию, строить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контроль, адекватно оценивать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разрешать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интересов и позиций всех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координировать и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во взаимодействии, аргументировать свою позицию и координировать её с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B114CB" w:rsidRPr="004C20DD" w:rsidRDefault="00B114CB" w:rsidP="00B1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цепочке;</w:t>
            </w:r>
          </w:p>
          <w:p w:rsidR="00B114CB" w:rsidRPr="004C20DD" w:rsidRDefault="00B114CB" w:rsidP="00B1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разницу между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точками 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зрения, двумя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мотивированно </w:t>
            </w:r>
            <w:proofErr w:type="spellStart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DD">
              <w:rPr>
                <w:rFonts w:ascii="Times New Roman" w:hAnsi="Times New Roman" w:cs="Times New Roman"/>
                <w:sz w:val="24"/>
                <w:szCs w:val="24"/>
              </w:rPr>
              <w:t>няться</w:t>
            </w:r>
            <w:proofErr w:type="spellEnd"/>
            <w:r w:rsidRPr="004C20DD">
              <w:rPr>
                <w:rFonts w:ascii="Times New Roman" w:hAnsi="Times New Roman" w:cs="Times New Roman"/>
                <w:sz w:val="24"/>
                <w:szCs w:val="24"/>
              </w:rPr>
              <w:t xml:space="preserve"> к одной из них;</w:t>
            </w:r>
          </w:p>
          <w:p w:rsidR="00B85A74" w:rsidRDefault="00B114CB" w:rsidP="00B114CB">
            <w:pPr>
              <w:pStyle w:val="31"/>
              <w:spacing w:before="0"/>
              <w:jc w:val="left"/>
              <w:rPr>
                <w:b w:val="0"/>
              </w:rPr>
            </w:pPr>
            <w:r w:rsidRPr="00B114CB">
              <w:rPr>
                <w:b w:val="0"/>
                <w:sz w:val="24"/>
                <w:szCs w:val="24"/>
              </w:rPr>
              <w:t xml:space="preserve">находить в тексте подтверждение </w:t>
            </w:r>
            <w:proofErr w:type="spellStart"/>
            <w:r w:rsidRPr="00B114CB">
              <w:rPr>
                <w:b w:val="0"/>
                <w:sz w:val="24"/>
                <w:szCs w:val="24"/>
              </w:rPr>
              <w:t>высказан-ным</w:t>
            </w:r>
            <w:proofErr w:type="spellEnd"/>
            <w:r w:rsidRPr="00B114CB">
              <w:rPr>
                <w:b w:val="0"/>
                <w:sz w:val="24"/>
                <w:szCs w:val="24"/>
              </w:rPr>
              <w:t xml:space="preserve"> героями точкам зрения</w:t>
            </w:r>
            <w:r w:rsidRPr="00B114CB">
              <w:rPr>
                <w:b w:val="0"/>
              </w:rPr>
              <w:t>.</w:t>
            </w:r>
          </w:p>
          <w:p w:rsidR="00B114CB" w:rsidRDefault="00B114CB" w:rsidP="00B114CB">
            <w:pPr>
              <w:pStyle w:val="31"/>
              <w:spacing w:before="0"/>
              <w:jc w:val="left"/>
              <w:rPr>
                <w:b w:val="0"/>
              </w:rPr>
            </w:pPr>
          </w:p>
          <w:p w:rsidR="00B114CB" w:rsidRDefault="00B114CB" w:rsidP="00B114CB">
            <w:pPr>
              <w:pStyle w:val="31"/>
              <w:spacing w:before="0"/>
              <w:jc w:val="left"/>
              <w:rPr>
                <w:b w:val="0"/>
              </w:rPr>
            </w:pPr>
          </w:p>
          <w:p w:rsidR="00B114CB" w:rsidRDefault="00B114CB" w:rsidP="00B114CB">
            <w:pPr>
              <w:pStyle w:val="31"/>
              <w:spacing w:before="0"/>
              <w:jc w:val="left"/>
              <w:rPr>
                <w:b w:val="0"/>
              </w:rPr>
            </w:pPr>
          </w:p>
          <w:p w:rsidR="00B114CB" w:rsidRDefault="00B114CB" w:rsidP="00B114CB">
            <w:pPr>
              <w:pStyle w:val="31"/>
              <w:spacing w:before="0"/>
              <w:jc w:val="left"/>
              <w:rPr>
                <w:b w:val="0"/>
              </w:rPr>
            </w:pPr>
          </w:p>
          <w:p w:rsidR="00B114CB" w:rsidRPr="00B114CB" w:rsidRDefault="00B114CB" w:rsidP="00B114C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B114CB">
              <w:rPr>
                <w:b w:val="0"/>
                <w:sz w:val="24"/>
                <w:szCs w:val="24"/>
              </w:rPr>
              <w:t>Формиро-вать</w:t>
            </w:r>
            <w:proofErr w:type="spellEnd"/>
            <w:r w:rsidRPr="00B114CB">
              <w:rPr>
                <w:b w:val="0"/>
                <w:sz w:val="24"/>
                <w:szCs w:val="24"/>
              </w:rPr>
              <w:t xml:space="preserve"> умения работать с соседом по парте и в группах: </w:t>
            </w:r>
            <w:proofErr w:type="spellStart"/>
            <w:r w:rsidRPr="00B114CB">
              <w:rPr>
                <w:b w:val="0"/>
                <w:sz w:val="24"/>
                <w:szCs w:val="24"/>
              </w:rPr>
              <w:lastRenderedPageBreak/>
              <w:t>распреде-лять</w:t>
            </w:r>
            <w:proofErr w:type="spellEnd"/>
            <w:r w:rsidRPr="00B114CB">
              <w:rPr>
                <w:b w:val="0"/>
                <w:sz w:val="24"/>
                <w:szCs w:val="24"/>
              </w:rPr>
              <w:t xml:space="preserve"> работу между со</w:t>
            </w:r>
            <w:r w:rsidRPr="00B114CB">
              <w:rPr>
                <w:b w:val="0"/>
                <w:sz w:val="24"/>
                <w:szCs w:val="24"/>
              </w:rPr>
              <w:softHyphen/>
              <w:t>бой и соседом.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4C2" w:rsidRPr="00736A34" w:rsidRDefault="006F205D" w:rsidP="00396479">
            <w:pPr>
              <w:pStyle w:val="31"/>
              <w:spacing w:before="0"/>
              <w:jc w:val="left"/>
              <w:rPr>
                <w:sz w:val="16"/>
                <w:szCs w:val="16"/>
              </w:rPr>
            </w:pPr>
            <w:r w:rsidRPr="00736A34">
              <w:rPr>
                <w:sz w:val="16"/>
                <w:szCs w:val="16"/>
              </w:rPr>
              <w:lastRenderedPageBreak/>
              <w:t>Презентация по теме урока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Отечества. Древние славяне.. Картины быта и труда, традиции, верования.</w:t>
            </w:r>
            <w:r w:rsidRPr="00855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Пр.работа с </w:t>
            </w: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исторической картой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обучающихся к саморазвитию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E814C2" w:rsidRPr="00A36063" w:rsidRDefault="00E814C2" w:rsidP="00972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Отечества.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Древняя Русь.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быта и труда, традиции, верования.</w:t>
            </w:r>
            <w:r w:rsidRPr="00855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Пр.работа с исторической картой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8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 процесс образования Древнерусского государства, , уметь читать историческую карту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814C2" w:rsidRPr="00AC2D8A" w:rsidRDefault="00E814C2" w:rsidP="001611E5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Формирование положительного отношения к </w:t>
            </w:r>
            <w:r>
              <w:rPr>
                <w:b w:val="0"/>
                <w:sz w:val="24"/>
                <w:szCs w:val="24"/>
              </w:rPr>
              <w:t>Р</w:t>
            </w:r>
            <w:r w:rsidRPr="00AC2D8A">
              <w:rPr>
                <w:b w:val="0"/>
                <w:sz w:val="24"/>
                <w:szCs w:val="24"/>
              </w:rPr>
              <w:t>одине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в разные исторические 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5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Пр.работа с исторической картой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значение исторического события(Крещение Руси) для дальнейшего развития  государства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1611E5" w:rsidRDefault="00E814C2" w:rsidP="001611E5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t>гражданскую идентичность в форме «Я» как гражданин России, чувство сопричастности и гордости за свою родину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Наблюдать объекты и явления природы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36063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в разные исторические времена.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Борьба  Руси с западными завоевателями.</w:t>
            </w:r>
            <w:r w:rsidRPr="00855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Пр.работа с исторической картой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роль А.Невского в исторической битве, роль победы  в битве на Неве для дальнейшего развития государства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звлекать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 w:rsidR="003740A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A4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снование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московские князья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14C2" w:rsidRPr="006B58E4" w:rsidRDefault="00E814C2" w:rsidP="00A4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Пр.работа с исторической картой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жизни  Руси в 12 веке, уметь  отвечать на вопросы по теме урока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уровень своего интереса, характер эмоционально-эстетического впечатления от изученного.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звлекать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иллюстрации) способность использовать готовые модели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как летопись истории России.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«Помещение событий на ленту времени»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изученные события ставить на ленту времени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1611E5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t>гражданскую идентичность в форме «Я» как гражданин России, чувство сопричастности и гордости за свою родину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C2D8A">
              <w:rPr>
                <w:b w:val="0"/>
                <w:sz w:val="24"/>
                <w:szCs w:val="24"/>
              </w:rPr>
              <w:t>Саморегуляция:концентрация</w:t>
            </w:r>
            <w:proofErr w:type="spellEnd"/>
            <w:r w:rsidRPr="00AC2D8A">
              <w:rPr>
                <w:b w:val="0"/>
                <w:sz w:val="24"/>
                <w:szCs w:val="24"/>
              </w:rPr>
              <w:t xml:space="preserve">  воли для преодоления интеллектуальных затруднений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95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российские религии.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общению с людьми  разной религиозной принадлежности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Default="00E814C2" w:rsidP="00DD49E8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814C2" w:rsidRPr="00AC2D8F" w:rsidRDefault="00E814C2" w:rsidP="00E624AC">
            <w:pPr>
              <w:pStyle w:val="TableParagraph"/>
              <w:spacing w:line="2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2D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 уважительного отношения к иному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2D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истории и культуре народов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Использовать словари для проверки достоверности информации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 w:rsidR="003740A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 единого бога и сохранение традиционной обрядовости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Default="00E814C2" w:rsidP="00DD49E8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Выполнять исследование по плану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Составлять план деятельности по тексту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представления о Вселенной, Солнечной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системе, размерах Земли по сравнению с размером Солнца.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готовые модели (глобус Земли, модель Солнечной системы) и </w:t>
            </w: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учебника для объяснения причин смены дня и ночи, смены времен года;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Default="00E814C2" w:rsidP="00E624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Обнаруживать простейшие взаимосвязи между живой и неживой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Соотносить иллюстрации и результаты наблюдения.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Уметь составлять по навигации учебника план работы на урок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3B3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Вращение Земли вокруг своей оси как причина смены дня и ночи. Вращение Земли вокруг Солнца как причина смены времен года.</w:t>
            </w:r>
          </w:p>
          <w:p w:rsidR="00E814C2" w:rsidRPr="0050759F" w:rsidRDefault="00E814C2" w:rsidP="003B3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глобусом, с картой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Перерабатывать полученную информацию, применять в жизненных ситуациях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B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России: общее представление, расположение на карте природных зон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карте природные зоны России, свой регион, главный город своего региона;</w:t>
            </w: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читать уловные обозначения карт (условные обозначения природных зон, знаки поверхностей и водоемов, полезных ископаемых);</w:t>
            </w: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влияние деятельности человека на природу);</w:t>
            </w: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      </w: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описывать на основе предложенного или самостоятельно составленного плана природную зону своего края (региона), называть его заповедные места;</w:t>
            </w:r>
          </w:p>
          <w:p w:rsidR="00E814C2" w:rsidRPr="00306D02" w:rsidRDefault="00E814C2" w:rsidP="0044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понимать необходимость посильного участия в охране природы родного края;</w:t>
            </w: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карте природные зоны России, свой регион, главный город своего региона;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читать уловные обозначения карт (условные обозначения природных зон, знаки поверхностей и водоемов, полезных ископаемых);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находить общие и отличительные признаки природных зон России (климат, </w:t>
            </w: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растительный и животный мир, особенности труда и быта людей, положительное и отрицательное влияние деятельности человека на природу);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описывать на основе предложенного или самостоятельно составленного плана природную зону своего края (региона), называть его заповедные места;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посильного участия в охране природы родного края;</w:t>
            </w: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необходимость соблюдения правил экологического поведения на природе </w:t>
            </w: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      </w:r>
          </w:p>
          <w:p w:rsidR="00E814C2" w:rsidRPr="00306D02" w:rsidRDefault="00E814C2" w:rsidP="00F9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описывать на основе предложенного или самостоятельно составленного плана природную зону своего края (региона), называть его заповедные места;</w:t>
            </w: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посильного участия в охране природы родного края;</w:t>
            </w: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F9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Формировать доброжелательность и эмоционально-нравственную отзывчивость при работе в группе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Пользоваться знаково-символическими средствами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Сличать способ действия и его результат с заданным эталоном с целью обнаружения отличий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6F205D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3740A6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ледяной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растительный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животный мир.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и отрицательное 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«Природные зоны»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Определять характер взаимоотношений человека с природой (соблюдать правила </w:t>
            </w:r>
            <w:r w:rsidRPr="00AC2D8A">
              <w:rPr>
                <w:b w:val="0"/>
                <w:sz w:val="24"/>
                <w:szCs w:val="24"/>
              </w:rPr>
              <w:lastRenderedPageBreak/>
              <w:t>экологического поведения)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Следовать инструкциям при проведении опытов Соотносить иллюстрации и </w:t>
            </w:r>
            <w:r w:rsidRPr="00AC2D8A">
              <w:rPr>
                <w:b w:val="0"/>
                <w:sz w:val="24"/>
                <w:szCs w:val="24"/>
              </w:rPr>
              <w:lastRenderedPageBreak/>
              <w:t>результаты опытов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6F205D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 w:rsidR="003740A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</w:t>
            </w:r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612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растительный и животный мир тундры</w:t>
            </w:r>
          </w:p>
          <w:p w:rsidR="00E814C2" w:rsidRDefault="00E814C2" w:rsidP="00612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«Природные зоны»</w:t>
            </w:r>
          </w:p>
          <w:p w:rsidR="00E814C2" w:rsidRPr="00AC2D8A" w:rsidRDefault="00E814C2" w:rsidP="006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40A6" w:rsidRDefault="006F205D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  <w:r w:rsidR="003740A6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814C2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объяснения бережного отношения к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612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Климат,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лесов.</w:t>
            </w:r>
          </w:p>
          <w:p w:rsidR="00E814C2" w:rsidRDefault="00E814C2" w:rsidP="00612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«Природные зоны»</w:t>
            </w:r>
          </w:p>
          <w:p w:rsidR="00E814C2" w:rsidRPr="00AC2D8A" w:rsidRDefault="00E814C2" w:rsidP="006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лесов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9B0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растительный и животный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степей.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14C2" w:rsidRPr="00AC2D8A" w:rsidRDefault="00E814C2" w:rsidP="009B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объяснения бережного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Выполнять учебные действия в материализованной форме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степей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экологической культуры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9B0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растительный и животный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пустынь.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14C2" w:rsidRPr="00AC2D8A" w:rsidRDefault="00E814C2" w:rsidP="009B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«Природные зоны»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3740A6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Карта. глобус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 w:rsidR="00556AC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пустынь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ответственности человека за экологическое благополучие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79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растительный и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субтропической зоны на территории России</w:t>
            </w:r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 </w:t>
            </w:r>
            <w:proofErr w:type="spellStart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A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географической картой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«Природные зоны»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Определять характер взаимоотношений </w:t>
            </w:r>
            <w:r w:rsidRPr="00AC2D8A">
              <w:rPr>
                <w:b w:val="0"/>
                <w:sz w:val="24"/>
                <w:szCs w:val="24"/>
              </w:rPr>
              <w:lastRenderedPageBreak/>
              <w:t>человека с природой (соблюдать правила экологического поведения)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способ её проверки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proofErr w:type="spellStart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</w:t>
            </w:r>
            <w:proofErr w:type="spellEnd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 w:rsidR="00556AC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тация</w:t>
            </w:r>
            <w:proofErr w:type="spellEnd"/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 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556AC9" w:rsidRDefault="00556AC9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субтропической зоны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836BBE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0091E" w:rsidRDefault="00E814C2" w:rsidP="003152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край – часть великой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П.Р  «Карта родного края.».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922566" w:rsidRDefault="00E814C2" w:rsidP="0092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мотивации учебной деятельности ,</w:t>
            </w:r>
          </w:p>
          <w:p w:rsidR="00E814C2" w:rsidRPr="00922566" w:rsidRDefault="00E814C2" w:rsidP="0092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 к саморазвитию,</w:t>
            </w:r>
          </w:p>
          <w:p w:rsidR="00E814C2" w:rsidRPr="00922566" w:rsidRDefault="00E814C2" w:rsidP="00922566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</w:p>
          <w:p w:rsidR="00E814C2" w:rsidRPr="00922566" w:rsidRDefault="00E814C2" w:rsidP="00922566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22566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814C2" w:rsidRPr="00AC2D8A" w:rsidRDefault="00E814C2" w:rsidP="005C013D">
            <w:pPr>
              <w:autoSpaceDE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находить</w:t>
            </w:r>
            <w:r w:rsidRPr="00AC2D8A">
              <w:rPr>
                <w:b w:val="0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 (в учебнике 3класса для этого предусмотрена специальная «энциклопедия внутри учебника»).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Уметь предвосхищать действия и их последствия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Default="00556AC9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Московское время, часовые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66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Формирование ценностно-</w:t>
            </w:r>
            <w:r w:rsidRPr="00922566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lastRenderedPageBreak/>
              <w:t>смысловой ориентации учащихся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классификацию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 xml:space="preserve">Использовать научный текст для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проверки достоверности информации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0091E" w:rsidRDefault="00E814C2" w:rsidP="00A00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и водоемы родного края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 «Карта родного края.». </w:t>
            </w:r>
          </w:p>
          <w:p w:rsidR="00E814C2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922566" w:rsidRDefault="00E814C2" w:rsidP="005C013D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22566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 xml:space="preserve">Формирование опыта нравственных и эстетических переживаний </w:t>
            </w:r>
          </w:p>
          <w:p w:rsidR="00E814C2" w:rsidRPr="00AC2D8A" w:rsidRDefault="00E814C2" w:rsidP="005C01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0091E" w:rsidRDefault="00E814C2" w:rsidP="00A00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родного края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 «Карта родного края.». </w:t>
            </w:r>
          </w:p>
          <w:p w:rsidR="00E814C2" w:rsidRPr="00AC2D8A" w:rsidRDefault="00E814C2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находить</w:t>
            </w:r>
            <w:r w:rsidRPr="00AC2D8A">
              <w:rPr>
                <w:b w:val="0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 (в учебнике 3класса для этого предусмотрена специальная «энциклопедия внутри учебника»).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0091E" w:rsidRDefault="00E814C2" w:rsidP="00A00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края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 «Карта родного края.».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результаты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0091E" w:rsidRDefault="00E814C2" w:rsidP="00A00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Заповедные места. Посильное участие в охране природы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П.Р  «Карта родного края.».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556AC9" w:rsidP="0055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экологических правил»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5C013D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результаты опытов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родного края</w:t>
            </w:r>
          </w:p>
          <w:p w:rsidR="00E814C2" w:rsidRPr="00A0091E" w:rsidRDefault="00E814C2" w:rsidP="00A00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П.Р  «Карта родного края.».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народных промыслах родного края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922566" w:rsidRDefault="00E814C2" w:rsidP="005C013D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22566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 xml:space="preserve">Формирование базовых эстетических ценностей </w:t>
            </w:r>
          </w:p>
          <w:p w:rsidR="00E814C2" w:rsidRPr="00AC2D8A" w:rsidRDefault="00E814C2" w:rsidP="005C013D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3740A6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Карта. </w:t>
            </w:r>
            <w:r w:rsidR="00556AC9"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лобус</w:t>
            </w:r>
          </w:p>
          <w:p w:rsidR="00556AC9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rPr>
          <w:trHeight w:val="3036"/>
        </w:trPr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F4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о строении тела человека.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основные функции систем органов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температуру тела, вес и рост человека;</w:t>
            </w: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основные функции систем органов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температуру тела, вес и рост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основные функции систем органов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температуру тела, вес и рост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основные функции систем органов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температуру тела, вес и рост человека;</w:t>
            </w:r>
          </w:p>
          <w:p w:rsidR="00E814C2" w:rsidRPr="00306D02" w:rsidRDefault="00E814C2" w:rsidP="0000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самооценки на основе критериев успешности учебной деятельности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556AC9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8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чувств в жизнедеятельности организма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922566" w:rsidRDefault="00E814C2" w:rsidP="00897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 школьников оказывать помощь сквозным героям, которые в этом нуждаются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порно-двигательная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учащихся к саморазвитию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свои поступки, установка на здоровый образ жизни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наблюдать, исследовать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безопасного поведения во время приема пищи.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BE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свои поступки, установка на здоровый образ жизни</w:t>
            </w:r>
          </w:p>
          <w:p w:rsidR="00E814C2" w:rsidRPr="00AC2D8A" w:rsidRDefault="00E814C2" w:rsidP="00BE638A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наблюдать,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BE638A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, что нужна  дополнительная информация (знания) для решения учебной задачи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BE638A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органов выделения для организма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E814C2" w:rsidRPr="00AC2D8A" w:rsidRDefault="00E814C2" w:rsidP="00396479">
            <w:pPr>
              <w:pStyle w:val="31"/>
              <w:spacing w:before="0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проверять исследованием, 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4C28F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8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14C2"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систем органов.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Самостоятельно </w:t>
            </w: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</w:t>
            </w: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Прогнозировать уровень усвоения </w:t>
            </w:r>
            <w:proofErr w:type="spellStart"/>
            <w:r w:rsidRPr="00AC2D8A">
              <w:rPr>
                <w:b w:val="0"/>
                <w:sz w:val="24"/>
                <w:szCs w:val="24"/>
              </w:rPr>
              <w:t>теоритичесого</w:t>
            </w:r>
            <w:proofErr w:type="spellEnd"/>
            <w:r w:rsidRPr="00AC2D8A">
              <w:rPr>
                <w:b w:val="0"/>
                <w:sz w:val="24"/>
                <w:szCs w:val="24"/>
              </w:rPr>
              <w:t xml:space="preserve"> материала, находить способы проверки практическим путем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4C28F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Презен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>тация</w:t>
            </w:r>
            <w:proofErr w:type="spellEnd"/>
            <w:r w:rsidRPr="006F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чувств в жизнедеятельности организма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чувств в жизнедеятельности организма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чувств в жизнедеятельности организма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AC2D8A">
              <w:rPr>
                <w:b w:val="0"/>
                <w:i/>
                <w:sz w:val="24"/>
                <w:szCs w:val="24"/>
              </w:rPr>
              <w:t>делать выбор</w:t>
            </w:r>
            <w:r w:rsidRPr="00AC2D8A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50759F" w:rsidRDefault="00E814C2" w:rsidP="00C20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на карте. Границы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России. Названия государств, имеющих с Россией сухопутные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орские границы.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работать с глобусом и картой: показывать территорию России, ее </w:t>
            </w: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сухопутные и морские границы; столицы государств, граничащих с Россией;</w:t>
            </w: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обсуждать особенности изученных стран мира (название, расположение на карте, столица, главные </w:t>
            </w:r>
            <w:r w:rsidRPr="00057D3B">
              <w:rPr>
                <w:rFonts w:ascii="Times New Roman" w:eastAsia="Times New Roman" w:hAnsi="Times New Roman" w:cs="Times New Roman"/>
              </w:rPr>
              <w:t>достопримечательности)</w:t>
            </w:r>
          </w:p>
          <w:p w:rsidR="00E814C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306D0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14C2" w:rsidRPr="00306D02" w:rsidRDefault="00E814C2" w:rsidP="00E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05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Формировать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t xml:space="preserve">гражданскую идентичность в </w:t>
            </w:r>
            <w:r w:rsidRPr="00AC2D8A">
              <w:rPr>
                <w:b w:val="0"/>
                <w:sz w:val="24"/>
                <w:szCs w:val="24"/>
              </w:rPr>
              <w:lastRenderedPageBreak/>
              <w:t>форме «Я» как гражданин России, чувство сопричастности и гордости за свою родину</w:t>
            </w:r>
            <w:r w:rsidRPr="00922566">
              <w:rPr>
                <w:color w:val="000000"/>
                <w:sz w:val="24"/>
                <w:szCs w:val="24"/>
              </w:rPr>
              <w:t xml:space="preserve"> </w:t>
            </w: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Default="00E814C2" w:rsidP="00BE638A">
            <w:pPr>
              <w:pStyle w:val="31"/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  <w:p w:rsidR="00E814C2" w:rsidRPr="000B14BC" w:rsidRDefault="00E814C2" w:rsidP="00BE638A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14BC">
              <w:rPr>
                <w:b w:val="0"/>
                <w:color w:val="000000"/>
                <w:sz w:val="24"/>
                <w:szCs w:val="24"/>
              </w:rPr>
              <w:t>формирование гуманистического сознания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Ориентироваться в своей системе знаний: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, что нужна  </w:t>
            </w:r>
            <w:r w:rsidRPr="00AC2D8A">
              <w:rPr>
                <w:b w:val="0"/>
                <w:sz w:val="24"/>
                <w:szCs w:val="24"/>
              </w:rPr>
              <w:lastRenderedPageBreak/>
              <w:t>дополнительная информация (знания) для решения учебной задачи 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4C28FE" w:rsidRDefault="004C28FE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8FE">
              <w:rPr>
                <w:rFonts w:ascii="Times New Roman" w:hAnsi="Times New Roman" w:cs="Times New Roman"/>
                <w:b/>
                <w:sz w:val="16"/>
                <w:szCs w:val="16"/>
              </w:rPr>
              <w:t>Карта, глобус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народы мира. Япония, Соединенны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штаты Америки, Великобритания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Франция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с  политико-административной картой.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в виде таблицы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736A34" w:rsidRDefault="004C28FE" w:rsidP="003964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>Презен-тация</w:t>
            </w:r>
            <w:proofErr w:type="spellEnd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0E54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 мира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политической карте,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столицы главные достопримечате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льности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4C2" w:rsidRPr="00AC2D8A" w:rsidRDefault="00E814C2" w:rsidP="000E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обсуждать особенности изученных стран мира (название, расположение на карте, столица, главные </w:t>
            </w:r>
            <w:r w:rsidRPr="00057D3B">
              <w:rPr>
                <w:rFonts w:ascii="Times New Roman" w:eastAsia="Times New Roman" w:hAnsi="Times New Roman" w:cs="Times New Roman"/>
              </w:rPr>
              <w:t>достопримечательности)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922566" w:rsidRDefault="00E814C2" w:rsidP="000B1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ответственности за общее благополучие </w:t>
            </w:r>
          </w:p>
          <w:p w:rsidR="00E814C2" w:rsidRPr="00AC2D8A" w:rsidRDefault="00E814C2" w:rsidP="000B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информации с помощью разных источников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 при работе в группе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– международная 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причины возникновения терроризма, знать правила безопасности в общественных местах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задания при работе в группе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736A34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>Презен-тация</w:t>
            </w:r>
            <w:proofErr w:type="spellEnd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34" w:rsidRPr="00A96B71" w:rsidTr="00736A34">
        <w:trPr>
          <w:trHeight w:val="3151"/>
        </w:trPr>
        <w:tc>
          <w:tcPr>
            <w:tcW w:w="702" w:type="dxa"/>
          </w:tcPr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736A34" w:rsidRDefault="00736A34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в разные исторические 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36A34" w:rsidRPr="00306D02" w:rsidRDefault="00736A34" w:rsidP="00A6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называть, сопоставляя с изученным историческим событием, имена выдающихся людей разных эпох;</w:t>
            </w:r>
          </w:p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6A34" w:rsidRPr="00AC2D8A" w:rsidRDefault="00736A34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AC2D8A">
              <w:rPr>
                <w:b w:val="0"/>
                <w:i/>
                <w:sz w:val="24"/>
                <w:szCs w:val="24"/>
              </w:rPr>
              <w:t>делать выбор</w:t>
            </w:r>
            <w:r w:rsidRPr="00AC2D8A">
              <w:rPr>
                <w:b w:val="0"/>
                <w:sz w:val="24"/>
                <w:szCs w:val="24"/>
              </w:rPr>
              <w:t xml:space="preserve">, , какой поступок совершить </w:t>
            </w:r>
          </w:p>
          <w:p w:rsidR="00736A34" w:rsidRPr="00AC2D8A" w:rsidRDefault="00736A34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6A34" w:rsidRPr="00AC2D8A" w:rsidRDefault="00736A34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6A34" w:rsidRPr="00AC2D8A" w:rsidRDefault="00736A34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6A34" w:rsidRPr="006F205D" w:rsidRDefault="00736A34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736A34" w:rsidRPr="00AC2D8A" w:rsidRDefault="00736A34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rPr>
          <w:trHeight w:val="3577"/>
        </w:trPr>
        <w:tc>
          <w:tcPr>
            <w:tcW w:w="702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в разные исторические времена</w:t>
            </w:r>
          </w:p>
          <w:p w:rsidR="00E814C2" w:rsidRPr="009B70C0" w:rsidRDefault="00E814C2" w:rsidP="00396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 с исторической картой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исторических событий на ленте времени;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922566" w:rsidRDefault="00E814C2" w:rsidP="000B1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способности к саморазвитию </w:t>
            </w:r>
          </w:p>
          <w:p w:rsidR="00E814C2" w:rsidRPr="00AC2D8A" w:rsidRDefault="00E814C2" w:rsidP="008459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самооценки на основе критериев успешной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E814C2" w:rsidRPr="00AC2D8A" w:rsidRDefault="00E814C2" w:rsidP="00C34EE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Извлекать информацию из таблицы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Default="00E814C2" w:rsidP="00396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цель деятельности на урок</w:t>
            </w:r>
          </w:p>
          <w:p w:rsidR="00E814C2" w:rsidRDefault="00E814C2" w:rsidP="00396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736A34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>Презен-тация</w:t>
            </w:r>
            <w:proofErr w:type="spellEnd"/>
            <w:r w:rsidRPr="0073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урока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612169">
        <w:trPr>
          <w:trHeight w:val="120"/>
        </w:trPr>
        <w:tc>
          <w:tcPr>
            <w:tcW w:w="702" w:type="dxa"/>
            <w:vMerge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50759F" w:rsidRDefault="00E814C2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922566" w:rsidRDefault="00E814C2" w:rsidP="000B1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9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в разные исторические 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  «помещение на ленту времени изученных событий»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A65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ленте времени исторические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теме урока)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C3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и принимать участие в важнейших мероприятиях</w:t>
            </w:r>
          </w:p>
          <w:p w:rsidR="00E814C2" w:rsidRPr="00AC2D8A" w:rsidRDefault="00E814C2" w:rsidP="0039647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 форме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63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памятники столицы и события, связанные с ними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05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рассказывать с использованием подобранных иллюстраций и видеокадров о памятниках истории столицы, сопоставляя их с историческим событием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5B6D40" w:rsidRDefault="00E814C2" w:rsidP="005B6D40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вклад соотечественников в  сохранении историко-культурного наследия</w:t>
            </w: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6F77B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Использовать справочник -определитель для проверки достоверности информации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02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родина – Россия или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Федерация. Государственная символика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4C2" w:rsidRPr="00AC2D8A" w:rsidRDefault="00E814C2" w:rsidP="00B23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412598" w:rsidRDefault="00E814C2" w:rsidP="0015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рассказывать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      </w:r>
          </w:p>
          <w:p w:rsidR="00E814C2" w:rsidRPr="00AC2D8A" w:rsidRDefault="00E814C2" w:rsidP="0015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Родине</w:t>
            </w:r>
          </w:p>
        </w:tc>
        <w:tc>
          <w:tcPr>
            <w:tcW w:w="2835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жизни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6F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задания при работе в группе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E" w:rsidRPr="00A96B71" w:rsidTr="00736A34">
        <w:trPr>
          <w:trHeight w:val="278"/>
        </w:trPr>
        <w:tc>
          <w:tcPr>
            <w:tcW w:w="702" w:type="dxa"/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06401E" w:rsidRDefault="0006401E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– Основной закон Российской Федерации..</w:t>
            </w:r>
          </w:p>
          <w:p w:rsidR="0006401E" w:rsidRDefault="0006401E" w:rsidP="0039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– Основной закон Российской Федерации..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01E" w:rsidRPr="00412598" w:rsidRDefault="0006401E" w:rsidP="00F27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>• 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      </w:r>
          </w:p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401E" w:rsidRPr="00922566" w:rsidRDefault="0006401E" w:rsidP="00C34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мотивации учебной деятельности </w:t>
            </w:r>
          </w:p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волевых кач</w:t>
            </w:r>
            <w:r w:rsidR="00736C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для преодоления интеллектуальных затруднений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01E" w:rsidRPr="006F205D" w:rsidRDefault="0006401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E" w:rsidRPr="00A96B71" w:rsidTr="00736A34">
        <w:trPr>
          <w:trHeight w:val="277"/>
        </w:trPr>
        <w:tc>
          <w:tcPr>
            <w:tcW w:w="702" w:type="dxa"/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1E" w:rsidRPr="006F205D" w:rsidRDefault="0006401E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6401E" w:rsidRPr="00AC2D8A" w:rsidRDefault="0006401E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922566" w:rsidRDefault="00E814C2" w:rsidP="00C34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Ставить , формулировать и находить решение проблемы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полученной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информации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306D02" w:rsidRDefault="00E814C2" w:rsidP="00F27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02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называть, сопоставляя с изученным историческим событием, имена выдающихся людей разных эпох;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922566" w:rsidRDefault="00E814C2" w:rsidP="00C34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внутренней позиции школьника на основе положительного отношения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Выделять и формулировать то, что усвоено и то, что нужно усвоить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412598" w:rsidRDefault="00E814C2" w:rsidP="00F27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обмениваться сведениями, полученными из источников массовой информации, о событиях страны, участником которых является глава </w:t>
            </w: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 – Президент Российской Федерации;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правильность выбора, планирования, выполнения и результата действия с конкретной задачей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A8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и Парламент страны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922566" w:rsidRDefault="00E814C2" w:rsidP="00C34EE4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9E35F3">
              <w:rPr>
                <w:rFonts w:ascii="Times New Roman" w:hAnsi="Times New Roman" w:cs="Times New Roman"/>
                <w:sz w:val="24"/>
                <w:szCs w:val="24"/>
              </w:rPr>
              <w:t>Оценивать вклад соотечественников в  сохранении историко-культурного наследия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92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понимание чувств других людей и сопереживание им</w:t>
            </w:r>
            <w:r w:rsidRPr="00922566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 источниках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02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многонациональная страна. Народы, населяющие Россию 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C41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народы, населяющие Россию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– </w:t>
            </w:r>
            <w:proofErr w:type="spellStart"/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Российской Федерации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роли  государственного языка на международной арене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62129" w:rsidRDefault="00E814C2" w:rsidP="00C34EE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2129">
              <w:rPr>
                <w:rFonts w:eastAsia="NewtonC-Bold"/>
                <w:b w:val="0"/>
                <w:bCs/>
                <w:sz w:val="24"/>
                <w:szCs w:val="24"/>
              </w:rPr>
              <w:t>Формирование умения школьников ориентироваться в социальных ролях и межличностных отношениях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Сравнивать, задавать вопросы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736C38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волевых качеств для преодоления интеллектуальных затруднений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Default="00E814C2" w:rsidP="0002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– часть великой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П.Р с  политико-административной картой.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находить на политико-административной карте России местоположение своего </w:t>
            </w: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14C2" w:rsidRPr="00AC2D8A" w:rsidRDefault="00E814C2" w:rsidP="00C34EE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Оценивать вклад соотечественников в  сохранении историко-культурного наследия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 и безопасности окружающих людей, личная ответственность за сохранение своего физического и нравственного здоровья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4C2" w:rsidRPr="00412598" w:rsidRDefault="00E814C2" w:rsidP="0076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соблюдения правил безопасного поведения во время летних каникул • понимать необходимость соблюдения правил безопасного поведения во время прогулок в лес, в парк, на луг;</w:t>
            </w:r>
          </w:p>
          <w:p w:rsidR="00E814C2" w:rsidRPr="00412598" w:rsidRDefault="00E814C2" w:rsidP="0076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соблюдать правила безопасного поведения во время приема пищи;</w:t>
            </w:r>
          </w:p>
          <w:p w:rsidR="00E814C2" w:rsidRPr="00412598" w:rsidRDefault="00E814C2" w:rsidP="0076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понимать необходимость сохранения своего физического и нравственного здоровья </w:t>
            </w:r>
          </w:p>
          <w:p w:rsidR="00E814C2" w:rsidRPr="00412598" w:rsidRDefault="00E814C2" w:rsidP="00E5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выбирать оптимальные формы поведения на основе изученных правил безопасности.</w:t>
            </w:r>
          </w:p>
          <w:p w:rsidR="00E814C2" w:rsidRPr="00412598" w:rsidRDefault="00E814C2" w:rsidP="0076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4C2" w:rsidRPr="00412598" w:rsidRDefault="00E814C2" w:rsidP="0019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соблюдать правила безопасного поведения во время летнего отдыха </w:t>
            </w:r>
          </w:p>
          <w:p w:rsidR="00E814C2" w:rsidRPr="00412598" w:rsidRDefault="00E814C2" w:rsidP="0076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соблюдать правила экологического поведения во время прогулок в лес, в парк, на </w:t>
            </w:r>
            <w:proofErr w:type="spellStart"/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>луг;заботиться</w:t>
            </w:r>
            <w:proofErr w:type="spellEnd"/>
            <w:r w:rsidRPr="0041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здоровье и безопасности окружающих людей, сохранять свое физическое и нравственное здоровье.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Формирование установки на сохранность своего здоровья</w:t>
            </w:r>
          </w:p>
          <w:p w:rsidR="00E814C2" w:rsidRPr="00AC2D8A" w:rsidRDefault="00E814C2" w:rsidP="00396479">
            <w:pPr>
              <w:pStyle w:val="3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то, что нужно усвоить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9E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безопасного поведения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летних каникул у водоема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 источниках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солнечного удара, ожога кожи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814C2" w:rsidRPr="00AC2D8A" w:rsidRDefault="00E814C2" w:rsidP="009E35F3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установки на сохранность своего здоровья</w:t>
            </w:r>
          </w:p>
          <w:p w:rsidR="00E814C2" w:rsidRDefault="00E814C2" w:rsidP="009E35F3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  <w:p w:rsidR="00B114CB" w:rsidRDefault="00B114CB" w:rsidP="009E35F3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  <w:p w:rsidR="00B114CB" w:rsidRDefault="00B114CB" w:rsidP="009E35F3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  <w:p w:rsidR="00B114CB" w:rsidRPr="00AC2D8A" w:rsidRDefault="00B114CB" w:rsidP="00B114C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Формирование установки на сохранность своего здоровья</w:t>
            </w:r>
          </w:p>
          <w:p w:rsidR="00B114CB" w:rsidRPr="00AC2D8A" w:rsidRDefault="00B114CB" w:rsidP="009E35F3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основную и второстепенную информацию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Саморегуляция:стабилизация</w:t>
            </w:r>
            <w:proofErr w:type="spellEnd"/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 для решения различных задач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C2" w:rsidRPr="00A96B71" w:rsidTr="00736A34">
        <w:trPr>
          <w:trHeight w:val="1751"/>
        </w:trPr>
        <w:tc>
          <w:tcPr>
            <w:tcW w:w="702" w:type="dxa"/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814C2" w:rsidRPr="00AC2D8A" w:rsidRDefault="00E814C2" w:rsidP="00DE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безопасного поведения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летних 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моря во время шторма, прилива, </w:t>
            </w:r>
            <w:proofErr w:type="spellStart"/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соприкоснове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75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морскими животными в воде.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814C2" w:rsidRPr="005F54EB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14C2" w:rsidRPr="00AC2D8A" w:rsidRDefault="00E814C2" w:rsidP="00396479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6F205D" w:rsidRDefault="00E814C2" w:rsidP="00396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814C2" w:rsidRPr="00AC2D8A" w:rsidRDefault="00E814C2" w:rsidP="003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BFA" w:rsidRDefault="00B37B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B37BFA" w:rsidRDefault="00B37B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МАТЕРИАЛЬНО-ТЕХНИЧЕСКОЕ ОБЕСПЕЧЕНИЕ </w:t>
      </w: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Концептуальные и теоретические основы </w:t>
      </w: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обучения).– М.: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– М.: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BFA" w:rsidRPr="00F60128" w:rsidRDefault="00B37BFA" w:rsidP="00B37B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0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класс 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С.А. Окружающий мир. 4 класс: Учебник. Часть 1 – М.: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С.А. Окружающий мир. 4 класс: Учебник. Часть 2 – М.: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Л.Г. Окружающий мир. 4 класс: Тетради для самостоятельной работы № 1. – М. 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Л.Г. Окружающий мир. 4 класс: Тетради для самостоятельной работы № 2. – М. 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 xml:space="preserve"> Л.Г. Окружающий мир. 4 класс: Методическое пособие для учителя. – М. : </w:t>
      </w:r>
      <w:proofErr w:type="spellStart"/>
      <w:r w:rsidRPr="00F6012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0128">
        <w:rPr>
          <w:rFonts w:ascii="Times New Roman" w:hAnsi="Times New Roman" w:cs="Times New Roman"/>
          <w:sz w:val="24"/>
          <w:szCs w:val="24"/>
        </w:rPr>
        <w:t>/Учебник.</w:t>
      </w:r>
    </w:p>
    <w:p w:rsidR="00B37BFA" w:rsidRPr="00F60128" w:rsidRDefault="00B37BFA" w:rsidP="00B3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FA" w:rsidRPr="00F60128" w:rsidRDefault="00B37BFA" w:rsidP="00B37B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128">
        <w:rPr>
          <w:rFonts w:ascii="Times New Roman" w:hAnsi="Times New Roman" w:cs="Times New Roman"/>
          <w:b/>
          <w:i/>
          <w:sz w:val="24"/>
          <w:szCs w:val="24"/>
        </w:rPr>
        <w:t>Наглядные пособия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1) натуральные живые пособия – комнатные растения; 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2) гербарии; семена и плоды растений; коллекции насекомых; влажные препараты; чучела и скелеты представителей различных систематических групп; микропрепараты;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3) коллекции горных пород, минералов, полезных ископаемых;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4) изобразительные наглядные пособия – таблицы; муляжи человеческого торса и отдельных органов и др.;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 xml:space="preserve">5) географические и исторические карты; 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6) предметы, представляющие  быт традиционной и современной семьи, её хозяйства, повседневной, праздничной жизни и многое другое из жизни общества;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7) приборы, посуда, инструменты для проведения практических работ, а также разнообразный раздаточный материал;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8) измерительные приборы: весы, термометры, сантиметровые линейки, мензурки;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9) экскурсионное снаряжение, в том числе складные лупы, компасы, бинокли, садовые совки, рулетки;</w:t>
      </w:r>
    </w:p>
    <w:p w:rsidR="00B37BFA" w:rsidRPr="00F60128" w:rsidRDefault="00B37BFA" w:rsidP="00B37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128">
        <w:rPr>
          <w:rFonts w:ascii="Times New Roman" w:hAnsi="Times New Roman" w:cs="Times New Roman"/>
          <w:sz w:val="24"/>
          <w:szCs w:val="24"/>
        </w:rPr>
        <w:t>10) набор популярных иллюстрированных определителей объектов природы.</w:t>
      </w:r>
    </w:p>
    <w:p w:rsidR="00396479" w:rsidRDefault="00396479" w:rsidP="00B37BFA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96479" w:rsidSect="0090357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60128" w:rsidRDefault="00F60128" w:rsidP="00F6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рассмотрена     на заседании методической    </w:t>
      </w:r>
      <w:r>
        <w:rPr>
          <w:rFonts w:ascii="Times New Roman" w:hAnsi="Times New Roman" w:cs="Times New Roman"/>
          <w:sz w:val="24"/>
          <w:szCs w:val="24"/>
        </w:rPr>
        <w:t xml:space="preserve"> кафедры учителей начальных </w:t>
      </w:r>
      <w:r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>классов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F60128" w:rsidRPr="00C71124" w:rsidRDefault="00F60128" w:rsidP="00F6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протокол № __ от «___»____ 2014г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F60128" w:rsidRPr="00C71124" w:rsidRDefault="00F60128" w:rsidP="00F6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F60128" w:rsidRDefault="00F60128" w:rsidP="00F60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____________ (</w:t>
      </w:r>
      <w:proofErr w:type="spellStart"/>
      <w:r w:rsidRPr="00C71124">
        <w:rPr>
          <w:rFonts w:ascii="Times New Roman" w:hAnsi="Times New Roman" w:cs="Times New Roman"/>
          <w:sz w:val="24"/>
          <w:szCs w:val="24"/>
        </w:rPr>
        <w:t>Марфель</w:t>
      </w:r>
      <w:proofErr w:type="spellEnd"/>
      <w:r w:rsidRPr="00C71124">
        <w:rPr>
          <w:rFonts w:ascii="Times New Roman" w:hAnsi="Times New Roman" w:cs="Times New Roman"/>
          <w:sz w:val="24"/>
          <w:szCs w:val="24"/>
        </w:rPr>
        <w:t xml:space="preserve"> М.Л.)   </w:t>
      </w:r>
    </w:p>
    <w:p w:rsidR="00F60128" w:rsidRDefault="00F60128" w:rsidP="00F6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проверена и рекомендована к реализации при устранении замечаний</w:t>
      </w:r>
      <w:r w:rsidRPr="00C71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128" w:rsidRDefault="00F60128" w:rsidP="00F6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  2014г</w:t>
      </w:r>
    </w:p>
    <w:p w:rsidR="00F60128" w:rsidRDefault="00F60128" w:rsidP="00F6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___________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Т.П)</w:t>
      </w:r>
    </w:p>
    <w:p w:rsidR="002A486D" w:rsidRDefault="002A486D" w:rsidP="002A486D">
      <w:pPr>
        <w:rPr>
          <w:rFonts w:ascii="Calibri" w:eastAsia="Calibri" w:hAnsi="Calibri"/>
          <w:lang w:eastAsia="en-US"/>
        </w:rPr>
        <w:sectPr w:rsidR="002A486D" w:rsidSect="002A48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486D" w:rsidRDefault="002A486D" w:rsidP="002A486D">
      <w:pPr>
        <w:rPr>
          <w:rFonts w:ascii="Calibri" w:eastAsia="Calibri" w:hAnsi="Calibri"/>
          <w:lang w:eastAsia="en-US"/>
        </w:rPr>
      </w:pPr>
    </w:p>
    <w:p w:rsidR="00396479" w:rsidRDefault="00396479"/>
    <w:sectPr w:rsidR="00396479" w:rsidSect="00B5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9.35pt" o:bullet="t">
        <v:imagedata r:id="rId1" o:title="BD21300_"/>
      </v:shape>
    </w:pict>
  </w:numPicBullet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964D50"/>
    <w:multiLevelType w:val="hybridMultilevel"/>
    <w:tmpl w:val="E0D6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50888"/>
    <w:multiLevelType w:val="hybridMultilevel"/>
    <w:tmpl w:val="4FDC0F3E"/>
    <w:lvl w:ilvl="0" w:tplc="E9167B22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BBF5D6F"/>
    <w:multiLevelType w:val="hybridMultilevel"/>
    <w:tmpl w:val="0B1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43C1E"/>
    <w:multiLevelType w:val="hybridMultilevel"/>
    <w:tmpl w:val="D5C8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36935"/>
    <w:multiLevelType w:val="hybridMultilevel"/>
    <w:tmpl w:val="7FDCAE2E"/>
    <w:lvl w:ilvl="0" w:tplc="8550C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3617C"/>
    <w:multiLevelType w:val="hybridMultilevel"/>
    <w:tmpl w:val="20886CA0"/>
    <w:lvl w:ilvl="0" w:tplc="7E7A8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62149CE"/>
    <w:multiLevelType w:val="hybridMultilevel"/>
    <w:tmpl w:val="F532216A"/>
    <w:lvl w:ilvl="0" w:tplc="B5E6E85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768539E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D0E33"/>
    <w:multiLevelType w:val="hybridMultilevel"/>
    <w:tmpl w:val="B0BA677A"/>
    <w:lvl w:ilvl="0" w:tplc="6A1ADA9A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999604A"/>
    <w:multiLevelType w:val="hybridMultilevel"/>
    <w:tmpl w:val="61E02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>
    <w:nsid w:val="39AB0CB1"/>
    <w:multiLevelType w:val="hybridMultilevel"/>
    <w:tmpl w:val="2F5ADDB4"/>
    <w:lvl w:ilvl="0" w:tplc="C9AC6D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816D69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B61D8"/>
    <w:multiLevelType w:val="hybridMultilevel"/>
    <w:tmpl w:val="5A44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55882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C24E9"/>
    <w:multiLevelType w:val="hybridMultilevel"/>
    <w:tmpl w:val="542A4A9E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9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EF11601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6">
    <w:nsid w:val="66884488"/>
    <w:multiLevelType w:val="hybridMultilevel"/>
    <w:tmpl w:val="F67696DC"/>
    <w:lvl w:ilvl="0" w:tplc="4FF6EA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B3521"/>
    <w:multiLevelType w:val="hybridMultilevel"/>
    <w:tmpl w:val="A26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2DBA"/>
    <w:multiLevelType w:val="hybridMultilevel"/>
    <w:tmpl w:val="D3062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942" w:hanging="55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81645B"/>
    <w:multiLevelType w:val="hybridMultilevel"/>
    <w:tmpl w:val="7EAABEB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38"/>
  </w:num>
  <w:num w:numId="10">
    <w:abstractNumId w:val="27"/>
  </w:num>
  <w:num w:numId="11">
    <w:abstractNumId w:val="12"/>
  </w:num>
  <w:num w:numId="12">
    <w:abstractNumId w:val="21"/>
  </w:num>
  <w:num w:numId="13">
    <w:abstractNumId w:val="36"/>
  </w:num>
  <w:num w:numId="14">
    <w:abstractNumId w:val="19"/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16"/>
  </w:num>
  <w:num w:numId="17">
    <w:abstractNumId w:val="40"/>
  </w:num>
  <w:num w:numId="18">
    <w:abstractNumId w:val="22"/>
  </w:num>
  <w:num w:numId="19">
    <w:abstractNumId w:val="28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3"/>
  </w:num>
  <w:num w:numId="30">
    <w:abstractNumId w:val="17"/>
  </w:num>
  <w:num w:numId="31">
    <w:abstractNumId w:val="32"/>
  </w:num>
  <w:num w:numId="32">
    <w:abstractNumId w:val="20"/>
  </w:num>
  <w:num w:numId="33">
    <w:abstractNumId w:val="24"/>
  </w:num>
  <w:num w:numId="34">
    <w:abstractNumId w:val="39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14"/>
  </w:num>
  <w:num w:numId="39">
    <w:abstractNumId w:val="30"/>
  </w:num>
  <w:num w:numId="40">
    <w:abstractNumId w:val="35"/>
  </w:num>
  <w:num w:numId="41">
    <w:abstractNumId w:val="29"/>
  </w:num>
  <w:num w:numId="42">
    <w:abstractNumId w:val="10"/>
  </w:num>
  <w:num w:numId="43">
    <w:abstractNumId w:val="25"/>
  </w:num>
  <w:num w:numId="44">
    <w:abstractNumId w:val="3"/>
  </w:num>
  <w:num w:numId="45">
    <w:abstractNumId w:val="4"/>
  </w:num>
  <w:num w:numId="46">
    <w:abstractNumId w:val="5"/>
  </w:num>
  <w:num w:numId="47">
    <w:abstractNumId w:val="11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6479"/>
    <w:rsid w:val="00006116"/>
    <w:rsid w:val="00007BB2"/>
    <w:rsid w:val="000272F4"/>
    <w:rsid w:val="00027B3E"/>
    <w:rsid w:val="00057D3B"/>
    <w:rsid w:val="0006401E"/>
    <w:rsid w:val="00090E97"/>
    <w:rsid w:val="0009362E"/>
    <w:rsid w:val="000939D6"/>
    <w:rsid w:val="000B14BC"/>
    <w:rsid w:val="000E549A"/>
    <w:rsid w:val="00107F79"/>
    <w:rsid w:val="00125026"/>
    <w:rsid w:val="00130AB4"/>
    <w:rsid w:val="0015711B"/>
    <w:rsid w:val="001611E5"/>
    <w:rsid w:val="001971EC"/>
    <w:rsid w:val="001C0545"/>
    <w:rsid w:val="002141E7"/>
    <w:rsid w:val="00247C0F"/>
    <w:rsid w:val="00283D2F"/>
    <w:rsid w:val="002A486D"/>
    <w:rsid w:val="002C4F20"/>
    <w:rsid w:val="00306D02"/>
    <w:rsid w:val="0031528D"/>
    <w:rsid w:val="00340CA0"/>
    <w:rsid w:val="003740A6"/>
    <w:rsid w:val="00396479"/>
    <w:rsid w:val="00397D51"/>
    <w:rsid w:val="003B3FC5"/>
    <w:rsid w:val="003C3332"/>
    <w:rsid w:val="003D5672"/>
    <w:rsid w:val="00412598"/>
    <w:rsid w:val="004144DA"/>
    <w:rsid w:val="00443A18"/>
    <w:rsid w:val="00460F7C"/>
    <w:rsid w:val="0049165B"/>
    <w:rsid w:val="0049539D"/>
    <w:rsid w:val="004C0049"/>
    <w:rsid w:val="004C20DD"/>
    <w:rsid w:val="004C28FE"/>
    <w:rsid w:val="004D199E"/>
    <w:rsid w:val="004D4F43"/>
    <w:rsid w:val="004E0BB8"/>
    <w:rsid w:val="004F2E30"/>
    <w:rsid w:val="0050759F"/>
    <w:rsid w:val="00541505"/>
    <w:rsid w:val="00556AC9"/>
    <w:rsid w:val="00595F80"/>
    <w:rsid w:val="005B4B70"/>
    <w:rsid w:val="005B6D40"/>
    <w:rsid w:val="005C013D"/>
    <w:rsid w:val="00612169"/>
    <w:rsid w:val="00612543"/>
    <w:rsid w:val="00632CFD"/>
    <w:rsid w:val="00652800"/>
    <w:rsid w:val="006B58E4"/>
    <w:rsid w:val="006C04D6"/>
    <w:rsid w:val="006F07D3"/>
    <w:rsid w:val="006F17CE"/>
    <w:rsid w:val="006F205D"/>
    <w:rsid w:val="006F77BD"/>
    <w:rsid w:val="00733E9A"/>
    <w:rsid w:val="00736A34"/>
    <w:rsid w:val="00736C38"/>
    <w:rsid w:val="007610BB"/>
    <w:rsid w:val="007727EB"/>
    <w:rsid w:val="00791E26"/>
    <w:rsid w:val="007A0C24"/>
    <w:rsid w:val="00836BBE"/>
    <w:rsid w:val="00845972"/>
    <w:rsid w:val="008554D1"/>
    <w:rsid w:val="00867B4C"/>
    <w:rsid w:val="00890865"/>
    <w:rsid w:val="0089751F"/>
    <w:rsid w:val="008D2E8A"/>
    <w:rsid w:val="008F2B51"/>
    <w:rsid w:val="00903576"/>
    <w:rsid w:val="00922566"/>
    <w:rsid w:val="00935637"/>
    <w:rsid w:val="00941D0C"/>
    <w:rsid w:val="00953F72"/>
    <w:rsid w:val="00955556"/>
    <w:rsid w:val="00972D90"/>
    <w:rsid w:val="00992C24"/>
    <w:rsid w:val="009A426A"/>
    <w:rsid w:val="009B0A67"/>
    <w:rsid w:val="009B70C0"/>
    <w:rsid w:val="009D6867"/>
    <w:rsid w:val="009E35F3"/>
    <w:rsid w:val="00A0091E"/>
    <w:rsid w:val="00A01817"/>
    <w:rsid w:val="00A068D1"/>
    <w:rsid w:val="00A178E9"/>
    <w:rsid w:val="00A36063"/>
    <w:rsid w:val="00A438D5"/>
    <w:rsid w:val="00A6013A"/>
    <w:rsid w:val="00A62129"/>
    <w:rsid w:val="00A651DE"/>
    <w:rsid w:val="00A672F2"/>
    <w:rsid w:val="00A846AC"/>
    <w:rsid w:val="00AC2D8F"/>
    <w:rsid w:val="00AD006C"/>
    <w:rsid w:val="00AE0D4E"/>
    <w:rsid w:val="00B114CB"/>
    <w:rsid w:val="00B15D35"/>
    <w:rsid w:val="00B23451"/>
    <w:rsid w:val="00B37BFA"/>
    <w:rsid w:val="00B51066"/>
    <w:rsid w:val="00B56F41"/>
    <w:rsid w:val="00B85A74"/>
    <w:rsid w:val="00BB15CE"/>
    <w:rsid w:val="00BB3B4A"/>
    <w:rsid w:val="00BE638A"/>
    <w:rsid w:val="00C20768"/>
    <w:rsid w:val="00C32676"/>
    <w:rsid w:val="00C34EE4"/>
    <w:rsid w:val="00C41D07"/>
    <w:rsid w:val="00C5482E"/>
    <w:rsid w:val="00C85B07"/>
    <w:rsid w:val="00CE3C39"/>
    <w:rsid w:val="00D0069C"/>
    <w:rsid w:val="00D1114C"/>
    <w:rsid w:val="00D11F5F"/>
    <w:rsid w:val="00D16B35"/>
    <w:rsid w:val="00D17F70"/>
    <w:rsid w:val="00D23E8D"/>
    <w:rsid w:val="00D3109B"/>
    <w:rsid w:val="00D64AD8"/>
    <w:rsid w:val="00DA6A21"/>
    <w:rsid w:val="00DD49E8"/>
    <w:rsid w:val="00DE15D8"/>
    <w:rsid w:val="00DE56A4"/>
    <w:rsid w:val="00E016A9"/>
    <w:rsid w:val="00E22A36"/>
    <w:rsid w:val="00E22B08"/>
    <w:rsid w:val="00E311DB"/>
    <w:rsid w:val="00E56A9B"/>
    <w:rsid w:val="00E56C37"/>
    <w:rsid w:val="00E624AC"/>
    <w:rsid w:val="00E72694"/>
    <w:rsid w:val="00E7495B"/>
    <w:rsid w:val="00E814C2"/>
    <w:rsid w:val="00ED135F"/>
    <w:rsid w:val="00F261A2"/>
    <w:rsid w:val="00F270FC"/>
    <w:rsid w:val="00F36AFC"/>
    <w:rsid w:val="00F44642"/>
    <w:rsid w:val="00F47035"/>
    <w:rsid w:val="00F60128"/>
    <w:rsid w:val="00F60FC1"/>
    <w:rsid w:val="00F856B6"/>
    <w:rsid w:val="00F97A88"/>
    <w:rsid w:val="00FC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41"/>
  </w:style>
  <w:style w:type="paragraph" w:styleId="1">
    <w:name w:val="heading 1"/>
    <w:basedOn w:val="a"/>
    <w:next w:val="a"/>
    <w:link w:val="10"/>
    <w:uiPriority w:val="1"/>
    <w:qFormat/>
    <w:rsid w:val="00396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964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qFormat/>
    <w:rsid w:val="0039647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964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4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4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964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64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3964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6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96479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39647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964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964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9647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39647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96479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396479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paragraph" w:styleId="a3">
    <w:name w:val="List Paragraph"/>
    <w:basedOn w:val="a"/>
    <w:uiPriority w:val="34"/>
    <w:qFormat/>
    <w:rsid w:val="0039647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Символ сноски"/>
    <w:uiPriority w:val="99"/>
    <w:rsid w:val="00396479"/>
  </w:style>
  <w:style w:type="character" w:styleId="a5">
    <w:name w:val="footnote reference"/>
    <w:uiPriority w:val="99"/>
    <w:rsid w:val="00396479"/>
    <w:rPr>
      <w:vertAlign w:val="superscript"/>
    </w:rPr>
  </w:style>
  <w:style w:type="paragraph" w:styleId="a6">
    <w:name w:val="footnote text"/>
    <w:basedOn w:val="a"/>
    <w:link w:val="a7"/>
    <w:uiPriority w:val="99"/>
    <w:rsid w:val="0039647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rsid w:val="00396479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3964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">
    <w:name w:val="Заголовок 3+"/>
    <w:basedOn w:val="a"/>
    <w:rsid w:val="0039647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link w:val="aa"/>
    <w:qFormat/>
    <w:rsid w:val="003964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396479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396479"/>
  </w:style>
  <w:style w:type="paragraph" w:customStyle="1" w:styleId="Style1">
    <w:name w:val="Style1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96479"/>
    <w:rPr>
      <w:rFonts w:ascii="Times New Roman" w:hAnsi="Times New Roman" w:cs="Times New Roman"/>
      <w:i/>
      <w:iCs/>
      <w:sz w:val="92"/>
      <w:szCs w:val="92"/>
    </w:rPr>
  </w:style>
  <w:style w:type="paragraph" w:customStyle="1" w:styleId="Style6">
    <w:name w:val="Style6"/>
    <w:basedOn w:val="a"/>
    <w:uiPriority w:val="99"/>
    <w:rsid w:val="00396479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39647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6479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964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396479"/>
    <w:pPr>
      <w:widowControl w:val="0"/>
      <w:autoSpaceDE w:val="0"/>
      <w:autoSpaceDN w:val="0"/>
      <w:adjustRightInd w:val="0"/>
      <w:spacing w:after="0" w:line="32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9647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396479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396479"/>
    <w:rPr>
      <w:rFonts w:ascii="Microsoft Sans Serif" w:hAnsi="Microsoft Sans Serif" w:cs="Microsoft Sans Serif"/>
      <w:b/>
      <w:bCs/>
      <w:sz w:val="18"/>
      <w:szCs w:val="18"/>
    </w:rPr>
  </w:style>
  <w:style w:type="character" w:styleId="ac">
    <w:name w:val="Hyperlink"/>
    <w:basedOn w:val="a0"/>
    <w:uiPriority w:val="99"/>
    <w:rsid w:val="00396479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396479"/>
    <w:rPr>
      <w:rFonts w:ascii="Times New Roman" w:hAnsi="Times New Roman" w:cs="Times New Roman"/>
      <w:color w:val="800080"/>
      <w:u w:val="single"/>
    </w:rPr>
  </w:style>
  <w:style w:type="character" w:styleId="ae">
    <w:name w:val="Emphasis"/>
    <w:basedOn w:val="a0"/>
    <w:uiPriority w:val="99"/>
    <w:qFormat/>
    <w:rsid w:val="00396479"/>
    <w:rPr>
      <w:rFonts w:ascii="Times New Roman" w:hAnsi="Times New Roman" w:cs="Times New Roman"/>
      <w:i/>
      <w:iCs/>
    </w:rPr>
  </w:style>
  <w:style w:type="character" w:styleId="af">
    <w:name w:val="Strong"/>
    <w:basedOn w:val="a0"/>
    <w:uiPriority w:val="99"/>
    <w:qFormat/>
    <w:rsid w:val="00396479"/>
    <w:rPr>
      <w:rFonts w:ascii="Times New Roman" w:hAnsi="Times New Roman" w:cs="Times New Roman"/>
      <w:b/>
      <w:bCs/>
    </w:rPr>
  </w:style>
  <w:style w:type="character" w:customStyle="1" w:styleId="11">
    <w:name w:val="Текст сноски Знак1"/>
    <w:basedOn w:val="a0"/>
    <w:uiPriority w:val="99"/>
    <w:locked/>
    <w:rsid w:val="00396479"/>
  </w:style>
  <w:style w:type="paragraph" w:styleId="af0">
    <w:name w:val="header"/>
    <w:basedOn w:val="a"/>
    <w:link w:val="af1"/>
    <w:uiPriority w:val="99"/>
    <w:rsid w:val="0039647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96479"/>
    <w:rPr>
      <w:rFonts w:ascii="Calibri" w:eastAsia="Times New Roman" w:hAnsi="Calibri" w:cs="Times New Roman"/>
      <w:lang w:eastAsia="en-US"/>
    </w:rPr>
  </w:style>
  <w:style w:type="paragraph" w:styleId="af2">
    <w:name w:val="footer"/>
    <w:basedOn w:val="a"/>
    <w:link w:val="af3"/>
    <w:uiPriority w:val="99"/>
    <w:rsid w:val="0039647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96479"/>
    <w:rPr>
      <w:rFonts w:ascii="Calibri" w:eastAsia="Times New Roman" w:hAnsi="Calibri" w:cs="Times New Roman"/>
      <w:lang w:eastAsia="en-US"/>
    </w:rPr>
  </w:style>
  <w:style w:type="paragraph" w:styleId="af4">
    <w:name w:val="caption"/>
    <w:basedOn w:val="a"/>
    <w:next w:val="a"/>
    <w:uiPriority w:val="99"/>
    <w:qFormat/>
    <w:rsid w:val="00396479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39647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3964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6">
    <w:name w:val="Название Знак"/>
    <w:basedOn w:val="a0"/>
    <w:link w:val="af5"/>
    <w:uiPriority w:val="99"/>
    <w:rsid w:val="00396479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7">
    <w:name w:val="Body Text"/>
    <w:basedOn w:val="a"/>
    <w:link w:val="af8"/>
    <w:uiPriority w:val="1"/>
    <w:qFormat/>
    <w:rsid w:val="00396479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uiPriority w:val="1"/>
    <w:rsid w:val="00396479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9">
    <w:name w:val="Body Text Indent"/>
    <w:basedOn w:val="a"/>
    <w:link w:val="afa"/>
    <w:uiPriority w:val="99"/>
    <w:rsid w:val="0039647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96479"/>
    <w:rPr>
      <w:rFonts w:ascii="Calibri" w:eastAsia="Times New Roman" w:hAnsi="Calibri" w:cs="Times New Roman"/>
      <w:lang w:eastAsia="en-US"/>
    </w:rPr>
  </w:style>
  <w:style w:type="paragraph" w:styleId="afb">
    <w:name w:val="Subtitle"/>
    <w:basedOn w:val="a"/>
    <w:next w:val="a"/>
    <w:link w:val="afc"/>
    <w:uiPriority w:val="99"/>
    <w:qFormat/>
    <w:rsid w:val="0039647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396479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39647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3964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uiPriority w:val="99"/>
    <w:rsid w:val="003964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96479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396479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6479"/>
    <w:rPr>
      <w:rFonts w:ascii="Calibri" w:eastAsia="Times New Roman" w:hAnsi="Calibri" w:cs="Times New Roman"/>
      <w:lang w:eastAsia="en-US"/>
    </w:rPr>
  </w:style>
  <w:style w:type="paragraph" w:styleId="34">
    <w:name w:val="Body Text Indent 3"/>
    <w:basedOn w:val="a"/>
    <w:link w:val="35"/>
    <w:uiPriority w:val="99"/>
    <w:rsid w:val="003964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96479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Document Map"/>
    <w:basedOn w:val="a"/>
    <w:link w:val="12"/>
    <w:uiPriority w:val="99"/>
    <w:rsid w:val="0039647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d"/>
    <w:uiPriority w:val="99"/>
    <w:locked/>
    <w:rsid w:val="0039647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e">
    <w:name w:val="Схема документа Знак"/>
    <w:basedOn w:val="a0"/>
    <w:link w:val="afd"/>
    <w:uiPriority w:val="99"/>
    <w:rsid w:val="00396479"/>
    <w:rPr>
      <w:rFonts w:ascii="Tahoma" w:hAnsi="Tahoma" w:cs="Tahoma"/>
      <w:sz w:val="16"/>
      <w:szCs w:val="16"/>
    </w:rPr>
  </w:style>
  <w:style w:type="paragraph" w:styleId="aff">
    <w:name w:val="Plain Text"/>
    <w:basedOn w:val="a"/>
    <w:link w:val="aff0"/>
    <w:uiPriority w:val="99"/>
    <w:rsid w:val="00396479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0">
    <w:name w:val="Текст Знак"/>
    <w:basedOn w:val="a0"/>
    <w:link w:val="aff"/>
    <w:uiPriority w:val="99"/>
    <w:rsid w:val="00396479"/>
    <w:rPr>
      <w:rFonts w:ascii="Courier New" w:eastAsia="Times New Roman" w:hAnsi="Courier New" w:cs="Courier New"/>
      <w:sz w:val="24"/>
      <w:szCs w:val="24"/>
      <w:u w:color="FF9900"/>
    </w:rPr>
  </w:style>
  <w:style w:type="paragraph" w:styleId="aff1">
    <w:name w:val="Balloon Text"/>
    <w:basedOn w:val="a"/>
    <w:link w:val="13"/>
    <w:uiPriority w:val="99"/>
    <w:rsid w:val="0039647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f1"/>
    <w:uiPriority w:val="99"/>
    <w:locked/>
    <w:rsid w:val="0039647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rsid w:val="0039647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3964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39647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39647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4">
    <w:name w:val="Текст1"/>
    <w:basedOn w:val="a"/>
    <w:uiPriority w:val="99"/>
    <w:rsid w:val="00396479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396479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396479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39647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1">
    <w:name w:val="Zag_1"/>
    <w:basedOn w:val="a"/>
    <w:uiPriority w:val="99"/>
    <w:rsid w:val="0039647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39647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3">
    <w:name w:val="Ξαϋχνϋι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4">
    <w:name w:val="Νξβϋι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39647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6479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5">
    <w:name w:val="МОН Знак"/>
    <w:basedOn w:val="a0"/>
    <w:link w:val="aff6"/>
    <w:uiPriority w:val="99"/>
    <w:locked/>
    <w:rsid w:val="00396479"/>
    <w:rPr>
      <w:sz w:val="24"/>
      <w:szCs w:val="24"/>
    </w:rPr>
  </w:style>
  <w:style w:type="paragraph" w:customStyle="1" w:styleId="aff6">
    <w:name w:val="МОН"/>
    <w:basedOn w:val="a"/>
    <w:link w:val="aff5"/>
    <w:uiPriority w:val="99"/>
    <w:rsid w:val="00396479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396479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396479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396479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396479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396479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96479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39647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39647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39647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39647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39647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0">
    <w:name w:val="style6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39647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396479"/>
    <w:rPr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396479"/>
    <w:pPr>
      <w:spacing w:after="0" w:line="240" w:lineRule="auto"/>
    </w:pPr>
    <w:rPr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396479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396479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aff7">
    <w:name w:val="[Основной абзац]"/>
    <w:basedOn w:val="a"/>
    <w:uiPriority w:val="99"/>
    <w:rsid w:val="00396479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396479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f8">
    <w:name w:val="Заголовок таблицы"/>
    <w:basedOn w:val="a"/>
    <w:uiPriority w:val="99"/>
    <w:rsid w:val="00396479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96479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39647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9647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9647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9647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96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uiPriority w:val="99"/>
    <w:rsid w:val="003964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3964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396479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8">
    <w:name w:val="Выделенная цитата1"/>
    <w:basedOn w:val="a"/>
    <w:next w:val="a"/>
    <w:uiPriority w:val="99"/>
    <w:rsid w:val="00396479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9">
    <w:name w:val="Основной текст1"/>
    <w:basedOn w:val="a"/>
    <w:next w:val="a"/>
    <w:uiPriority w:val="99"/>
    <w:rsid w:val="00396479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396479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styleId="aff9">
    <w:name w:val="page number"/>
    <w:basedOn w:val="a0"/>
    <w:uiPriority w:val="99"/>
    <w:rsid w:val="00396479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396479"/>
  </w:style>
  <w:style w:type="character" w:customStyle="1" w:styleId="Zag21">
    <w:name w:val="Zag_21"/>
    <w:uiPriority w:val="99"/>
    <w:rsid w:val="00396479"/>
  </w:style>
  <w:style w:type="character" w:customStyle="1" w:styleId="Zag31">
    <w:name w:val="Zag_31"/>
    <w:uiPriority w:val="99"/>
    <w:rsid w:val="00396479"/>
  </w:style>
  <w:style w:type="character" w:customStyle="1" w:styleId="FontStyle87">
    <w:name w:val="Font Style87"/>
    <w:basedOn w:val="a0"/>
    <w:uiPriority w:val="99"/>
    <w:rsid w:val="00396479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396479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396479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396479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396479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396479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396479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396479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a">
    <w:name w:val="Знак Знак1"/>
    <w:basedOn w:val="a0"/>
    <w:uiPriority w:val="99"/>
    <w:rsid w:val="0039647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396479"/>
    <w:rPr>
      <w:rFonts w:ascii="Times New Roman" w:hAnsi="Times New Roman" w:cs="Times New Roman"/>
    </w:rPr>
  </w:style>
  <w:style w:type="character" w:customStyle="1" w:styleId="affa">
    <w:name w:val="Знак Знак"/>
    <w:basedOn w:val="a0"/>
    <w:uiPriority w:val="99"/>
    <w:rsid w:val="00396479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396479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396479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396479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396479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396479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396479"/>
    <w:rPr>
      <w:rFonts w:ascii="Arial" w:hAnsi="Arial" w:cs="Arial"/>
      <w:sz w:val="18"/>
      <w:szCs w:val="18"/>
    </w:rPr>
  </w:style>
  <w:style w:type="character" w:customStyle="1" w:styleId="fontstyle180">
    <w:name w:val="fontstyle18"/>
    <w:basedOn w:val="a0"/>
    <w:uiPriority w:val="99"/>
    <w:rsid w:val="00396479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396479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396479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39647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396479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396479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396479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396479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396479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396479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396479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396479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b">
    <w:name w:val="Знак"/>
    <w:basedOn w:val="a0"/>
    <w:uiPriority w:val="99"/>
    <w:rsid w:val="00396479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39647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396479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396479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396479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396479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396479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396479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396479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396479"/>
    <w:rPr>
      <w:rFonts w:ascii="Cambria" w:hAnsi="Cambria"/>
      <w:b/>
      <w:i/>
      <w:smallCaps/>
      <w:color w:val="943634"/>
      <w:u w:val="single"/>
    </w:rPr>
  </w:style>
  <w:style w:type="character" w:customStyle="1" w:styleId="FontStyle16">
    <w:name w:val="Font Style16"/>
    <w:basedOn w:val="a0"/>
    <w:uiPriority w:val="99"/>
    <w:rsid w:val="0039647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39647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3964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396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964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39647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39647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396479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39647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3964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3964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3964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39647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396479"/>
    <w:rPr>
      <w:rFonts w:ascii="Century Gothic" w:hAnsi="Century Gothic" w:cs="Century Gothic"/>
      <w:sz w:val="22"/>
      <w:szCs w:val="22"/>
    </w:rPr>
  </w:style>
  <w:style w:type="character" w:customStyle="1" w:styleId="FontStyle19">
    <w:name w:val="Font Style19"/>
    <w:basedOn w:val="a0"/>
    <w:uiPriority w:val="99"/>
    <w:rsid w:val="0039647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b">
    <w:name w:val="Слабое выделение1"/>
    <w:uiPriority w:val="99"/>
    <w:rsid w:val="00396479"/>
    <w:rPr>
      <w:rFonts w:ascii="Cambria" w:hAnsi="Cambria"/>
      <w:i/>
      <w:color w:val="C0504D"/>
    </w:rPr>
  </w:style>
  <w:style w:type="character" w:customStyle="1" w:styleId="1c">
    <w:name w:val="Сильное выделение1"/>
    <w:uiPriority w:val="99"/>
    <w:rsid w:val="00396479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396479"/>
    <w:rPr>
      <w:i/>
      <w:smallCaps/>
      <w:color w:val="C0504D"/>
      <w:u w:color="C0504D"/>
    </w:rPr>
  </w:style>
  <w:style w:type="character" w:customStyle="1" w:styleId="1e">
    <w:name w:val="Сильная ссылка1"/>
    <w:uiPriority w:val="99"/>
    <w:rsid w:val="00396479"/>
    <w:rPr>
      <w:b/>
      <w:i/>
      <w:smallCaps/>
      <w:color w:val="C0504D"/>
      <w:u w:color="C0504D"/>
    </w:rPr>
  </w:style>
  <w:style w:type="character" w:customStyle="1" w:styleId="1f">
    <w:name w:val="Название книги1"/>
    <w:uiPriority w:val="99"/>
    <w:rsid w:val="00396479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396479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39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c">
    <w:name w:val="Table Grid"/>
    <w:basedOn w:val="a1"/>
    <w:uiPriority w:val="1"/>
    <w:rsid w:val="00107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4150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0104-200E-48BA-9E14-E79280D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38</Pages>
  <Words>9882</Words>
  <Characters>56328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66078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9</cp:revision>
  <dcterms:created xsi:type="dcterms:W3CDTF">2004-01-01T02:15:00Z</dcterms:created>
  <dcterms:modified xsi:type="dcterms:W3CDTF">2004-01-01T02:16:00Z</dcterms:modified>
</cp:coreProperties>
</file>