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0C" w:rsidRPr="00997E5D" w:rsidRDefault="00647C0C" w:rsidP="00602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6F5" w:rsidRPr="00997E5D" w:rsidRDefault="008A36F5" w:rsidP="00602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5D">
        <w:rPr>
          <w:rFonts w:ascii="Times New Roman" w:eastAsia="Times New Roman" w:hAnsi="Times New Roman" w:cs="Times New Roman"/>
          <w:sz w:val="24"/>
          <w:szCs w:val="24"/>
        </w:rPr>
        <w:t>ИСПОЛЬЗОВАНИЕ ЭЛЕКТРОНН</w:t>
      </w:r>
      <w:r w:rsidR="00EA7FD4" w:rsidRPr="00997E5D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997E5D">
        <w:rPr>
          <w:rFonts w:ascii="Times New Roman" w:eastAsia="Times New Roman" w:hAnsi="Times New Roman" w:cs="Times New Roman"/>
          <w:sz w:val="24"/>
          <w:szCs w:val="24"/>
        </w:rPr>
        <w:t>ОБРАЗОВАТЕЛЬНЫХ РЕСУРСОВ НА УРОКАХ РУССКОГО  ЯЗЫКА  В НАЧАЛЬНЫХ КЛАССАХ</w:t>
      </w:r>
    </w:p>
    <w:p w:rsidR="008A36F5" w:rsidRPr="00997E5D" w:rsidRDefault="008A36F5" w:rsidP="008A3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E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 w:rsidRPr="00997E5D">
        <w:rPr>
          <w:rFonts w:ascii="Times New Roman" w:eastAsia="Times New Roman" w:hAnsi="Times New Roman" w:cs="Times New Roman"/>
          <w:sz w:val="24"/>
          <w:szCs w:val="24"/>
        </w:rPr>
        <w:t>Ооржак</w:t>
      </w:r>
      <w:proofErr w:type="spellEnd"/>
      <w:r w:rsidRPr="00997E5D">
        <w:rPr>
          <w:rFonts w:ascii="Times New Roman" w:eastAsia="Times New Roman" w:hAnsi="Times New Roman" w:cs="Times New Roman"/>
          <w:sz w:val="24"/>
          <w:szCs w:val="24"/>
        </w:rPr>
        <w:t xml:space="preserve"> Ирина  </w:t>
      </w:r>
      <w:proofErr w:type="spellStart"/>
      <w:r w:rsidRPr="00997E5D">
        <w:rPr>
          <w:rFonts w:ascii="Times New Roman" w:eastAsia="Times New Roman" w:hAnsi="Times New Roman" w:cs="Times New Roman"/>
          <w:sz w:val="24"/>
          <w:szCs w:val="24"/>
        </w:rPr>
        <w:t>Дембикейовна</w:t>
      </w:r>
      <w:proofErr w:type="spellEnd"/>
    </w:p>
    <w:p w:rsidR="00D60E45" w:rsidRPr="00997E5D" w:rsidRDefault="00D60E45" w:rsidP="008A3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E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МБОУ СОШ№2 г Ак-Довурак</w:t>
      </w:r>
    </w:p>
    <w:p w:rsidR="008A36F5" w:rsidRPr="00997E5D" w:rsidRDefault="008A36F5" w:rsidP="008A3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A7FD4" w:rsidRPr="00997E5D" w:rsidRDefault="008A36F5" w:rsidP="00380A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E5D">
        <w:rPr>
          <w:rFonts w:ascii="Times New Roman" w:eastAsia="Times New Roman" w:hAnsi="Times New Roman" w:cs="Times New Roman"/>
          <w:sz w:val="24"/>
          <w:szCs w:val="24"/>
        </w:rPr>
        <w:t xml:space="preserve">            Современный мир пронизан потоками информации. Не утонуть в этом информационном море, а, точно ориентируясь, решать свои практические задачи должен помочь человеку компьютер. </w:t>
      </w:r>
      <w:r w:rsidRPr="00997E5D">
        <w:rPr>
          <w:rStyle w:val="c42"/>
          <w:rFonts w:ascii="Times New Roman" w:hAnsi="Times New Roman" w:cs="Times New Roman"/>
          <w:sz w:val="24"/>
          <w:szCs w:val="24"/>
        </w:rPr>
        <w:t>Уроки с использованием компьютерных технологий позволяют сделать их более интересными, продуманными, мобильными. Используется практически любой материал, нет необходимости готовить к уроку массу энциклопедий, репродукций, аудио-сопровождения — всё это уже заранее готово и содержатся на маленьком компакт-диске. Уроки с использованием ИКТ особенно актуальны в начальной школе. Ученики 1—4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Здесь, как нельзя, кстати, приходится яркость и занимательность компьютерных слайдов, анимации.</w:t>
      </w:r>
      <w:r w:rsidRPr="00997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3AC1" w:rsidRPr="00997E5D" w:rsidRDefault="008A36F5" w:rsidP="00463A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E5D">
        <w:rPr>
          <w:rFonts w:ascii="Times New Roman" w:hAnsi="Times New Roman" w:cs="Times New Roman"/>
          <w:sz w:val="24"/>
          <w:szCs w:val="24"/>
        </w:rPr>
        <w:tab/>
      </w:r>
      <w:r w:rsidR="00F83314" w:rsidRPr="00997E5D">
        <w:rPr>
          <w:rFonts w:ascii="Times New Roman" w:eastAsia="Times New Roman" w:hAnsi="Times New Roman" w:cs="Times New Roman"/>
          <w:sz w:val="24"/>
          <w:szCs w:val="24"/>
        </w:rPr>
        <w:t>Учить и учиться с интересом и максимальной эффективностью в</w:t>
      </w:r>
      <w:r w:rsidR="00E80AB6" w:rsidRPr="00997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3314" w:rsidRPr="00997E5D">
        <w:rPr>
          <w:rFonts w:ascii="Times New Roman" w:eastAsia="Times New Roman" w:hAnsi="Times New Roman" w:cs="Times New Roman"/>
          <w:sz w:val="24"/>
          <w:szCs w:val="24"/>
        </w:rPr>
        <w:t>современной школе уже сегодня можно с помощью электронных образовательных ресурсов нового поколения. Для ученика — это существенное расширение возможностей самостоятельной работы — заглянуть в любой музей мира, провести лабораторный эксперимент и тут же проверить свои знания. Для учителя — это увеличение времени общения с учениками, что особенно важно — в режиме дискуссии, а не монолога.</w:t>
      </w:r>
    </w:p>
    <w:p w:rsidR="00F83314" w:rsidRPr="00997E5D" w:rsidRDefault="00463AC1" w:rsidP="00463A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E5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83314" w:rsidRPr="00997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Электронные образовательные ресурсы для начальной школы при грамотном использовании могут стать мощным инструментом в изучении большинства дисциплин, особенно, связанных с информационными технологиями (</w:t>
      </w:r>
      <w:proofErr w:type="gramStart"/>
      <w:r w:rsidR="00F83314" w:rsidRPr="00997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ИТ</w:t>
      </w:r>
      <w:proofErr w:type="gramEnd"/>
      <w:r w:rsidR="00F83314" w:rsidRPr="00997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).</w:t>
      </w:r>
    </w:p>
    <w:p w:rsidR="00F83314" w:rsidRPr="00997E5D" w:rsidRDefault="00EA7FD4" w:rsidP="00EA7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E5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83314" w:rsidRPr="00997E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Что такое электронные образовательные ресурсы (ЭОР)?</w:t>
      </w:r>
    </w:p>
    <w:p w:rsidR="00F83314" w:rsidRPr="00997E5D" w:rsidRDefault="00F83314" w:rsidP="00F83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97E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Электронными образовательными ресурсами называют учебные материалы, для воспроизведения которых используются электронные устройства. </w:t>
      </w:r>
    </w:p>
    <w:p w:rsidR="00F83314" w:rsidRPr="00997E5D" w:rsidRDefault="002B0A1A" w:rsidP="002B0A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7E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F83314" w:rsidRPr="00997E5D">
        <w:rPr>
          <w:rFonts w:ascii="Times New Roman" w:eastAsia="Times New Roman" w:hAnsi="Times New Roman" w:cs="Times New Roman"/>
          <w:b/>
          <w:bCs/>
          <w:sz w:val="24"/>
          <w:szCs w:val="24"/>
        </w:rPr>
        <w:t>Зачем нужно применение ЭОР учителю?</w:t>
      </w:r>
    </w:p>
    <w:p w:rsidR="00F83314" w:rsidRPr="00997E5D" w:rsidRDefault="008612AC" w:rsidP="00F833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E5D">
        <w:rPr>
          <w:rFonts w:ascii="Times New Roman" w:eastAsia="Times New Roman" w:hAnsi="Times New Roman" w:cs="Times New Roman"/>
          <w:sz w:val="24"/>
          <w:szCs w:val="24"/>
        </w:rPr>
        <w:t>Э</w:t>
      </w:r>
      <w:r w:rsidR="00F83314" w:rsidRPr="00997E5D">
        <w:rPr>
          <w:rFonts w:ascii="Times New Roman" w:eastAsia="Times New Roman" w:hAnsi="Times New Roman" w:cs="Times New Roman"/>
          <w:sz w:val="24"/>
          <w:szCs w:val="24"/>
        </w:rPr>
        <w:t>кономия времени на уроке;</w:t>
      </w:r>
    </w:p>
    <w:p w:rsidR="00F83314" w:rsidRPr="00997E5D" w:rsidRDefault="008612AC" w:rsidP="00F833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E5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83314" w:rsidRPr="00997E5D">
        <w:rPr>
          <w:rFonts w:ascii="Times New Roman" w:eastAsia="Times New Roman" w:hAnsi="Times New Roman" w:cs="Times New Roman"/>
          <w:sz w:val="24"/>
          <w:szCs w:val="24"/>
        </w:rPr>
        <w:t>лубина погружения в материал;</w:t>
      </w:r>
    </w:p>
    <w:p w:rsidR="00F83314" w:rsidRPr="00997E5D" w:rsidRDefault="008612AC" w:rsidP="00F833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E5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83314" w:rsidRPr="00997E5D">
        <w:rPr>
          <w:rFonts w:ascii="Times New Roman" w:eastAsia="Times New Roman" w:hAnsi="Times New Roman" w:cs="Times New Roman"/>
          <w:sz w:val="24"/>
          <w:szCs w:val="24"/>
        </w:rPr>
        <w:t>овышенная мотивация обучения;</w:t>
      </w:r>
    </w:p>
    <w:p w:rsidR="00F83314" w:rsidRPr="00997E5D" w:rsidRDefault="008612AC" w:rsidP="00F833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E5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83314" w:rsidRPr="00997E5D">
        <w:rPr>
          <w:rFonts w:ascii="Times New Roman" w:eastAsia="Times New Roman" w:hAnsi="Times New Roman" w:cs="Times New Roman"/>
          <w:sz w:val="24"/>
          <w:szCs w:val="24"/>
        </w:rPr>
        <w:t>озможность одновременного использования аудио-, видео-, мультимеди</w:t>
      </w:r>
      <w:proofErr w:type="gramStart"/>
      <w:r w:rsidR="00F83314" w:rsidRPr="00997E5D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="00F83314" w:rsidRPr="00997E5D">
        <w:rPr>
          <w:rFonts w:ascii="Times New Roman" w:eastAsia="Times New Roman" w:hAnsi="Times New Roman" w:cs="Times New Roman"/>
          <w:sz w:val="24"/>
          <w:szCs w:val="24"/>
        </w:rPr>
        <w:t xml:space="preserve"> материалов;</w:t>
      </w:r>
    </w:p>
    <w:p w:rsidR="00F83314" w:rsidRPr="00997E5D" w:rsidRDefault="008612AC" w:rsidP="00F833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E5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83314" w:rsidRPr="00997E5D">
        <w:rPr>
          <w:rFonts w:ascii="Times New Roman" w:eastAsia="Times New Roman" w:hAnsi="Times New Roman" w:cs="Times New Roman"/>
          <w:sz w:val="24"/>
          <w:szCs w:val="24"/>
        </w:rPr>
        <w:t>ривлечение разных видов деятельности: мыслить, спорить, рассуждать.</w:t>
      </w:r>
    </w:p>
    <w:p w:rsidR="00F83314" w:rsidRPr="00997E5D" w:rsidRDefault="002B0A1A" w:rsidP="002B0A1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97E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F83314" w:rsidRPr="00997E5D">
        <w:rPr>
          <w:rFonts w:ascii="Times New Roman" w:eastAsia="Times New Roman" w:hAnsi="Times New Roman" w:cs="Times New Roman"/>
          <w:b/>
          <w:bCs/>
          <w:sz w:val="24"/>
          <w:szCs w:val="24"/>
        </w:rPr>
        <w:t>Что дает ЭОР ученику?</w:t>
      </w:r>
    </w:p>
    <w:p w:rsidR="00F83314" w:rsidRPr="00997E5D" w:rsidRDefault="00F83314" w:rsidP="00F8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E5D">
        <w:rPr>
          <w:rFonts w:ascii="Times New Roman" w:eastAsia="Times New Roman" w:hAnsi="Times New Roman" w:cs="Times New Roman"/>
          <w:sz w:val="24"/>
          <w:szCs w:val="24"/>
        </w:rPr>
        <w:t>     1.</w:t>
      </w:r>
      <w:r w:rsidR="00ED0CE1" w:rsidRPr="00997E5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997E5D">
        <w:rPr>
          <w:rFonts w:ascii="Times New Roman" w:eastAsia="Times New Roman" w:hAnsi="Times New Roman" w:cs="Times New Roman"/>
          <w:sz w:val="24"/>
          <w:szCs w:val="24"/>
        </w:rPr>
        <w:t>одействует росту успеваемости учащихся по предмету;</w:t>
      </w:r>
    </w:p>
    <w:p w:rsidR="00F83314" w:rsidRPr="00997E5D" w:rsidRDefault="00F83314" w:rsidP="00F833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E5D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D0CE1" w:rsidRPr="00997E5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997E5D">
        <w:rPr>
          <w:rFonts w:ascii="Times New Roman" w:eastAsia="Times New Roman" w:hAnsi="Times New Roman" w:cs="Times New Roman"/>
          <w:sz w:val="24"/>
          <w:szCs w:val="24"/>
        </w:rPr>
        <w:t>озволяет учащимся проявить себя в новой роли;</w:t>
      </w:r>
    </w:p>
    <w:p w:rsidR="00F83314" w:rsidRPr="00997E5D" w:rsidRDefault="00F83314" w:rsidP="00F833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E5D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D0CE1" w:rsidRPr="00997E5D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997E5D">
        <w:rPr>
          <w:rFonts w:ascii="Times New Roman" w:eastAsia="Times New Roman" w:hAnsi="Times New Roman" w:cs="Times New Roman"/>
          <w:sz w:val="24"/>
          <w:szCs w:val="24"/>
        </w:rPr>
        <w:t>ормирует навыки самостоятельной продуктивной деятельности;</w:t>
      </w:r>
    </w:p>
    <w:p w:rsidR="00F83314" w:rsidRPr="00997E5D" w:rsidRDefault="00F83314" w:rsidP="00F833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E5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ED0CE1" w:rsidRPr="00997E5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97E5D">
        <w:rPr>
          <w:rFonts w:ascii="Times New Roman" w:eastAsia="Times New Roman" w:hAnsi="Times New Roman" w:cs="Times New Roman"/>
          <w:sz w:val="24"/>
          <w:szCs w:val="24"/>
        </w:rPr>
        <w:t>пособствует созданию ситуации успеха для каждого ученика.</w:t>
      </w:r>
    </w:p>
    <w:p w:rsidR="00F83314" w:rsidRPr="00997E5D" w:rsidRDefault="00F83314" w:rsidP="00F833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E5D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D0CE1" w:rsidRPr="00997E5D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997E5D">
        <w:rPr>
          <w:rFonts w:ascii="Times New Roman" w:eastAsia="Times New Roman" w:hAnsi="Times New Roman" w:cs="Times New Roman"/>
          <w:sz w:val="24"/>
          <w:szCs w:val="24"/>
        </w:rPr>
        <w:t>елает занятия интересными и развивает мотивацию.</w:t>
      </w:r>
    </w:p>
    <w:p w:rsidR="00F83314" w:rsidRPr="00997E5D" w:rsidRDefault="00F83314" w:rsidP="00F833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E5D">
        <w:rPr>
          <w:rFonts w:ascii="Times New Roman" w:eastAsia="Times New Roman" w:hAnsi="Times New Roman" w:cs="Times New Roman"/>
          <w:sz w:val="24"/>
          <w:szCs w:val="24"/>
        </w:rPr>
        <w:lastRenderedPageBreak/>
        <w:t>6.</w:t>
      </w:r>
      <w:r w:rsidR="00ED0CE1" w:rsidRPr="00997E5D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997E5D">
        <w:rPr>
          <w:rFonts w:ascii="Times New Roman" w:eastAsia="Times New Roman" w:hAnsi="Times New Roman" w:cs="Times New Roman"/>
          <w:sz w:val="24"/>
          <w:szCs w:val="24"/>
        </w:rPr>
        <w:t xml:space="preserve">чащиеся начинают работать более творчески и становятся уверенными в </w:t>
      </w:r>
      <w:proofErr w:type="spellStart"/>
      <w:r w:rsidRPr="00997E5D">
        <w:rPr>
          <w:rFonts w:ascii="Times New Roman" w:eastAsia="Times New Roman" w:hAnsi="Times New Roman" w:cs="Times New Roman"/>
          <w:sz w:val="24"/>
          <w:szCs w:val="24"/>
        </w:rPr>
        <w:t>себе.</w:t>
      </w:r>
      <w:r w:rsidR="00AF508E" w:rsidRPr="00997E5D">
        <w:rPr>
          <w:rFonts w:ascii="Times New Roman" w:eastAsia="Times New Roman" w:hAnsi="Times New Roman" w:cs="Times New Roman"/>
          <w:sz w:val="24"/>
          <w:szCs w:val="24"/>
        </w:rPr>
        <w:t>\</w:t>
      </w:r>
      <w:proofErr w:type="spellEnd"/>
    </w:p>
    <w:p w:rsidR="00F83314" w:rsidRPr="00997E5D" w:rsidRDefault="00F83314" w:rsidP="00F83314">
      <w:pPr>
        <w:pStyle w:val="Standard"/>
        <w:ind w:left="540"/>
        <w:jc w:val="center"/>
        <w:rPr>
          <w:b/>
        </w:rPr>
      </w:pPr>
      <w:r w:rsidRPr="00997E5D">
        <w:rPr>
          <w:b/>
        </w:rPr>
        <w:t>Типы ЭОР  для начальной школы.</w:t>
      </w:r>
    </w:p>
    <w:p w:rsidR="00F83314" w:rsidRPr="00997E5D" w:rsidRDefault="00F83314" w:rsidP="00F83314">
      <w:pPr>
        <w:pStyle w:val="Standard"/>
        <w:ind w:firstLine="540"/>
        <w:jc w:val="both"/>
        <w:rPr>
          <w:b/>
        </w:rPr>
      </w:pPr>
      <w:r w:rsidRPr="00997E5D">
        <w:t xml:space="preserve">ЭОР на сайтах </w:t>
      </w:r>
      <w:proofErr w:type="gramStart"/>
      <w:r w:rsidRPr="00997E5D">
        <w:t>представлены</w:t>
      </w:r>
      <w:proofErr w:type="gramEnd"/>
      <w:r w:rsidRPr="00997E5D">
        <w:t xml:space="preserve"> информационными, практическими, контрольными и комбинированными ЭОР</w:t>
      </w:r>
      <w:r w:rsidRPr="00997E5D">
        <w:rPr>
          <w:b/>
        </w:rPr>
        <w:t xml:space="preserve">. </w:t>
      </w:r>
    </w:p>
    <w:p w:rsidR="00F83314" w:rsidRPr="00997E5D" w:rsidRDefault="002B0A1A" w:rsidP="002B0A1A">
      <w:pPr>
        <w:pStyle w:val="Standard"/>
        <w:ind w:firstLine="540"/>
      </w:pPr>
      <w:r w:rsidRPr="00997E5D">
        <w:rPr>
          <w:b/>
        </w:rPr>
        <w:t>И</w:t>
      </w:r>
      <w:r w:rsidR="00F83314" w:rsidRPr="00997E5D">
        <w:rPr>
          <w:b/>
        </w:rPr>
        <w:t>нформационных</w:t>
      </w:r>
      <w:r w:rsidR="00F83314" w:rsidRPr="00997E5D">
        <w:t xml:space="preserve"> ЭОР говорит их название, они ориентированы </w:t>
      </w:r>
      <w:r w:rsidR="00F37F21" w:rsidRPr="00997E5D">
        <w:t xml:space="preserve"> </w:t>
      </w:r>
      <w:r w:rsidR="00F83314" w:rsidRPr="00997E5D">
        <w:t>на  формирование знаний, активизацию у школьников познавательного интереса к теме, расширение  читательский кругозор. Эта группа ЭОР обладает также и воспитательным потенциалом.</w:t>
      </w:r>
      <w:r w:rsidR="00F83314" w:rsidRPr="00997E5D">
        <w:rPr>
          <w:b/>
        </w:rPr>
        <w:t xml:space="preserve"> </w:t>
      </w:r>
      <w:r w:rsidRPr="00997E5D">
        <w:rPr>
          <w:b/>
        </w:rPr>
        <w:t xml:space="preserve">                            </w:t>
      </w:r>
      <w:proofErr w:type="gramStart"/>
      <w:r w:rsidR="00F83314" w:rsidRPr="00997E5D">
        <w:rPr>
          <w:b/>
        </w:rPr>
        <w:t>Практические</w:t>
      </w:r>
      <w:proofErr w:type="gramEnd"/>
      <w:r w:rsidR="00F83314" w:rsidRPr="00997E5D">
        <w:t xml:space="preserve"> ЭОР призваны активизировать деятельность учеников и способствовать формированию,  как предметных умений, так и читательских и речевых умений, универсальных учебных действий на основе </w:t>
      </w:r>
      <w:r w:rsidR="00F37F21" w:rsidRPr="00997E5D">
        <w:t xml:space="preserve">  </w:t>
      </w:r>
      <w:r w:rsidR="00F83314" w:rsidRPr="00997E5D">
        <w:t>знаний.</w:t>
      </w:r>
    </w:p>
    <w:p w:rsidR="00F83314" w:rsidRPr="00997E5D" w:rsidRDefault="00F83314" w:rsidP="00F83314">
      <w:pPr>
        <w:pStyle w:val="Standard"/>
        <w:ind w:firstLine="540"/>
        <w:jc w:val="both"/>
      </w:pPr>
      <w:r w:rsidRPr="00997E5D">
        <w:t>Использование таких ЭОР предполагает организацию деятельности учащихся по конструированию, решению задач с подсказками и без, выполнение упражнений с подсказками и без них, наблюдение за объектами т. д.</w:t>
      </w:r>
    </w:p>
    <w:p w:rsidR="00F83314" w:rsidRPr="00997E5D" w:rsidRDefault="00F83314" w:rsidP="00F83314">
      <w:pPr>
        <w:pStyle w:val="Standard"/>
        <w:ind w:firstLine="540"/>
        <w:jc w:val="both"/>
      </w:pPr>
      <w:r w:rsidRPr="00997E5D">
        <w:rPr>
          <w:b/>
        </w:rPr>
        <w:t xml:space="preserve">Контрольные </w:t>
      </w:r>
      <w:r w:rsidRPr="00997E5D">
        <w:t xml:space="preserve">ЭОР помогают проверить знания учеников и степень </w:t>
      </w:r>
      <w:proofErr w:type="spellStart"/>
      <w:r w:rsidRPr="00997E5D">
        <w:t>сформированности</w:t>
      </w:r>
      <w:proofErr w:type="spellEnd"/>
      <w:r w:rsidR="00F37F21" w:rsidRPr="00997E5D">
        <w:t xml:space="preserve"> </w:t>
      </w:r>
      <w:r w:rsidRPr="00997E5D">
        <w:t xml:space="preserve"> их умений, их готовность к самостоятельной работе с книгой.</w:t>
      </w:r>
    </w:p>
    <w:p w:rsidR="00F83314" w:rsidRPr="00997E5D" w:rsidRDefault="00F83314" w:rsidP="00F83314">
      <w:pPr>
        <w:pStyle w:val="a4"/>
        <w:tabs>
          <w:tab w:val="left" w:pos="8280"/>
        </w:tabs>
        <w:ind w:right="-5" w:firstLine="709"/>
        <w:jc w:val="both"/>
        <w:rPr>
          <w:sz w:val="24"/>
          <w:szCs w:val="24"/>
        </w:rPr>
      </w:pPr>
      <w:proofErr w:type="gramStart"/>
      <w:r w:rsidRPr="00997E5D">
        <w:rPr>
          <w:sz w:val="24"/>
          <w:szCs w:val="24"/>
        </w:rPr>
        <w:t xml:space="preserve">Кроме набора информационных, практических и контрольных ЭОР материалы для апробации включают в себя </w:t>
      </w:r>
      <w:r w:rsidRPr="00997E5D">
        <w:rPr>
          <w:b/>
          <w:sz w:val="24"/>
          <w:szCs w:val="24"/>
        </w:rPr>
        <w:t>комбинированные ЭОР,</w:t>
      </w:r>
      <w:r w:rsidRPr="00997E5D">
        <w:rPr>
          <w:sz w:val="24"/>
          <w:szCs w:val="24"/>
        </w:rPr>
        <w:t xml:space="preserve"> которые включают отдельные информационные, практические и контрольные </w:t>
      </w:r>
      <w:r w:rsidR="00F76533" w:rsidRPr="00997E5D">
        <w:rPr>
          <w:sz w:val="24"/>
          <w:szCs w:val="24"/>
        </w:rPr>
        <w:t>работы</w:t>
      </w:r>
      <w:proofErr w:type="gramEnd"/>
    </w:p>
    <w:p w:rsidR="009526B6" w:rsidRPr="00997E5D" w:rsidRDefault="00775547" w:rsidP="00463AC1">
      <w:pPr>
        <w:pStyle w:val="a7"/>
        <w:spacing w:line="360" w:lineRule="auto"/>
      </w:pPr>
      <w:r w:rsidRPr="00997E5D">
        <w:t xml:space="preserve">      </w:t>
      </w:r>
      <w:r w:rsidR="003B51A6" w:rsidRPr="00997E5D">
        <w:t xml:space="preserve">    </w:t>
      </w:r>
      <w:r w:rsidR="009526B6" w:rsidRPr="00997E5D">
        <w:t>Для многих учащихся моего класса русский язык, является одним из самых сложных предметов. Поэтому возникла необходимость сформировать у детей заинтересованное отношение к процессу овладения орфографическими навыками и умениями, развивать у них познавательный интерес. Для эффективного обучения  орфографии необходимо многократное  и разнообразное использование наглядности на разных этапах работы над понятием, включение большого количества различных упражнений для закрепления навыка. С этой целью я использую</w:t>
      </w:r>
      <w:r w:rsidR="001E59B3" w:rsidRPr="00997E5D">
        <w:t xml:space="preserve"> ОЭР</w:t>
      </w:r>
      <w:r w:rsidRPr="00997E5D">
        <w:t xml:space="preserve"> 1 раз в неделю, а  иногда 2  раза. Оставляем 15 минут для  игр и там повторяем и запоминаем слова, играем, отгадываем  ребусы, читаем. Например: игры «Ребус-метод», «</w:t>
      </w:r>
      <w:proofErr w:type="spellStart"/>
      <w:r w:rsidRPr="00997E5D">
        <w:t>Слогофон-говоряшка</w:t>
      </w:r>
      <w:proofErr w:type="spellEnd"/>
      <w:r w:rsidRPr="00997E5D">
        <w:t xml:space="preserve">». </w:t>
      </w:r>
      <w:r w:rsidR="00F76533" w:rsidRPr="00997E5D">
        <w:t xml:space="preserve">Играем  интерактивные   игры. </w:t>
      </w:r>
      <w:r w:rsidR="009526B6" w:rsidRPr="00997E5D">
        <w:t>На уроках обобщения я использую яркую красочную презентацию, привлекающую внимание детей, позволяющую продуктивно обобщить знания по теме.</w:t>
      </w:r>
    </w:p>
    <w:p w:rsidR="00463AC1" w:rsidRPr="00997E5D" w:rsidRDefault="001E59B3" w:rsidP="00463AC1">
      <w:pPr>
        <w:pStyle w:val="a7"/>
        <w:spacing w:line="360" w:lineRule="auto"/>
      </w:pPr>
      <w:r w:rsidRPr="00997E5D">
        <w:t xml:space="preserve">        </w:t>
      </w:r>
      <w:r w:rsidR="009526B6" w:rsidRPr="00997E5D">
        <w:t>При повторении, обобщении и систематизации знаний используются графические возможности компьютера, программы-тренажеры, которые помогают ученику самому определить степень усвоения материала, исправить ошибки.</w:t>
      </w:r>
    </w:p>
    <w:p w:rsidR="00380A6A" w:rsidRPr="00997E5D" w:rsidRDefault="00463AC1" w:rsidP="00E80AB6">
      <w:pPr>
        <w:rPr>
          <w:rFonts w:ascii="Times New Roman" w:eastAsia="Times New Roman" w:hAnsi="Times New Roman" w:cs="Times New Roman"/>
          <w:sz w:val="24"/>
          <w:szCs w:val="24"/>
        </w:rPr>
      </w:pPr>
      <w:r w:rsidRPr="00997E5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83314" w:rsidRPr="00997E5D">
        <w:rPr>
          <w:rFonts w:ascii="Times New Roman" w:eastAsia="Times New Roman" w:hAnsi="Times New Roman" w:cs="Times New Roman"/>
          <w:sz w:val="24"/>
          <w:szCs w:val="24"/>
        </w:rPr>
        <w:t>Использование ЭОР позволяет  осуществить задуманное, сделать урок более результативным, чем при использовании традиционных методов. Использование компьютерных технологий в процессе обучения влияет на рост профессиональной компетентности учителя, и это способствует значительному повышению качества образования</w:t>
      </w:r>
      <w:r w:rsidR="00380A6A" w:rsidRPr="00997E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01C0" w:rsidRPr="00997E5D" w:rsidRDefault="007301C0" w:rsidP="0093787E">
      <w:pPr>
        <w:pStyle w:val="c16"/>
        <w:shd w:val="clear" w:color="auto" w:fill="FFFFFF"/>
        <w:spacing w:line="360" w:lineRule="auto"/>
        <w:rPr>
          <w:rStyle w:val="c0"/>
        </w:rPr>
      </w:pPr>
    </w:p>
    <w:p w:rsidR="00557976" w:rsidRDefault="00970FD5" w:rsidP="00970FD5">
      <w:pPr>
        <w:pStyle w:val="c16"/>
        <w:shd w:val="clear" w:color="auto" w:fill="FFFFFF"/>
        <w:spacing w:line="360" w:lineRule="auto"/>
        <w:rPr>
          <w:rStyle w:val="c0"/>
          <w:b/>
        </w:rPr>
      </w:pPr>
      <w:r w:rsidRPr="00997E5D">
        <w:rPr>
          <w:rStyle w:val="c0"/>
          <w:b/>
        </w:rPr>
        <w:t xml:space="preserve">           </w:t>
      </w:r>
    </w:p>
    <w:p w:rsidR="00557976" w:rsidRDefault="00557976" w:rsidP="00970FD5">
      <w:pPr>
        <w:pStyle w:val="c16"/>
        <w:shd w:val="clear" w:color="auto" w:fill="FFFFFF"/>
        <w:spacing w:line="360" w:lineRule="auto"/>
        <w:rPr>
          <w:rStyle w:val="c0"/>
          <w:b/>
        </w:rPr>
      </w:pPr>
    </w:p>
    <w:p w:rsidR="0093787E" w:rsidRPr="00997E5D" w:rsidRDefault="00557976" w:rsidP="00970FD5">
      <w:pPr>
        <w:pStyle w:val="c16"/>
        <w:shd w:val="clear" w:color="auto" w:fill="FFFFFF"/>
        <w:spacing w:line="360" w:lineRule="auto"/>
        <w:rPr>
          <w:b/>
        </w:rPr>
      </w:pPr>
      <w:r>
        <w:rPr>
          <w:rStyle w:val="c0"/>
          <w:b/>
        </w:rPr>
        <w:lastRenderedPageBreak/>
        <w:t xml:space="preserve">                      </w:t>
      </w:r>
      <w:r w:rsidR="00970FD5" w:rsidRPr="00997E5D">
        <w:rPr>
          <w:rStyle w:val="c0"/>
          <w:b/>
        </w:rPr>
        <w:t xml:space="preserve">  </w:t>
      </w:r>
      <w:r w:rsidR="0093787E" w:rsidRPr="00997E5D">
        <w:rPr>
          <w:rStyle w:val="c0"/>
          <w:b/>
        </w:rPr>
        <w:t>Список использованных источников</w:t>
      </w:r>
    </w:p>
    <w:p w:rsidR="0093787E" w:rsidRPr="00997E5D" w:rsidRDefault="0093787E" w:rsidP="00DC428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97E5D">
        <w:rPr>
          <w:rStyle w:val="c0"/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образования. Москва «Просвещение» 2011 </w:t>
      </w:r>
    </w:p>
    <w:p w:rsidR="0093787E" w:rsidRPr="00997E5D" w:rsidRDefault="0093787E" w:rsidP="00DC428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748"/>
        <w:rPr>
          <w:rFonts w:ascii="Times New Roman" w:hAnsi="Times New Roman" w:cs="Times New Roman"/>
          <w:sz w:val="24"/>
          <w:szCs w:val="24"/>
        </w:rPr>
      </w:pPr>
      <w:r w:rsidRPr="00997E5D">
        <w:rPr>
          <w:rStyle w:val="c0"/>
          <w:rFonts w:ascii="Times New Roman" w:hAnsi="Times New Roman" w:cs="Times New Roman"/>
          <w:sz w:val="24"/>
          <w:szCs w:val="24"/>
        </w:rPr>
        <w:t xml:space="preserve">Использование электронных образовательных ресурсов нового поколения в учебном процессе: Научно-методические материалы / </w:t>
      </w:r>
      <w:proofErr w:type="spellStart"/>
      <w:r w:rsidRPr="00997E5D">
        <w:rPr>
          <w:rStyle w:val="c0"/>
          <w:rFonts w:ascii="Times New Roman" w:hAnsi="Times New Roman" w:cs="Times New Roman"/>
          <w:sz w:val="24"/>
          <w:szCs w:val="24"/>
        </w:rPr>
        <w:t>Бордовский</w:t>
      </w:r>
      <w:proofErr w:type="spellEnd"/>
      <w:r w:rsidRPr="00997E5D">
        <w:rPr>
          <w:rStyle w:val="c0"/>
          <w:rFonts w:ascii="Times New Roman" w:hAnsi="Times New Roman" w:cs="Times New Roman"/>
          <w:sz w:val="24"/>
          <w:szCs w:val="24"/>
        </w:rPr>
        <w:t xml:space="preserve"> Г. А., Готская И. Б., Ильина С. П., </w:t>
      </w:r>
      <w:proofErr w:type="spellStart"/>
      <w:r w:rsidRPr="00997E5D">
        <w:rPr>
          <w:rStyle w:val="c0"/>
          <w:rFonts w:ascii="Times New Roman" w:hAnsi="Times New Roman" w:cs="Times New Roman"/>
          <w:sz w:val="24"/>
          <w:szCs w:val="24"/>
        </w:rPr>
        <w:t>Снегурова</w:t>
      </w:r>
      <w:proofErr w:type="spellEnd"/>
      <w:r w:rsidRPr="00997E5D">
        <w:rPr>
          <w:rStyle w:val="c0"/>
          <w:rFonts w:ascii="Times New Roman" w:hAnsi="Times New Roman" w:cs="Times New Roman"/>
          <w:sz w:val="24"/>
          <w:szCs w:val="24"/>
        </w:rPr>
        <w:t xml:space="preserve"> В. И. — СПб.: Изд-во РГПУ им. А. И. Герцена, 2007. — 31 </w:t>
      </w:r>
      <w:proofErr w:type="gramStart"/>
      <w:r w:rsidRPr="00997E5D">
        <w:rPr>
          <w:rStyle w:val="c0"/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3787E" w:rsidRPr="00997E5D" w:rsidRDefault="0093787E" w:rsidP="00DC428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748"/>
        <w:rPr>
          <w:rFonts w:ascii="Times New Roman" w:hAnsi="Times New Roman" w:cs="Times New Roman"/>
          <w:sz w:val="24"/>
          <w:szCs w:val="24"/>
        </w:rPr>
      </w:pPr>
      <w:r w:rsidRPr="00997E5D">
        <w:rPr>
          <w:rStyle w:val="c0"/>
          <w:rFonts w:ascii="Times New Roman" w:hAnsi="Times New Roman" w:cs="Times New Roman"/>
          <w:sz w:val="24"/>
          <w:szCs w:val="24"/>
        </w:rPr>
        <w:t>Использование электронных образовательных ресурсов нового поколения  на уроках в начальной школе - Чернова С.Ф. 2009 г.</w:t>
      </w:r>
    </w:p>
    <w:p w:rsidR="00454C55" w:rsidRPr="00997E5D" w:rsidRDefault="00647C0C" w:rsidP="00DC4288">
      <w:pPr>
        <w:pStyle w:val="a7"/>
        <w:spacing w:line="360" w:lineRule="auto"/>
        <w:jc w:val="left"/>
        <w:rPr>
          <w:rStyle w:val="c0"/>
        </w:rPr>
      </w:pPr>
      <w:r w:rsidRPr="00997E5D">
        <w:rPr>
          <w:rStyle w:val="c0"/>
        </w:rPr>
        <w:t xml:space="preserve">     4.</w:t>
      </w:r>
      <w:r w:rsidR="0093787E" w:rsidRPr="00997E5D">
        <w:rPr>
          <w:rStyle w:val="c0"/>
        </w:rPr>
        <w:t xml:space="preserve">Мультимедийный учебник «Уроки Кирилла и </w:t>
      </w:r>
      <w:proofErr w:type="spellStart"/>
      <w:r w:rsidR="0093787E" w:rsidRPr="00997E5D">
        <w:rPr>
          <w:rStyle w:val="c0"/>
        </w:rPr>
        <w:t>Мефодия</w:t>
      </w:r>
      <w:proofErr w:type="spellEnd"/>
      <w:r w:rsidR="0093787E" w:rsidRPr="00997E5D">
        <w:rPr>
          <w:rStyle w:val="c0"/>
        </w:rPr>
        <w:t>»,2009</w:t>
      </w:r>
    </w:p>
    <w:p w:rsidR="00454C55" w:rsidRPr="00997E5D" w:rsidRDefault="00454C55" w:rsidP="00DC4288">
      <w:pPr>
        <w:pStyle w:val="a7"/>
        <w:spacing w:line="360" w:lineRule="auto"/>
        <w:jc w:val="left"/>
        <w:rPr>
          <w:rStyle w:val="c0"/>
        </w:rPr>
      </w:pPr>
      <w:r w:rsidRPr="00997E5D">
        <w:rPr>
          <w:rStyle w:val="c0"/>
        </w:rPr>
        <w:t xml:space="preserve">     5.Использование ИКТ на  уроках русского языка в начальных классах. Хохлова </w:t>
      </w:r>
      <w:proofErr w:type="gramStart"/>
      <w:r w:rsidRPr="00997E5D">
        <w:rPr>
          <w:rStyle w:val="c0"/>
        </w:rPr>
        <w:t>Р</w:t>
      </w:r>
      <w:proofErr w:type="gramEnd"/>
      <w:r w:rsidRPr="00997E5D">
        <w:rPr>
          <w:rStyle w:val="c0"/>
        </w:rPr>
        <w:t xml:space="preserve">  А.</w:t>
      </w:r>
    </w:p>
    <w:p w:rsidR="00454C55" w:rsidRPr="00997E5D" w:rsidRDefault="00454C55" w:rsidP="00DC4288">
      <w:pPr>
        <w:pStyle w:val="a7"/>
        <w:spacing w:line="360" w:lineRule="auto"/>
        <w:jc w:val="left"/>
        <w:rPr>
          <w:rStyle w:val="c0"/>
        </w:rPr>
      </w:pPr>
      <w:r w:rsidRPr="00997E5D">
        <w:rPr>
          <w:rStyle w:val="c0"/>
        </w:rPr>
        <w:t xml:space="preserve">       Интернет-ресурс.</w:t>
      </w:r>
    </w:p>
    <w:p w:rsidR="00454C55" w:rsidRPr="00997E5D" w:rsidRDefault="00DC4288" w:rsidP="00DC4288">
      <w:pPr>
        <w:pStyle w:val="a7"/>
        <w:spacing w:line="360" w:lineRule="auto"/>
      </w:pPr>
      <w:r w:rsidRPr="00997E5D">
        <w:rPr>
          <w:rStyle w:val="c0"/>
        </w:rPr>
        <w:t xml:space="preserve">    </w:t>
      </w:r>
      <w:r w:rsidR="00454C55" w:rsidRPr="00997E5D">
        <w:rPr>
          <w:rStyle w:val="c0"/>
        </w:rPr>
        <w:t xml:space="preserve">6.Использование электронно-образовательных ресурсов в учебно-образовательном </w:t>
      </w:r>
      <w:r w:rsidRPr="00997E5D">
        <w:rPr>
          <w:rStyle w:val="c0"/>
        </w:rPr>
        <w:t xml:space="preserve">     </w:t>
      </w:r>
      <w:r w:rsidR="00454C55" w:rsidRPr="00997E5D">
        <w:rPr>
          <w:rStyle w:val="c0"/>
        </w:rPr>
        <w:t xml:space="preserve">процессе начальной школы. </w:t>
      </w:r>
      <w:proofErr w:type="spellStart"/>
      <w:r w:rsidR="00454C55" w:rsidRPr="00997E5D">
        <w:rPr>
          <w:rStyle w:val="c0"/>
        </w:rPr>
        <w:t>Михайлова</w:t>
      </w:r>
      <w:proofErr w:type="gramStart"/>
      <w:r w:rsidR="00454C55" w:rsidRPr="00997E5D">
        <w:rPr>
          <w:rStyle w:val="c0"/>
        </w:rPr>
        <w:t>.С</w:t>
      </w:r>
      <w:proofErr w:type="spellEnd"/>
      <w:proofErr w:type="gramEnd"/>
      <w:r w:rsidR="00454C55" w:rsidRPr="00997E5D">
        <w:rPr>
          <w:rStyle w:val="c0"/>
        </w:rPr>
        <w:t xml:space="preserve"> В. Интернет-ресурс.</w:t>
      </w:r>
    </w:p>
    <w:p w:rsidR="0093787E" w:rsidRPr="00997E5D" w:rsidRDefault="0093787E" w:rsidP="00DC4288">
      <w:pPr>
        <w:pStyle w:val="a7"/>
        <w:spacing w:line="360" w:lineRule="auto"/>
        <w:jc w:val="left"/>
      </w:pPr>
    </w:p>
    <w:p w:rsidR="00380A6A" w:rsidRPr="00997E5D" w:rsidRDefault="00380A6A" w:rsidP="006029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B51A6" w:rsidRPr="00997E5D" w:rsidRDefault="003B51A6" w:rsidP="003B51A6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</w:p>
    <w:p w:rsidR="003B51A6" w:rsidRPr="00997E5D" w:rsidRDefault="003B51A6" w:rsidP="003B51A6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</w:p>
    <w:p w:rsidR="003B51A6" w:rsidRPr="00997E5D" w:rsidRDefault="003B51A6" w:rsidP="003B51A6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</w:p>
    <w:p w:rsidR="003B51A6" w:rsidRPr="00997E5D" w:rsidRDefault="003B51A6" w:rsidP="003B51A6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</w:p>
    <w:p w:rsidR="003B51A6" w:rsidRPr="00997E5D" w:rsidRDefault="003B51A6" w:rsidP="003B51A6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</w:p>
    <w:p w:rsidR="003B51A6" w:rsidRPr="00997E5D" w:rsidRDefault="003B51A6" w:rsidP="003B51A6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</w:p>
    <w:p w:rsidR="003B51A6" w:rsidRPr="00997E5D" w:rsidRDefault="003B51A6" w:rsidP="003B51A6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</w:p>
    <w:p w:rsidR="003B51A6" w:rsidRPr="00997E5D" w:rsidRDefault="003B51A6" w:rsidP="003B51A6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</w:p>
    <w:p w:rsidR="008A3D6B" w:rsidRPr="00997E5D" w:rsidRDefault="008A3D6B" w:rsidP="00970FD5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</w:p>
    <w:p w:rsidR="008A3D6B" w:rsidRPr="00997E5D" w:rsidRDefault="008A3D6B" w:rsidP="00970FD5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</w:p>
    <w:p w:rsidR="00DC4288" w:rsidRPr="00997E5D" w:rsidRDefault="00DC4288" w:rsidP="00970FD5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</w:p>
    <w:p w:rsidR="00DC4288" w:rsidRPr="00997E5D" w:rsidRDefault="00DC4288" w:rsidP="00970FD5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</w:p>
    <w:p w:rsidR="00DC4288" w:rsidRPr="00997E5D" w:rsidRDefault="00DC4288" w:rsidP="00970FD5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</w:p>
    <w:p w:rsidR="00557976" w:rsidRDefault="00557976" w:rsidP="00DC4288">
      <w:pPr>
        <w:tabs>
          <w:tab w:val="left" w:pos="69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B51A6" w:rsidRPr="00997E5D" w:rsidRDefault="003B51A6" w:rsidP="00557976">
      <w:pPr>
        <w:tabs>
          <w:tab w:val="left" w:pos="69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97E5D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 общеобразовательное учреждение</w:t>
      </w:r>
    </w:p>
    <w:p w:rsidR="003B51A6" w:rsidRPr="00997E5D" w:rsidRDefault="003B51A6" w:rsidP="00557976">
      <w:pPr>
        <w:tabs>
          <w:tab w:val="left" w:pos="69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97E5D">
        <w:rPr>
          <w:rFonts w:ascii="Times New Roman" w:hAnsi="Times New Roman" w:cs="Times New Roman"/>
          <w:sz w:val="24"/>
          <w:szCs w:val="24"/>
        </w:rPr>
        <w:t>средняя общеобразовательная школа  №2 г. Ак-Довурак</w:t>
      </w:r>
    </w:p>
    <w:p w:rsidR="003B51A6" w:rsidRPr="00997E5D" w:rsidRDefault="003B51A6" w:rsidP="00557976">
      <w:pPr>
        <w:tabs>
          <w:tab w:val="left" w:pos="69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301C0" w:rsidRPr="00997E5D" w:rsidRDefault="007301C0" w:rsidP="00557976">
      <w:pPr>
        <w:tabs>
          <w:tab w:val="left" w:pos="69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301C0" w:rsidRPr="00997E5D" w:rsidRDefault="007301C0" w:rsidP="00557976">
      <w:pPr>
        <w:tabs>
          <w:tab w:val="left" w:pos="69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301C0" w:rsidRPr="00997E5D" w:rsidRDefault="007301C0" w:rsidP="00557976">
      <w:pPr>
        <w:tabs>
          <w:tab w:val="left" w:pos="69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301C0" w:rsidRPr="00997E5D" w:rsidRDefault="007301C0" w:rsidP="00557976">
      <w:pPr>
        <w:tabs>
          <w:tab w:val="left" w:pos="69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B51A6" w:rsidRPr="00997E5D" w:rsidRDefault="003B51A6" w:rsidP="00557976">
      <w:pPr>
        <w:tabs>
          <w:tab w:val="left" w:pos="69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B51A6" w:rsidRPr="00997E5D" w:rsidRDefault="003B51A6" w:rsidP="00557976">
      <w:pPr>
        <w:tabs>
          <w:tab w:val="left" w:pos="69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B51A6" w:rsidRPr="00997E5D" w:rsidRDefault="003B51A6" w:rsidP="00557976">
      <w:pPr>
        <w:tabs>
          <w:tab w:val="left" w:pos="6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E5D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3B51A6" w:rsidRPr="00997E5D" w:rsidRDefault="003B51A6" w:rsidP="0055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5D">
        <w:rPr>
          <w:rFonts w:ascii="Times New Roman" w:eastAsia="Times New Roman" w:hAnsi="Times New Roman" w:cs="Times New Roman"/>
          <w:sz w:val="24"/>
          <w:szCs w:val="24"/>
        </w:rPr>
        <w:t>ИСПОЛЬЗОВАНИЕ ЭЛЕКТРОННЫХ ОБРАЗОВАТЕЛЬНЫХ РЕСУРСОВ НА УРОКАХ РУССКОГО  ЯЗЫКА  В НАЧАЛЬНЫХ КЛАССАХ</w:t>
      </w:r>
    </w:p>
    <w:p w:rsidR="003B51A6" w:rsidRPr="00997E5D" w:rsidRDefault="003B51A6" w:rsidP="0055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51A6" w:rsidRPr="00997E5D" w:rsidRDefault="003B51A6" w:rsidP="0055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51A6" w:rsidRPr="00997E5D" w:rsidRDefault="003B51A6" w:rsidP="0055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51A6" w:rsidRPr="00997E5D" w:rsidRDefault="003B51A6" w:rsidP="0055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7E5D">
        <w:rPr>
          <w:rFonts w:ascii="Times New Roman" w:eastAsia="Times New Roman" w:hAnsi="Times New Roman" w:cs="Times New Roman"/>
          <w:sz w:val="24"/>
          <w:szCs w:val="24"/>
        </w:rPr>
        <w:t>Ооржак</w:t>
      </w:r>
      <w:proofErr w:type="spellEnd"/>
      <w:r w:rsidRPr="00997E5D">
        <w:rPr>
          <w:rFonts w:ascii="Times New Roman" w:eastAsia="Times New Roman" w:hAnsi="Times New Roman" w:cs="Times New Roman"/>
          <w:sz w:val="24"/>
          <w:szCs w:val="24"/>
        </w:rPr>
        <w:t xml:space="preserve"> Ирина  </w:t>
      </w:r>
      <w:proofErr w:type="spellStart"/>
      <w:r w:rsidRPr="00997E5D">
        <w:rPr>
          <w:rFonts w:ascii="Times New Roman" w:eastAsia="Times New Roman" w:hAnsi="Times New Roman" w:cs="Times New Roman"/>
          <w:sz w:val="24"/>
          <w:szCs w:val="24"/>
        </w:rPr>
        <w:t>Дембикейовна</w:t>
      </w:r>
      <w:proofErr w:type="spellEnd"/>
    </w:p>
    <w:p w:rsidR="003B51A6" w:rsidRPr="00997E5D" w:rsidRDefault="003B51A6" w:rsidP="0055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5D">
        <w:rPr>
          <w:rFonts w:ascii="Times New Roman" w:eastAsia="Times New Roman" w:hAnsi="Times New Roman" w:cs="Times New Roman"/>
          <w:sz w:val="24"/>
          <w:szCs w:val="24"/>
        </w:rPr>
        <w:t>МБОУ СОШ№2 г Ак-Довурак</w:t>
      </w:r>
    </w:p>
    <w:p w:rsidR="009F0E4B" w:rsidRPr="00997E5D" w:rsidRDefault="009F0E4B" w:rsidP="00557976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F0E4B" w:rsidRPr="00997E5D" w:rsidRDefault="009F0E4B" w:rsidP="00557976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F0E4B" w:rsidRPr="00997E5D" w:rsidRDefault="009F0E4B" w:rsidP="00557976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F0E4B" w:rsidRPr="00997E5D" w:rsidRDefault="009F0E4B" w:rsidP="00557976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C4288" w:rsidRPr="00997E5D" w:rsidRDefault="00DC4288" w:rsidP="00557976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C4288" w:rsidRPr="00997E5D" w:rsidRDefault="00DC4288" w:rsidP="00557976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C4288" w:rsidRPr="00997E5D" w:rsidRDefault="00DC4288" w:rsidP="00557976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C4288" w:rsidRPr="00997E5D" w:rsidRDefault="00DC4288" w:rsidP="00557976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C4288" w:rsidRPr="00997E5D" w:rsidRDefault="00DC4288" w:rsidP="00557976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57976" w:rsidRDefault="00557976" w:rsidP="00557976">
      <w:pPr>
        <w:tabs>
          <w:tab w:val="left" w:pos="67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57976" w:rsidRDefault="00557976" w:rsidP="00557976">
      <w:pPr>
        <w:tabs>
          <w:tab w:val="left" w:pos="67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57976" w:rsidRDefault="00557976" w:rsidP="00557976">
      <w:pPr>
        <w:tabs>
          <w:tab w:val="left" w:pos="67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57976" w:rsidRDefault="00557976" w:rsidP="00557976">
      <w:pPr>
        <w:tabs>
          <w:tab w:val="left" w:pos="67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B51A6" w:rsidRPr="00997E5D" w:rsidRDefault="003B51A6" w:rsidP="00557976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E5D">
        <w:rPr>
          <w:rFonts w:ascii="Times New Roman" w:hAnsi="Times New Roman" w:cs="Times New Roman"/>
          <w:sz w:val="24"/>
          <w:szCs w:val="24"/>
        </w:rPr>
        <w:t>2012-2013 учебный год</w:t>
      </w:r>
    </w:p>
    <w:p w:rsidR="00380A6A" w:rsidRPr="00DC4288" w:rsidRDefault="00380A6A" w:rsidP="00DC42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A6A" w:rsidRPr="003B51A6" w:rsidRDefault="00380A6A" w:rsidP="006029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0A6A" w:rsidRPr="003B51A6" w:rsidRDefault="00380A6A" w:rsidP="006029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0A6A" w:rsidRPr="003B51A6" w:rsidRDefault="00380A6A" w:rsidP="006029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0A6A" w:rsidRPr="003B51A6" w:rsidRDefault="00380A6A" w:rsidP="006029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0A6A" w:rsidRPr="003B51A6" w:rsidRDefault="00380A6A" w:rsidP="006029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0A6A" w:rsidRPr="003B51A6" w:rsidRDefault="00380A6A" w:rsidP="006029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0A6A" w:rsidRPr="003B51A6" w:rsidRDefault="00380A6A" w:rsidP="006029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7F21" w:rsidRPr="003B51A6" w:rsidRDefault="00F37F21" w:rsidP="006029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7F21" w:rsidRPr="003B51A6" w:rsidRDefault="00F37F21" w:rsidP="006029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7F21" w:rsidRPr="003B51A6" w:rsidRDefault="00F37F21" w:rsidP="006029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7F21" w:rsidRPr="003B51A6" w:rsidRDefault="00F37F21" w:rsidP="006029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7F21" w:rsidRPr="003B51A6" w:rsidRDefault="00F37F21" w:rsidP="006029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7F21" w:rsidRDefault="00F37F21" w:rsidP="006029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F21" w:rsidRDefault="00F37F21" w:rsidP="006029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F21" w:rsidRDefault="00F37F21" w:rsidP="006029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F21" w:rsidRDefault="00F37F21" w:rsidP="006029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F21" w:rsidRDefault="00F37F21" w:rsidP="006029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F21" w:rsidRDefault="00F37F21" w:rsidP="006029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F21" w:rsidRDefault="00F37F21" w:rsidP="006029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F21" w:rsidRDefault="00F37F21" w:rsidP="006029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F21" w:rsidRDefault="00F37F21" w:rsidP="006029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F21" w:rsidRDefault="00F37F21" w:rsidP="006029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F21" w:rsidRDefault="00F37F21" w:rsidP="006029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F21" w:rsidRDefault="00F37F21" w:rsidP="006029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F21" w:rsidRDefault="00F37F21" w:rsidP="006029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F21" w:rsidRDefault="00F37F21" w:rsidP="006029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F21" w:rsidRDefault="00F37F21" w:rsidP="006029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F21" w:rsidRDefault="00F37F21" w:rsidP="006029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F21" w:rsidRDefault="00F37F21" w:rsidP="006029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F21" w:rsidRDefault="00F37F21" w:rsidP="006029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F21" w:rsidRDefault="00F37F21" w:rsidP="006029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F21" w:rsidRDefault="00F37F21" w:rsidP="006029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F21" w:rsidRDefault="00F37F21" w:rsidP="006029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F21" w:rsidRDefault="00F37F21" w:rsidP="006029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F21" w:rsidRDefault="00F37F21" w:rsidP="006029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F21" w:rsidRDefault="00F37F21" w:rsidP="006029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F21" w:rsidRDefault="00F37F21" w:rsidP="006029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37F21" w:rsidSect="005D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B6C"/>
    <w:multiLevelType w:val="multilevel"/>
    <w:tmpl w:val="DA34A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5304B"/>
    <w:multiLevelType w:val="multilevel"/>
    <w:tmpl w:val="C04237BE"/>
    <w:styleLink w:val="WW8Num2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14C03D38"/>
    <w:multiLevelType w:val="multilevel"/>
    <w:tmpl w:val="9C9E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83BEE"/>
    <w:multiLevelType w:val="multilevel"/>
    <w:tmpl w:val="EEB4EE6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>
    <w:nsid w:val="1DFC00B5"/>
    <w:multiLevelType w:val="multilevel"/>
    <w:tmpl w:val="86420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97678"/>
    <w:multiLevelType w:val="multilevel"/>
    <w:tmpl w:val="7A826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7579C"/>
    <w:multiLevelType w:val="multilevel"/>
    <w:tmpl w:val="A8CA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FD20BB"/>
    <w:multiLevelType w:val="multilevel"/>
    <w:tmpl w:val="D644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9853BF"/>
    <w:multiLevelType w:val="multilevel"/>
    <w:tmpl w:val="172E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0B22A4"/>
    <w:multiLevelType w:val="hybridMultilevel"/>
    <w:tmpl w:val="27180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672FD"/>
    <w:multiLevelType w:val="hybridMultilevel"/>
    <w:tmpl w:val="68BE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20C89"/>
    <w:multiLevelType w:val="multilevel"/>
    <w:tmpl w:val="22C2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835A7E"/>
    <w:multiLevelType w:val="hybridMultilevel"/>
    <w:tmpl w:val="93A6C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1072D"/>
    <w:multiLevelType w:val="multilevel"/>
    <w:tmpl w:val="7A826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E9289D"/>
    <w:multiLevelType w:val="hybridMultilevel"/>
    <w:tmpl w:val="7D3E3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E09B3"/>
    <w:multiLevelType w:val="hybridMultilevel"/>
    <w:tmpl w:val="4E4E905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003BDC"/>
    <w:multiLevelType w:val="hybridMultilevel"/>
    <w:tmpl w:val="F2FA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91DF2"/>
    <w:multiLevelType w:val="multilevel"/>
    <w:tmpl w:val="2C1A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9"/>
  </w:num>
  <w:num w:numId="5">
    <w:abstractNumId w:val="16"/>
  </w:num>
  <w:num w:numId="6">
    <w:abstractNumId w:val="14"/>
  </w:num>
  <w:num w:numId="7">
    <w:abstractNumId w:val="15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  <w:num w:numId="12">
    <w:abstractNumId w:val="11"/>
  </w:num>
  <w:num w:numId="13">
    <w:abstractNumId w:val="0"/>
  </w:num>
  <w:num w:numId="14">
    <w:abstractNumId w:val="12"/>
  </w:num>
  <w:num w:numId="15">
    <w:abstractNumId w:val="8"/>
  </w:num>
  <w:num w:numId="16">
    <w:abstractNumId w:val="4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83314"/>
    <w:rsid w:val="000423F4"/>
    <w:rsid w:val="00110F47"/>
    <w:rsid w:val="0011713C"/>
    <w:rsid w:val="001E59B3"/>
    <w:rsid w:val="002056CF"/>
    <w:rsid w:val="00222291"/>
    <w:rsid w:val="00231C5D"/>
    <w:rsid w:val="002B0A1A"/>
    <w:rsid w:val="002F2771"/>
    <w:rsid w:val="00380A6A"/>
    <w:rsid w:val="003B51A6"/>
    <w:rsid w:val="00454C55"/>
    <w:rsid w:val="00463AC1"/>
    <w:rsid w:val="004C3142"/>
    <w:rsid w:val="004F2592"/>
    <w:rsid w:val="00557976"/>
    <w:rsid w:val="005D1A92"/>
    <w:rsid w:val="006029E2"/>
    <w:rsid w:val="00605593"/>
    <w:rsid w:val="00647C0C"/>
    <w:rsid w:val="00651C68"/>
    <w:rsid w:val="00652987"/>
    <w:rsid w:val="007301C0"/>
    <w:rsid w:val="00742A30"/>
    <w:rsid w:val="00775547"/>
    <w:rsid w:val="007E18E9"/>
    <w:rsid w:val="008612AC"/>
    <w:rsid w:val="00861976"/>
    <w:rsid w:val="008A36F5"/>
    <w:rsid w:val="008A3D6B"/>
    <w:rsid w:val="0093787E"/>
    <w:rsid w:val="009526B6"/>
    <w:rsid w:val="00964482"/>
    <w:rsid w:val="00970FD5"/>
    <w:rsid w:val="00997E5D"/>
    <w:rsid w:val="009D0FFD"/>
    <w:rsid w:val="009F0E4B"/>
    <w:rsid w:val="00A74330"/>
    <w:rsid w:val="00AA0BAA"/>
    <w:rsid w:val="00AF508E"/>
    <w:rsid w:val="00AF5D14"/>
    <w:rsid w:val="00AF71CE"/>
    <w:rsid w:val="00B31A00"/>
    <w:rsid w:val="00C77FFE"/>
    <w:rsid w:val="00C80A91"/>
    <w:rsid w:val="00D60E45"/>
    <w:rsid w:val="00D8356E"/>
    <w:rsid w:val="00DB5837"/>
    <w:rsid w:val="00DC4288"/>
    <w:rsid w:val="00DD5FC7"/>
    <w:rsid w:val="00E80AB6"/>
    <w:rsid w:val="00EA7FD4"/>
    <w:rsid w:val="00ED0CE1"/>
    <w:rsid w:val="00F37F21"/>
    <w:rsid w:val="00F61835"/>
    <w:rsid w:val="00F76533"/>
    <w:rsid w:val="00F83314"/>
    <w:rsid w:val="00FD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92"/>
  </w:style>
  <w:style w:type="paragraph" w:styleId="1">
    <w:name w:val="heading 1"/>
    <w:basedOn w:val="a"/>
    <w:next w:val="a"/>
    <w:link w:val="10"/>
    <w:uiPriority w:val="9"/>
    <w:qFormat/>
    <w:rsid w:val="00B31A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31A00"/>
    <w:pPr>
      <w:spacing w:before="468" w:after="187" w:line="240" w:lineRule="auto"/>
      <w:outlineLvl w:val="1"/>
    </w:pPr>
    <w:rPr>
      <w:rFonts w:ascii="Times New Roman" w:eastAsia="Times New Roman" w:hAnsi="Times New Roman" w:cs="Times New Roman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29">
    <w:name w:val="WW8Num29"/>
    <w:basedOn w:val="a2"/>
    <w:rsid w:val="00F83314"/>
    <w:pPr>
      <w:numPr>
        <w:numId w:val="2"/>
      </w:numPr>
    </w:pPr>
  </w:style>
  <w:style w:type="paragraph" w:styleId="a3">
    <w:name w:val="List Paragraph"/>
    <w:basedOn w:val="a"/>
    <w:uiPriority w:val="34"/>
    <w:qFormat/>
    <w:rsid w:val="00F83314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F833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annotation text"/>
    <w:basedOn w:val="Standard"/>
    <w:link w:val="a5"/>
    <w:rsid w:val="00F83314"/>
    <w:rPr>
      <w:rFonts w:eastAsia="Calibri"/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F83314"/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B31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31A00"/>
    <w:rPr>
      <w:rFonts w:ascii="Times New Roman" w:eastAsia="Times New Roman" w:hAnsi="Times New Roman" w:cs="Times New Roman"/>
      <w:sz w:val="48"/>
      <w:szCs w:val="48"/>
    </w:rPr>
  </w:style>
  <w:style w:type="character" w:styleId="a6">
    <w:name w:val="Strong"/>
    <w:basedOn w:val="a0"/>
    <w:uiPriority w:val="22"/>
    <w:qFormat/>
    <w:rsid w:val="00B31A00"/>
    <w:rPr>
      <w:b/>
      <w:bCs/>
    </w:rPr>
  </w:style>
  <w:style w:type="paragraph" w:styleId="a7">
    <w:name w:val="Normal (Web)"/>
    <w:basedOn w:val="a"/>
    <w:uiPriority w:val="99"/>
    <w:unhideWhenUsed/>
    <w:rsid w:val="00B31A00"/>
    <w:pPr>
      <w:spacing w:before="75" w:after="94" w:line="240" w:lineRule="auto"/>
      <w:ind w:left="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31A00"/>
    <w:rPr>
      <w:strike w:val="0"/>
      <w:dstrike w:val="0"/>
      <w:color w:val="296ABA"/>
      <w:u w:val="none"/>
      <w:effect w:val="none"/>
    </w:rPr>
  </w:style>
  <w:style w:type="paragraph" w:customStyle="1" w:styleId="c1">
    <w:name w:val="c1"/>
    <w:basedOn w:val="a"/>
    <w:rsid w:val="00B31A0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B31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B31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2">
    <w:name w:val="c92"/>
    <w:basedOn w:val="a0"/>
    <w:rsid w:val="00B31A00"/>
  </w:style>
  <w:style w:type="character" w:customStyle="1" w:styleId="c42">
    <w:name w:val="c42"/>
    <w:basedOn w:val="a0"/>
    <w:rsid w:val="00B31A00"/>
  </w:style>
  <w:style w:type="character" w:customStyle="1" w:styleId="c29">
    <w:name w:val="c29"/>
    <w:basedOn w:val="a0"/>
    <w:rsid w:val="00B31A00"/>
  </w:style>
  <w:style w:type="paragraph" w:styleId="a9">
    <w:name w:val="Balloon Text"/>
    <w:basedOn w:val="a"/>
    <w:link w:val="aa"/>
    <w:uiPriority w:val="99"/>
    <w:semiHidden/>
    <w:unhideWhenUsed/>
    <w:rsid w:val="00B3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1A0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95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9526B6"/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526B6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26B6"/>
  </w:style>
  <w:style w:type="paragraph" w:customStyle="1" w:styleId="c16">
    <w:name w:val="c16"/>
    <w:basedOn w:val="a"/>
    <w:rsid w:val="009526B6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526B6"/>
  </w:style>
  <w:style w:type="character" w:customStyle="1" w:styleId="c15">
    <w:name w:val="c15"/>
    <w:basedOn w:val="a0"/>
    <w:rsid w:val="009526B6"/>
  </w:style>
  <w:style w:type="character" w:customStyle="1" w:styleId="c4">
    <w:name w:val="c4"/>
    <w:basedOn w:val="a0"/>
    <w:rsid w:val="00454C55"/>
  </w:style>
  <w:style w:type="paragraph" w:customStyle="1" w:styleId="c11">
    <w:name w:val="c11"/>
    <w:basedOn w:val="a"/>
    <w:rsid w:val="00454C55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5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36</cp:revision>
  <cp:lastPrinted>2013-05-05T10:11:00Z</cp:lastPrinted>
  <dcterms:created xsi:type="dcterms:W3CDTF">2013-04-28T23:09:00Z</dcterms:created>
  <dcterms:modified xsi:type="dcterms:W3CDTF">2013-05-13T01:25:00Z</dcterms:modified>
</cp:coreProperties>
</file>