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60" w:rsidRDefault="00D60952" w:rsidP="007C065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Статья «Духовно – нравственное воспитание школьников во внеурочной деятельности»</w:t>
      </w:r>
    </w:p>
    <w:p w:rsidR="00D60952" w:rsidRPr="00F726EF" w:rsidRDefault="00D60952" w:rsidP="00D60952">
      <w:pPr>
        <w:spacing w:after="0" w:line="240" w:lineRule="auto"/>
        <w:rPr>
          <w:sz w:val="28"/>
          <w:szCs w:val="28"/>
        </w:rPr>
      </w:pP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>Прора</w:t>
      </w:r>
      <w:r>
        <w:rPr>
          <w:sz w:val="28"/>
          <w:szCs w:val="28"/>
        </w:rPr>
        <w:t>ботав в начальной школе более 15</w:t>
      </w:r>
      <w:r w:rsidRPr="00F726EF">
        <w:rPr>
          <w:sz w:val="28"/>
          <w:szCs w:val="28"/>
        </w:rPr>
        <w:t xml:space="preserve"> лет, я могу с уверенностью сказать, что школа даёт общее образование, очень важное и значимое, но развитию личности, раскрытию его способностей, ранней профориентации и духовно-нравственному воспитанию способствует именно дополнительное образова</w:t>
      </w:r>
      <w:r>
        <w:rPr>
          <w:sz w:val="28"/>
          <w:szCs w:val="28"/>
        </w:rPr>
        <w:t>ние во внеурочной деятельности.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 xml:space="preserve">Простейшие арифметические подсчёты показывают, что не менее 150 дней в году ученик свободен от школьных занятий. Но ребёнок никогда не </w:t>
      </w:r>
      <w:proofErr w:type="gramStart"/>
      <w:r w:rsidRPr="00F726EF">
        <w:rPr>
          <w:sz w:val="28"/>
          <w:szCs w:val="28"/>
        </w:rPr>
        <w:t>бывает</w:t>
      </w:r>
      <w:proofErr w:type="gramEnd"/>
      <w:r w:rsidRPr="00F726EF">
        <w:rPr>
          <w:sz w:val="28"/>
          <w:szCs w:val="28"/>
        </w:rPr>
        <w:t xml:space="preserve"> свободен от самого себя. И мы, взрослые, не имеем права лишать ребёнка возможности предпочесть среду, где он может проявить себя и овладеть способами разумной жизни. Достаточно учителю продумать систему выбора дела по душе, выявить предпочтения ребёнка и можно развивать его способности в самых разных направлениях, причём делать это прямо в школе, не обрекая ребёнка и его родителей на поиск дополнительных услуг на стороне.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 xml:space="preserve">Сегодня </w:t>
      </w:r>
      <w:proofErr w:type="gramStart"/>
      <w:r w:rsidRPr="00F726EF">
        <w:rPr>
          <w:sz w:val="28"/>
          <w:szCs w:val="28"/>
        </w:rPr>
        <w:t>в</w:t>
      </w:r>
      <w:proofErr w:type="gramEnd"/>
      <w:r w:rsidRPr="00F726EF">
        <w:rPr>
          <w:sz w:val="28"/>
          <w:szCs w:val="28"/>
        </w:rPr>
        <w:t xml:space="preserve"> </w:t>
      </w:r>
      <w:proofErr w:type="gramStart"/>
      <w:r w:rsidRPr="00F726EF">
        <w:rPr>
          <w:sz w:val="28"/>
          <w:szCs w:val="28"/>
        </w:rPr>
        <w:t>нашей</w:t>
      </w:r>
      <w:proofErr w:type="gramEnd"/>
      <w:r w:rsidRPr="00F726EF">
        <w:rPr>
          <w:sz w:val="28"/>
          <w:szCs w:val="28"/>
        </w:rPr>
        <w:t xml:space="preserve"> в начальной школе есть все условия для духовно-нравственного воспитания детей через дополнительное образование. Оно имеет целый ряд направлений. </w:t>
      </w:r>
      <w:proofErr w:type="gramStart"/>
      <w:r w:rsidRPr="00F726EF">
        <w:rPr>
          <w:sz w:val="28"/>
          <w:szCs w:val="28"/>
        </w:rPr>
        <w:t>Основными</w:t>
      </w:r>
      <w:proofErr w:type="gramEnd"/>
      <w:r w:rsidRPr="00F726EF">
        <w:rPr>
          <w:sz w:val="28"/>
          <w:szCs w:val="28"/>
        </w:rPr>
        <w:t xml:space="preserve"> среди них в моём классе можно считать туристско-краеведческо</w:t>
      </w:r>
      <w:r>
        <w:rPr>
          <w:sz w:val="28"/>
          <w:szCs w:val="28"/>
        </w:rPr>
        <w:t>е</w:t>
      </w:r>
      <w:r w:rsidRPr="00F726EF">
        <w:rPr>
          <w:sz w:val="28"/>
          <w:szCs w:val="28"/>
        </w:rPr>
        <w:t>,</w:t>
      </w:r>
      <w:r w:rsidRPr="00C86560">
        <w:rPr>
          <w:sz w:val="28"/>
          <w:szCs w:val="28"/>
        </w:rPr>
        <w:t xml:space="preserve"> </w:t>
      </w:r>
      <w:r w:rsidRPr="00F726EF">
        <w:rPr>
          <w:sz w:val="28"/>
          <w:szCs w:val="28"/>
        </w:rPr>
        <w:t>спортивно-оздоровительное</w:t>
      </w:r>
      <w:r>
        <w:rPr>
          <w:sz w:val="28"/>
          <w:szCs w:val="28"/>
        </w:rPr>
        <w:t>, художественно-эстетическое.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>В этой работе я использую игровые технологии, коммуникативные и исследовательские.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>Оздоровительная программа ориентирована на формирование у ребёнка признания ценности здоровья, чувства ответственности за сохранени</w:t>
      </w:r>
      <w:r>
        <w:rPr>
          <w:sz w:val="28"/>
          <w:szCs w:val="28"/>
        </w:rPr>
        <w:t>е и укрепление своего здоровья.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 xml:space="preserve">Часы здоровья требуют творческого подхода и могут быть разных видов: 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>–      беседы, включающие вопросы гигиены, питания и закаливания дают знания в области оздоровления;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 xml:space="preserve">–      динамические паузы, включающие не только физические упражнения, но и музыкальные этюды для души создают спортивный </w:t>
      </w:r>
      <w:r>
        <w:rPr>
          <w:sz w:val="28"/>
          <w:szCs w:val="28"/>
        </w:rPr>
        <w:t>образ (спортивный стиль) жизни;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lastRenderedPageBreak/>
        <w:t>–      деловые игры, игры-соревнования, праздники здоровья способствуют развитию позитивного отношения детей к базовым ценностям современного общества.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 xml:space="preserve">Краеведение приглашает детей в путешествие по далёкому прошлому </w:t>
      </w:r>
      <w:r>
        <w:rPr>
          <w:sz w:val="28"/>
          <w:szCs w:val="28"/>
        </w:rPr>
        <w:t xml:space="preserve">Воронежского </w:t>
      </w:r>
      <w:r w:rsidRPr="00F726EF">
        <w:rPr>
          <w:sz w:val="28"/>
          <w:szCs w:val="28"/>
        </w:rPr>
        <w:t>края. Они знакомятся с историей города, открывают для себя новые имена. Свои знания по краеведению они закрепляют на занятиях в музеях</w:t>
      </w:r>
      <w:r>
        <w:rPr>
          <w:sz w:val="28"/>
          <w:szCs w:val="28"/>
        </w:rPr>
        <w:t>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>Художественно-эстетическое воспитание я реализую через занятия в кружке «Мир оригами»</w:t>
      </w:r>
      <w:r>
        <w:rPr>
          <w:sz w:val="28"/>
          <w:szCs w:val="28"/>
        </w:rPr>
        <w:t>, «Природа и фантазия»</w:t>
      </w:r>
      <w:r w:rsidRPr="00F726EF">
        <w:rPr>
          <w:sz w:val="28"/>
          <w:szCs w:val="28"/>
        </w:rPr>
        <w:t>. Эти занятия помогают детям по-новому увидеть и осмыслить мир вещей и предметов в повседневной жизни, будят их фантазию, подталкивают к активному творческому поиску и созиданию.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>Перечень направлений внеурочной деятельности в моём классе является открытым и может быть пополнен в соответствии</w:t>
      </w:r>
      <w:r>
        <w:rPr>
          <w:sz w:val="28"/>
          <w:szCs w:val="28"/>
        </w:rPr>
        <w:t xml:space="preserve"> с запросами детей и родителей.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>Гуманистическая педагогика отличается направленностью на принятие ребёнка как личности и индивидуальности, на защиту его права на саморазвитие и самоопределение.</w:t>
      </w:r>
    </w:p>
    <w:p w:rsidR="00C86560" w:rsidRPr="00F726EF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 xml:space="preserve">На примере только одного класса я коротко показала, как духовно-нравственное развитие и воспитание </w:t>
      </w:r>
      <w:proofErr w:type="gramStart"/>
      <w:r w:rsidRPr="00F726EF">
        <w:rPr>
          <w:sz w:val="28"/>
          <w:szCs w:val="28"/>
        </w:rPr>
        <w:t>обучающихся</w:t>
      </w:r>
      <w:proofErr w:type="gramEnd"/>
      <w:r w:rsidRPr="00F726EF">
        <w:rPr>
          <w:sz w:val="28"/>
          <w:szCs w:val="28"/>
        </w:rPr>
        <w:t xml:space="preserve"> нашей </w:t>
      </w:r>
      <w:r>
        <w:rPr>
          <w:sz w:val="28"/>
          <w:szCs w:val="28"/>
        </w:rPr>
        <w:t xml:space="preserve">школы </w:t>
      </w:r>
      <w:r w:rsidRPr="00F726EF">
        <w:rPr>
          <w:sz w:val="28"/>
          <w:szCs w:val="28"/>
        </w:rPr>
        <w:t xml:space="preserve">интегрировано в основные виды деятельности: внеурочную, внешкольную </w:t>
      </w:r>
      <w:r>
        <w:rPr>
          <w:sz w:val="28"/>
          <w:szCs w:val="28"/>
        </w:rPr>
        <w:t>и общественно-полезную.</w:t>
      </w:r>
    </w:p>
    <w:p w:rsidR="00C86560" w:rsidRDefault="00C86560" w:rsidP="00C86560">
      <w:pPr>
        <w:rPr>
          <w:sz w:val="28"/>
          <w:szCs w:val="28"/>
        </w:rPr>
      </w:pPr>
      <w:r w:rsidRPr="00F726EF">
        <w:rPr>
          <w:sz w:val="28"/>
          <w:szCs w:val="28"/>
        </w:rPr>
        <w:t>Ведь именно так ставится вопрос в новом Федеральном государственном образовательном стандарте общего образования, где внеурочной деятельности школьника уделено особое внимание, определено пространство и время в образовательном процессе.</w:t>
      </w:r>
    </w:p>
    <w:p w:rsidR="00C86560" w:rsidRDefault="00C86560" w:rsidP="00C86560">
      <w:pPr>
        <w:rPr>
          <w:sz w:val="28"/>
          <w:szCs w:val="28"/>
        </w:rPr>
      </w:pPr>
    </w:p>
    <w:p w:rsidR="00C86560" w:rsidRDefault="00C86560" w:rsidP="00C86560">
      <w:pPr>
        <w:rPr>
          <w:sz w:val="28"/>
          <w:szCs w:val="28"/>
        </w:rPr>
      </w:pPr>
    </w:p>
    <w:p w:rsidR="00BB76C3" w:rsidRDefault="00BB76C3"/>
    <w:sectPr w:rsidR="00BB76C3" w:rsidSect="00BB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6560"/>
    <w:rsid w:val="0027667D"/>
    <w:rsid w:val="00505FAD"/>
    <w:rsid w:val="007C065A"/>
    <w:rsid w:val="00BB76C3"/>
    <w:rsid w:val="00C86560"/>
    <w:rsid w:val="00D6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2755</Characters>
  <Application>Microsoft Office Word</Application>
  <DocSecurity>0</DocSecurity>
  <Lines>22</Lines>
  <Paragraphs>6</Paragraphs>
  <ScaleCrop>false</ScaleCrop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2013-04-25T13:42:00Z</dcterms:created>
  <dcterms:modified xsi:type="dcterms:W3CDTF">2014-03-30T14:59:00Z</dcterms:modified>
</cp:coreProperties>
</file>