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FE" w:rsidRPr="004C087B" w:rsidRDefault="003B2FFE" w:rsidP="003B2FFE">
      <w:pPr>
        <w:jc w:val="center"/>
        <w:rPr>
          <w:rFonts w:ascii="Comic Sans MS" w:hAnsi="Comic Sans MS"/>
          <w:bCs/>
          <w:sz w:val="36"/>
          <w:szCs w:val="36"/>
        </w:rPr>
      </w:pPr>
      <w:r w:rsidRPr="004C087B">
        <w:rPr>
          <w:rFonts w:ascii="Comic Sans MS" w:hAnsi="Comic Sans MS"/>
          <w:bCs/>
          <w:sz w:val="36"/>
          <w:szCs w:val="36"/>
        </w:rPr>
        <w:t>Изучение личности воспитанника</w:t>
      </w:r>
    </w:p>
    <w:p w:rsidR="003B2FFE" w:rsidRPr="004C087B" w:rsidRDefault="003B2FFE" w:rsidP="003B2FFE">
      <w:pPr>
        <w:jc w:val="center"/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4785"/>
      </w:tblGrid>
      <w:tr w:rsidR="003B2FFE" w:rsidTr="00033A0B">
        <w:tblPrEx>
          <w:tblCellMar>
            <w:top w:w="0" w:type="dxa"/>
            <w:bottom w:w="0" w:type="dxa"/>
          </w:tblCellMar>
        </w:tblPrEx>
        <w:tc>
          <w:tcPr>
            <w:tcW w:w="5210" w:type="dxa"/>
            <w:shd w:val="clear" w:color="auto" w:fill="CCFFCC"/>
          </w:tcPr>
          <w:p w:rsidR="003B2FFE" w:rsidRPr="004C087B" w:rsidRDefault="003B2FFE" w:rsidP="00033A0B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  <w:p w:rsidR="003B2FFE" w:rsidRPr="004C087B" w:rsidRDefault="003B2FFE" w:rsidP="00033A0B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  <w:r w:rsidRPr="004C087B">
              <w:rPr>
                <w:rFonts w:ascii="Comic Sans MS" w:hAnsi="Comic Sans MS"/>
                <w:b/>
                <w:bCs/>
                <w:sz w:val="28"/>
              </w:rPr>
              <w:t>Отслеживаемые параметры.</w:t>
            </w:r>
          </w:p>
        </w:tc>
        <w:tc>
          <w:tcPr>
            <w:tcW w:w="5210" w:type="dxa"/>
            <w:shd w:val="clear" w:color="auto" w:fill="CCFFCC"/>
          </w:tcPr>
          <w:p w:rsidR="003B2FFE" w:rsidRPr="004C087B" w:rsidRDefault="003B2FFE" w:rsidP="00033A0B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</w:p>
          <w:p w:rsidR="003B2FFE" w:rsidRPr="004C087B" w:rsidRDefault="003B2FFE" w:rsidP="00033A0B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  <w:r w:rsidRPr="004C087B">
              <w:rPr>
                <w:rFonts w:ascii="Comic Sans MS" w:hAnsi="Comic Sans MS"/>
                <w:b/>
                <w:bCs/>
                <w:sz w:val="28"/>
              </w:rPr>
              <w:t>Как отслеживаются.</w:t>
            </w:r>
          </w:p>
        </w:tc>
      </w:tr>
      <w:tr w:rsidR="003B2FFE" w:rsidTr="00033A0B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3B2FFE" w:rsidRDefault="003B2FFE" w:rsidP="00033A0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B2FFE" w:rsidRDefault="003B2FFE" w:rsidP="00033A0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*П</w:t>
            </w:r>
            <w:r w:rsidRPr="008367C6">
              <w:rPr>
                <w:b/>
                <w:i/>
                <w:sz w:val="28"/>
                <w:szCs w:val="28"/>
              </w:rPr>
              <w:t>ознав</w:t>
            </w:r>
            <w:r w:rsidRPr="008367C6">
              <w:rPr>
                <w:b/>
                <w:i/>
                <w:sz w:val="28"/>
                <w:szCs w:val="28"/>
              </w:rPr>
              <w:t>а</w:t>
            </w:r>
            <w:r w:rsidRPr="008367C6">
              <w:rPr>
                <w:b/>
                <w:i/>
                <w:sz w:val="28"/>
                <w:szCs w:val="28"/>
              </w:rPr>
              <w:t>тель</w:t>
            </w:r>
            <w:r>
              <w:rPr>
                <w:b/>
                <w:i/>
                <w:sz w:val="28"/>
                <w:szCs w:val="28"/>
              </w:rPr>
              <w:t xml:space="preserve">ная </w:t>
            </w:r>
            <w:r w:rsidRPr="008367C6">
              <w:rPr>
                <w:b/>
                <w:i/>
                <w:sz w:val="28"/>
                <w:szCs w:val="28"/>
              </w:rPr>
              <w:t xml:space="preserve"> по</w:t>
            </w:r>
            <w:r>
              <w:rPr>
                <w:b/>
                <w:i/>
                <w:sz w:val="28"/>
                <w:szCs w:val="28"/>
              </w:rPr>
              <w:t>требность</w:t>
            </w:r>
            <w:r w:rsidRPr="008367C6">
              <w:rPr>
                <w:b/>
                <w:i/>
                <w:sz w:val="28"/>
                <w:szCs w:val="28"/>
              </w:rPr>
              <w:t xml:space="preserve">  </w:t>
            </w:r>
          </w:p>
          <w:p w:rsidR="003B2FFE" w:rsidRDefault="003B2FFE" w:rsidP="00033A0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B2FFE" w:rsidRDefault="003B2FFE" w:rsidP="00033A0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B2FFE" w:rsidRPr="008367C6" w:rsidRDefault="003B2FFE" w:rsidP="00033A0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*Школьная</w:t>
            </w:r>
            <w:r w:rsidRPr="008367C6">
              <w:rPr>
                <w:b/>
                <w:i/>
                <w:sz w:val="28"/>
                <w:szCs w:val="28"/>
              </w:rPr>
              <w:t xml:space="preserve">  мотива</w:t>
            </w:r>
            <w:r>
              <w:rPr>
                <w:b/>
                <w:i/>
                <w:sz w:val="28"/>
                <w:szCs w:val="28"/>
              </w:rPr>
              <w:t>ция</w:t>
            </w:r>
          </w:p>
          <w:p w:rsidR="003B2FFE" w:rsidRDefault="003B2FFE" w:rsidP="00033A0B">
            <w:pPr>
              <w:rPr>
                <w:sz w:val="28"/>
              </w:rPr>
            </w:pPr>
          </w:p>
          <w:p w:rsidR="003B2FFE" w:rsidRDefault="003B2FFE" w:rsidP="00033A0B">
            <w:pPr>
              <w:rPr>
                <w:sz w:val="28"/>
              </w:rPr>
            </w:pPr>
          </w:p>
          <w:p w:rsidR="003B2FFE" w:rsidRDefault="003B2FFE" w:rsidP="00033A0B">
            <w:pPr>
              <w:rPr>
                <w:sz w:val="28"/>
              </w:rPr>
            </w:pPr>
          </w:p>
          <w:p w:rsidR="003B2FFE" w:rsidRDefault="003B2FFE" w:rsidP="00033A0B">
            <w:pPr>
              <w:rPr>
                <w:sz w:val="28"/>
              </w:rPr>
            </w:pPr>
            <w:r>
              <w:rPr>
                <w:sz w:val="28"/>
              </w:rPr>
              <w:t>*</w:t>
            </w:r>
            <w:r w:rsidRPr="00034377">
              <w:rPr>
                <w:b/>
                <w:i/>
                <w:sz w:val="28"/>
              </w:rPr>
              <w:t>Структура ЦО.</w:t>
            </w:r>
          </w:p>
          <w:p w:rsidR="003B2FFE" w:rsidRDefault="003B2FFE" w:rsidP="00033A0B">
            <w:pPr>
              <w:rPr>
                <w:sz w:val="28"/>
              </w:rPr>
            </w:pPr>
          </w:p>
          <w:p w:rsidR="003B2FFE" w:rsidRDefault="003B2FFE" w:rsidP="00033A0B">
            <w:pPr>
              <w:rPr>
                <w:sz w:val="28"/>
              </w:rPr>
            </w:pPr>
          </w:p>
          <w:p w:rsidR="003B2FFE" w:rsidRDefault="003B2FFE" w:rsidP="00033A0B">
            <w:pPr>
              <w:rPr>
                <w:sz w:val="28"/>
              </w:rPr>
            </w:pPr>
          </w:p>
          <w:p w:rsidR="003B2FFE" w:rsidRDefault="003B2FFE" w:rsidP="00033A0B">
            <w:pPr>
              <w:rPr>
                <w:sz w:val="28"/>
              </w:rPr>
            </w:pPr>
          </w:p>
          <w:p w:rsidR="003B2FFE" w:rsidRDefault="003B2FFE" w:rsidP="00033A0B">
            <w:pPr>
              <w:rPr>
                <w:sz w:val="28"/>
              </w:rPr>
            </w:pPr>
          </w:p>
          <w:p w:rsidR="003B2FFE" w:rsidRDefault="003B2FFE" w:rsidP="00033A0B">
            <w:pPr>
              <w:rPr>
                <w:sz w:val="28"/>
              </w:rPr>
            </w:pPr>
            <w:r>
              <w:rPr>
                <w:sz w:val="28"/>
              </w:rPr>
              <w:t>*Уровень воспитанности.</w:t>
            </w:r>
          </w:p>
          <w:p w:rsidR="003B2FFE" w:rsidRDefault="003B2FFE" w:rsidP="00033A0B">
            <w:pPr>
              <w:rPr>
                <w:b/>
                <w:bCs/>
                <w:sz w:val="32"/>
              </w:rPr>
            </w:pPr>
          </w:p>
        </w:tc>
        <w:tc>
          <w:tcPr>
            <w:tcW w:w="5210" w:type="dxa"/>
          </w:tcPr>
          <w:p w:rsidR="003B2FFE" w:rsidRDefault="003B2FFE" w:rsidP="00033A0B">
            <w:pPr>
              <w:rPr>
                <w:sz w:val="28"/>
              </w:rPr>
            </w:pPr>
          </w:p>
          <w:p w:rsidR="003B2FFE" w:rsidRDefault="003B2FFE" w:rsidP="00033A0B">
            <w:pPr>
              <w:rPr>
                <w:sz w:val="28"/>
              </w:rPr>
            </w:pPr>
            <w:r>
              <w:rPr>
                <w:sz w:val="28"/>
              </w:rPr>
              <w:t>Анкета познавательная потребность (В.С. Юркевича)</w:t>
            </w:r>
          </w:p>
          <w:p w:rsidR="003B2FFE" w:rsidRDefault="003B2FFE" w:rsidP="00033A0B">
            <w:pPr>
              <w:rPr>
                <w:sz w:val="28"/>
              </w:rPr>
            </w:pPr>
          </w:p>
          <w:p w:rsidR="003B2FFE" w:rsidRDefault="003B2FFE" w:rsidP="00033A0B">
            <w:pPr>
              <w:rPr>
                <w:sz w:val="28"/>
              </w:rPr>
            </w:pPr>
            <w:r>
              <w:rPr>
                <w:sz w:val="28"/>
              </w:rPr>
              <w:t xml:space="preserve">Анкета для определения школьной мотивации (Н. Г. </w:t>
            </w:r>
            <w:proofErr w:type="spellStart"/>
            <w:r>
              <w:rPr>
                <w:sz w:val="28"/>
              </w:rPr>
              <w:t>Лу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канова</w:t>
            </w:r>
            <w:proofErr w:type="spellEnd"/>
            <w:r>
              <w:rPr>
                <w:sz w:val="28"/>
              </w:rPr>
              <w:t>).</w:t>
            </w:r>
          </w:p>
          <w:p w:rsidR="003B2FFE" w:rsidRDefault="003B2FFE" w:rsidP="00033A0B">
            <w:pPr>
              <w:rPr>
                <w:sz w:val="28"/>
              </w:rPr>
            </w:pPr>
            <w:r>
              <w:rPr>
                <w:sz w:val="28"/>
              </w:rPr>
              <w:t>Анкета «значимость учебных стим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лов»</w:t>
            </w:r>
          </w:p>
          <w:p w:rsidR="003B2FFE" w:rsidRDefault="003B2FFE" w:rsidP="00033A0B">
            <w:pPr>
              <w:rPr>
                <w:sz w:val="28"/>
              </w:rPr>
            </w:pPr>
            <w:r>
              <w:rPr>
                <w:sz w:val="28"/>
              </w:rPr>
              <w:t>Методика «Ценн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стные ориентации» М. </w:t>
            </w:r>
            <w:proofErr w:type="spellStart"/>
            <w:r>
              <w:rPr>
                <w:sz w:val="28"/>
              </w:rPr>
              <w:t>Рокича</w:t>
            </w:r>
            <w:proofErr w:type="spellEnd"/>
            <w:r>
              <w:rPr>
                <w:sz w:val="28"/>
              </w:rPr>
              <w:t>.</w:t>
            </w:r>
          </w:p>
          <w:p w:rsidR="003B2FFE" w:rsidRDefault="003B2FFE" w:rsidP="00033A0B">
            <w:pPr>
              <w:rPr>
                <w:sz w:val="28"/>
              </w:rPr>
            </w:pPr>
          </w:p>
          <w:p w:rsidR="003B2FFE" w:rsidRDefault="003B2FFE" w:rsidP="00033A0B">
            <w:pPr>
              <w:rPr>
                <w:sz w:val="28"/>
              </w:rPr>
            </w:pPr>
          </w:p>
          <w:p w:rsidR="003B2FFE" w:rsidRDefault="003B2FFE" w:rsidP="00033A0B">
            <w:pPr>
              <w:widowControl w:val="0"/>
              <w:jc w:val="both"/>
              <w:rPr>
                <w:rFonts w:cs="Courier New"/>
                <w:iCs/>
                <w:snapToGrid w:val="0"/>
                <w:sz w:val="28"/>
                <w:szCs w:val="28"/>
              </w:rPr>
            </w:pPr>
          </w:p>
          <w:p w:rsidR="003B2FFE" w:rsidRDefault="003B2FFE" w:rsidP="00033A0B">
            <w:pPr>
              <w:widowControl w:val="0"/>
              <w:jc w:val="both"/>
              <w:rPr>
                <w:rFonts w:cs="Courier New"/>
                <w:iCs/>
                <w:snapToGrid w:val="0"/>
                <w:sz w:val="28"/>
                <w:szCs w:val="28"/>
              </w:rPr>
            </w:pPr>
          </w:p>
          <w:p w:rsidR="003B2FFE" w:rsidRDefault="003B2FFE" w:rsidP="00033A0B">
            <w:pPr>
              <w:rPr>
                <w:sz w:val="28"/>
              </w:rPr>
            </w:pPr>
            <w:r>
              <w:rPr>
                <w:sz w:val="28"/>
              </w:rPr>
              <w:t>Анкеты по определению уровня восп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танности (методика Н.Е. Капустина).</w:t>
            </w:r>
          </w:p>
          <w:p w:rsidR="003B2FFE" w:rsidRPr="004C087B" w:rsidRDefault="003B2FFE" w:rsidP="00033A0B">
            <w:pPr>
              <w:jc w:val="both"/>
              <w:rPr>
                <w:sz w:val="28"/>
              </w:rPr>
            </w:pPr>
            <w:r w:rsidRPr="004C087B">
              <w:rPr>
                <w:sz w:val="28"/>
              </w:rPr>
              <w:t>Диагностическая программа изуч</w:t>
            </w:r>
            <w:r w:rsidRPr="004C087B">
              <w:rPr>
                <w:sz w:val="28"/>
              </w:rPr>
              <w:t>е</w:t>
            </w:r>
            <w:r>
              <w:rPr>
                <w:sz w:val="28"/>
              </w:rPr>
              <w:t>ния уровней воспитанности.</w:t>
            </w:r>
          </w:p>
          <w:p w:rsidR="003B2FFE" w:rsidRDefault="003B2FFE" w:rsidP="00033A0B">
            <w:pPr>
              <w:rPr>
                <w:sz w:val="28"/>
              </w:rPr>
            </w:pPr>
          </w:p>
          <w:p w:rsidR="003B2FFE" w:rsidRDefault="003B2FFE" w:rsidP="00033A0B">
            <w:pPr>
              <w:rPr>
                <w:sz w:val="28"/>
              </w:rPr>
            </w:pPr>
          </w:p>
          <w:p w:rsidR="003B2FFE" w:rsidRDefault="003B2FFE" w:rsidP="00033A0B">
            <w:pPr>
              <w:rPr>
                <w:sz w:val="28"/>
              </w:rPr>
            </w:pPr>
          </w:p>
          <w:p w:rsidR="003B2FFE" w:rsidRDefault="003B2FFE" w:rsidP="00033A0B">
            <w:pPr>
              <w:rPr>
                <w:sz w:val="28"/>
              </w:rPr>
            </w:pPr>
          </w:p>
          <w:p w:rsidR="003B2FFE" w:rsidRDefault="003B2FFE" w:rsidP="00033A0B">
            <w:pPr>
              <w:rPr>
                <w:sz w:val="28"/>
              </w:rPr>
            </w:pPr>
          </w:p>
          <w:p w:rsidR="003B2FFE" w:rsidRDefault="003B2FFE" w:rsidP="00033A0B">
            <w:pPr>
              <w:rPr>
                <w:sz w:val="28"/>
              </w:rPr>
            </w:pPr>
          </w:p>
          <w:p w:rsidR="003B2FFE" w:rsidRDefault="003B2FFE" w:rsidP="00033A0B">
            <w:pPr>
              <w:rPr>
                <w:sz w:val="28"/>
              </w:rPr>
            </w:pPr>
          </w:p>
        </w:tc>
      </w:tr>
    </w:tbl>
    <w:p w:rsidR="007A657A" w:rsidRDefault="007A657A"/>
    <w:sectPr w:rsidR="007A657A" w:rsidSect="007A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2FFE"/>
    <w:rsid w:val="003B2FFE"/>
    <w:rsid w:val="00767FDA"/>
    <w:rsid w:val="00774BC3"/>
    <w:rsid w:val="007A657A"/>
    <w:rsid w:val="00D6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774BC3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4BC3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BC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BC3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BC3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BC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BC3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BC3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BC3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BC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4B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4BC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74B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74BC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74BC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74BC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74BC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4BC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74BC3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774BC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74BC3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74BC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74BC3"/>
    <w:rPr>
      <w:b/>
      <w:bCs/>
    </w:rPr>
  </w:style>
  <w:style w:type="character" w:styleId="a8">
    <w:name w:val="Emphasis"/>
    <w:uiPriority w:val="20"/>
    <w:qFormat/>
    <w:rsid w:val="00774BC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74BC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774B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74BC3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74BC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74BC3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74BC3"/>
    <w:rPr>
      <w:b/>
      <w:bCs/>
      <w:i/>
      <w:iCs/>
    </w:rPr>
  </w:style>
  <w:style w:type="character" w:styleId="ad">
    <w:name w:val="Subtle Emphasis"/>
    <w:uiPriority w:val="19"/>
    <w:qFormat/>
    <w:rsid w:val="00774BC3"/>
    <w:rPr>
      <w:i/>
      <w:iCs/>
    </w:rPr>
  </w:style>
  <w:style w:type="character" w:styleId="ae">
    <w:name w:val="Intense Emphasis"/>
    <w:uiPriority w:val="21"/>
    <w:qFormat/>
    <w:rsid w:val="00774BC3"/>
    <w:rPr>
      <w:b/>
      <w:bCs/>
    </w:rPr>
  </w:style>
  <w:style w:type="character" w:styleId="af">
    <w:name w:val="Subtle Reference"/>
    <w:uiPriority w:val="31"/>
    <w:qFormat/>
    <w:rsid w:val="00774BC3"/>
    <w:rPr>
      <w:smallCaps/>
    </w:rPr>
  </w:style>
  <w:style w:type="character" w:styleId="af0">
    <w:name w:val="Intense Reference"/>
    <w:uiPriority w:val="32"/>
    <w:qFormat/>
    <w:rsid w:val="00774BC3"/>
    <w:rPr>
      <w:smallCaps/>
      <w:spacing w:val="5"/>
      <w:u w:val="single"/>
    </w:rPr>
  </w:style>
  <w:style w:type="character" w:styleId="af1">
    <w:name w:val="Book Title"/>
    <w:uiPriority w:val="33"/>
    <w:qFormat/>
    <w:rsid w:val="00774BC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74BC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2014-09-20T08:57:00Z</dcterms:created>
  <dcterms:modified xsi:type="dcterms:W3CDTF">2014-09-20T09:00:00Z</dcterms:modified>
</cp:coreProperties>
</file>