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C" w:rsidRDefault="00C122CC" w:rsidP="00C122CC">
      <w:pPr>
        <w:pStyle w:val="a3"/>
        <w:spacing w:before="257" w:beforeAutospacing="0" w:after="257" w:afterAutospacing="0" w:line="617" w:lineRule="atLeast"/>
        <w:jc w:val="both"/>
        <w:rPr>
          <w:rFonts w:ascii="Georgia" w:hAnsi="Georgia"/>
          <w:color w:val="000000"/>
          <w:sz w:val="41"/>
          <w:szCs w:val="41"/>
        </w:rPr>
      </w:pPr>
      <w:r>
        <w:rPr>
          <w:rFonts w:ascii="Arial" w:hAnsi="Arial" w:cs="Arial"/>
          <w:color w:val="333333"/>
          <w:sz w:val="31"/>
          <w:szCs w:val="31"/>
        </w:rPr>
        <w:t>Акция Международный День Без Бумаги призвана привлекать людей и компании по всему миру к повышению уровня компетенции в вопросах сокращения излишнего расхода бумаги за счет использования передовых технологий управления информационными ресурсами с выгодой для бизнеса и природы.</w:t>
      </w:r>
    </w:p>
    <w:p w:rsidR="00C122CC" w:rsidRDefault="00C122CC" w:rsidP="00C122CC">
      <w:pPr>
        <w:pStyle w:val="a3"/>
        <w:spacing w:before="257" w:beforeAutospacing="0" w:after="257" w:afterAutospacing="0" w:line="617" w:lineRule="atLeast"/>
        <w:jc w:val="both"/>
        <w:rPr>
          <w:rFonts w:ascii="Georgia" w:hAnsi="Georgia"/>
          <w:color w:val="000000"/>
          <w:sz w:val="41"/>
          <w:szCs w:val="41"/>
        </w:rPr>
      </w:pPr>
      <w:r>
        <w:rPr>
          <w:rFonts w:ascii="Arial" w:hAnsi="Arial" w:cs="Arial"/>
          <w:color w:val="333333"/>
          <w:sz w:val="31"/>
          <w:szCs w:val="31"/>
        </w:rPr>
        <w:t>Экологическая ситуация на планете ухудшается с каждым днем, и одна из причин — в том, что вырубается огромное количество деревьев для того, чтобы производить бумагу.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А ты знаешь сколько на планете осталось лесов?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Несколько фактов о текущем состоянии лесов в мире: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Когда-то леса занимали всю территорию Европы, теперь не более 1/3 ее площади.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По данным спутниковых наблюдений за период времени с Августа 2010 по Апрель 2011 года объёмы вырубки Амазонских лесов, увеличились вдвое по сравнению с годом ранее.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Каждый год планета безвозвратно теряется 13 млн. га лесов, из которых 6 млн. га — первичные леса.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 xml:space="preserve">- По данным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GreenPeace</w:t>
      </w:r>
      <w:proofErr w:type="spellEnd"/>
      <w:r>
        <w:rPr>
          <w:rFonts w:ascii="Arial" w:hAnsi="Arial" w:cs="Arial"/>
          <w:color w:val="333333"/>
          <w:sz w:val="31"/>
          <w:szCs w:val="31"/>
        </w:rPr>
        <w:t>, для производства 1 грамма бумаги расходуется примерно 4-5 кубических сантиметров хвойной древесины.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lastRenderedPageBreak/>
        <w:t>- 1 тонна макулатурной бумаги экономит 5 кубометров древесины, или до 20-25 деревьев.</w:t>
      </w:r>
    </w:p>
    <w:p w:rsidR="00C122CC" w:rsidRDefault="00C122CC" w:rsidP="00C122CC">
      <w:pPr>
        <w:pStyle w:val="a3"/>
        <w:spacing w:before="257" w:beforeAutospacing="0" w:after="257" w:afterAutospacing="0" w:line="617" w:lineRule="atLeast"/>
        <w:jc w:val="both"/>
        <w:rPr>
          <w:rFonts w:ascii="Georgia" w:hAnsi="Georgia"/>
          <w:color w:val="000000"/>
          <w:sz w:val="41"/>
          <w:szCs w:val="41"/>
        </w:rPr>
      </w:pPr>
      <w:r>
        <w:rPr>
          <w:rStyle w:val="a4"/>
          <w:rFonts w:ascii="Arial" w:hAnsi="Arial" w:cs="Arial"/>
          <w:color w:val="333333"/>
          <w:sz w:val="31"/>
          <w:szCs w:val="31"/>
        </w:rPr>
        <w:t>Учись экономить бумагу правильно!</w:t>
      </w:r>
    </w:p>
    <w:p w:rsidR="00C122CC" w:rsidRDefault="00C122CC" w:rsidP="00C122CC">
      <w:pPr>
        <w:pStyle w:val="a3"/>
        <w:spacing w:before="257" w:beforeAutospacing="0" w:after="257" w:afterAutospacing="0" w:line="617" w:lineRule="atLeast"/>
        <w:rPr>
          <w:rFonts w:ascii="Georgia" w:hAnsi="Georgia"/>
          <w:color w:val="000000"/>
          <w:sz w:val="41"/>
          <w:szCs w:val="41"/>
        </w:rPr>
      </w:pPr>
      <w:r>
        <w:rPr>
          <w:rStyle w:val="a4"/>
          <w:rFonts w:ascii="Arial" w:hAnsi="Arial" w:cs="Arial"/>
          <w:color w:val="006400"/>
          <w:sz w:val="31"/>
          <w:szCs w:val="31"/>
        </w:rPr>
        <w:t>На улице: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Выкидывай бумажный мусор в специальные урны, ведь завтра его переработают и он вновь станет бумагой.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Style w:val="a4"/>
          <w:rFonts w:ascii="Arial" w:hAnsi="Arial" w:cs="Arial"/>
          <w:color w:val="006400"/>
          <w:sz w:val="31"/>
          <w:szCs w:val="31"/>
        </w:rPr>
        <w:t>В школе: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Пиши на специальных досках маркером, а не на бумажных листах размером с вагон.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Не делай бумажные копии документов, которые можно переслать по электронной почте.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Не печатай презентации, которые можно показать на проекторе.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 xml:space="preserve">- Не используй для заметок листы А4, для этого есть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стикеры</w:t>
      </w:r>
      <w:proofErr w:type="spellEnd"/>
      <w:r>
        <w:rPr>
          <w:rFonts w:ascii="Arial" w:hAnsi="Arial" w:cs="Arial"/>
          <w:color w:val="333333"/>
          <w:sz w:val="31"/>
          <w:szCs w:val="31"/>
        </w:rPr>
        <w:t>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Style w:val="a4"/>
          <w:rFonts w:ascii="Arial" w:hAnsi="Arial" w:cs="Arial"/>
          <w:color w:val="006400"/>
          <w:sz w:val="31"/>
          <w:szCs w:val="31"/>
        </w:rPr>
        <w:t>Дома: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 xml:space="preserve">- Не печатай фотографии из личного фотоальбома, просто купи цифровую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фоторамку</w:t>
      </w:r>
      <w:proofErr w:type="spellEnd"/>
      <w:r>
        <w:rPr>
          <w:rFonts w:ascii="Arial" w:hAnsi="Arial" w:cs="Arial"/>
          <w:color w:val="333333"/>
          <w:sz w:val="31"/>
          <w:szCs w:val="31"/>
        </w:rPr>
        <w:t>.</w:t>
      </w:r>
      <w:r>
        <w:rPr>
          <w:rFonts w:ascii="Georgia" w:hAnsi="Georgia"/>
          <w:color w:val="000000"/>
          <w:sz w:val="41"/>
          <w:szCs w:val="41"/>
        </w:rPr>
        <w:br/>
      </w:r>
      <w:r>
        <w:rPr>
          <w:rFonts w:ascii="Arial" w:hAnsi="Arial" w:cs="Arial"/>
          <w:color w:val="333333"/>
          <w:sz w:val="31"/>
          <w:szCs w:val="31"/>
        </w:rPr>
        <w:t>- Печатай только то, что действительно нужно.                              </w:t>
      </w:r>
    </w:p>
    <w:p w:rsidR="00F51F2E" w:rsidRPr="00C122CC" w:rsidRDefault="00F51F2E" w:rsidP="00C122CC">
      <w:pPr>
        <w:rPr>
          <w:sz w:val="28"/>
          <w:szCs w:val="28"/>
        </w:rPr>
      </w:pPr>
    </w:p>
    <w:sectPr w:rsidR="00F51F2E" w:rsidRPr="00C122CC" w:rsidSect="00F5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characterSpacingControl w:val="doNotCompress"/>
  <w:compat/>
  <w:rsids>
    <w:rsidRoot w:val="00C122CC"/>
    <w:rsid w:val="00C122CC"/>
    <w:rsid w:val="00F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DreamLair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2013-11-18T14:44:00Z</dcterms:created>
  <dcterms:modified xsi:type="dcterms:W3CDTF">2013-11-18T14:44:00Z</dcterms:modified>
</cp:coreProperties>
</file>