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B4F" w:rsidRDefault="006D0B4F" w:rsidP="00323C46">
      <w:pPr>
        <w:jc w:val="center"/>
        <w:rPr>
          <w:rFonts w:ascii="Times New Roman" w:hAnsi="Times New Roman" w:cs="Times New Roman"/>
          <w:sz w:val="28"/>
          <w:szCs w:val="28"/>
        </w:rPr>
      </w:pPr>
      <w:r w:rsidRPr="006D0B4F">
        <w:rPr>
          <w:rFonts w:ascii="Times New Roman" w:hAnsi="Times New Roman" w:cs="Times New Roman"/>
          <w:sz w:val="28"/>
          <w:szCs w:val="28"/>
        </w:rPr>
        <w:t>Муниципальное общеобразовательное автономное учреждение</w:t>
      </w:r>
    </w:p>
    <w:p w:rsidR="006D0B4F" w:rsidRDefault="006D0B4F" w:rsidP="00323C46">
      <w:pPr>
        <w:jc w:val="center"/>
        <w:rPr>
          <w:rFonts w:ascii="Times New Roman" w:hAnsi="Times New Roman" w:cs="Times New Roman"/>
          <w:sz w:val="28"/>
          <w:szCs w:val="28"/>
        </w:rPr>
      </w:pPr>
      <w:proofErr w:type="spellStart"/>
      <w:r>
        <w:rPr>
          <w:rFonts w:ascii="Times New Roman" w:hAnsi="Times New Roman" w:cs="Times New Roman"/>
          <w:sz w:val="28"/>
          <w:szCs w:val="28"/>
        </w:rPr>
        <w:t>Апрелевская</w:t>
      </w:r>
      <w:proofErr w:type="spellEnd"/>
      <w:r>
        <w:rPr>
          <w:rFonts w:ascii="Times New Roman" w:hAnsi="Times New Roman" w:cs="Times New Roman"/>
          <w:sz w:val="28"/>
          <w:szCs w:val="28"/>
        </w:rPr>
        <w:t xml:space="preserve"> средняя общеобразовательная школа №1</w:t>
      </w:r>
    </w:p>
    <w:p w:rsidR="006D0B4F" w:rsidRDefault="006D0B4F" w:rsidP="00323C46">
      <w:pPr>
        <w:jc w:val="center"/>
        <w:rPr>
          <w:rFonts w:ascii="Times New Roman" w:hAnsi="Times New Roman" w:cs="Times New Roman"/>
          <w:sz w:val="28"/>
          <w:szCs w:val="28"/>
        </w:rPr>
      </w:pPr>
    </w:p>
    <w:p w:rsidR="006D0B4F" w:rsidRDefault="006D0B4F" w:rsidP="00323C46">
      <w:pPr>
        <w:jc w:val="center"/>
        <w:rPr>
          <w:rFonts w:ascii="Times New Roman" w:hAnsi="Times New Roman" w:cs="Times New Roman"/>
          <w:sz w:val="28"/>
          <w:szCs w:val="28"/>
        </w:rPr>
      </w:pPr>
    </w:p>
    <w:p w:rsidR="006D0B4F" w:rsidRPr="006D0B4F" w:rsidRDefault="006D0B4F" w:rsidP="00323C46">
      <w:pPr>
        <w:jc w:val="center"/>
        <w:rPr>
          <w:rFonts w:ascii="Times New Roman" w:hAnsi="Times New Roman" w:cs="Times New Roman"/>
          <w:sz w:val="28"/>
          <w:szCs w:val="28"/>
        </w:rPr>
      </w:pPr>
    </w:p>
    <w:p w:rsidR="0005280E" w:rsidRPr="00323C46" w:rsidRDefault="00323C46" w:rsidP="00323C46">
      <w:pPr>
        <w:jc w:val="center"/>
        <w:rPr>
          <w:rFonts w:ascii="Times New Roman" w:hAnsi="Times New Roman" w:cs="Times New Roman"/>
          <w:sz w:val="40"/>
          <w:szCs w:val="40"/>
        </w:rPr>
      </w:pPr>
      <w:r w:rsidRPr="00323C46">
        <w:rPr>
          <w:rFonts w:ascii="Times New Roman" w:hAnsi="Times New Roman" w:cs="Times New Roman"/>
          <w:sz w:val="40"/>
          <w:szCs w:val="40"/>
        </w:rPr>
        <w:t>Семинар начальных классов</w:t>
      </w:r>
      <w:r w:rsidR="0048791B">
        <w:rPr>
          <w:rFonts w:ascii="Times New Roman" w:hAnsi="Times New Roman" w:cs="Times New Roman"/>
          <w:sz w:val="40"/>
          <w:szCs w:val="40"/>
        </w:rPr>
        <w:t>:</w:t>
      </w:r>
    </w:p>
    <w:p w:rsidR="00323C46" w:rsidRDefault="00323C46" w:rsidP="00323C46">
      <w:pPr>
        <w:jc w:val="center"/>
        <w:rPr>
          <w:rFonts w:ascii="Times New Roman" w:hAnsi="Times New Roman" w:cs="Times New Roman"/>
          <w:sz w:val="40"/>
          <w:szCs w:val="40"/>
        </w:rPr>
      </w:pPr>
      <w:r w:rsidRPr="00323C46">
        <w:rPr>
          <w:rFonts w:ascii="Times New Roman" w:hAnsi="Times New Roman" w:cs="Times New Roman"/>
          <w:sz w:val="40"/>
          <w:szCs w:val="40"/>
        </w:rPr>
        <w:t xml:space="preserve">«Формирование </w:t>
      </w:r>
      <w:proofErr w:type="spellStart"/>
      <w:r w:rsidRPr="00323C46">
        <w:rPr>
          <w:rFonts w:ascii="Times New Roman" w:hAnsi="Times New Roman" w:cs="Times New Roman"/>
          <w:sz w:val="40"/>
          <w:szCs w:val="40"/>
        </w:rPr>
        <w:t>здоровьесберегающей</w:t>
      </w:r>
      <w:proofErr w:type="spellEnd"/>
      <w:r w:rsidRPr="00323C46">
        <w:rPr>
          <w:rFonts w:ascii="Times New Roman" w:hAnsi="Times New Roman" w:cs="Times New Roman"/>
          <w:sz w:val="40"/>
          <w:szCs w:val="40"/>
        </w:rPr>
        <w:t xml:space="preserve"> среды в образовательном пространстве начальной школы»</w:t>
      </w:r>
    </w:p>
    <w:p w:rsidR="00323C46" w:rsidRDefault="00323C46" w:rsidP="00323C46">
      <w:pPr>
        <w:jc w:val="center"/>
        <w:rPr>
          <w:rFonts w:ascii="Times New Roman" w:hAnsi="Times New Roman" w:cs="Times New Roman"/>
          <w:sz w:val="40"/>
          <w:szCs w:val="40"/>
        </w:rPr>
      </w:pPr>
    </w:p>
    <w:p w:rsidR="006D0B4F" w:rsidRPr="00323C46" w:rsidRDefault="006D0B4F" w:rsidP="00323C46">
      <w:pPr>
        <w:jc w:val="center"/>
        <w:rPr>
          <w:rFonts w:ascii="Times New Roman" w:hAnsi="Times New Roman" w:cs="Times New Roman"/>
          <w:sz w:val="40"/>
          <w:szCs w:val="40"/>
        </w:rPr>
      </w:pPr>
    </w:p>
    <w:p w:rsidR="00323C46" w:rsidRPr="00323C46" w:rsidRDefault="00323C46" w:rsidP="00323C46">
      <w:pPr>
        <w:jc w:val="center"/>
        <w:rPr>
          <w:rFonts w:ascii="Times New Roman" w:hAnsi="Times New Roman" w:cs="Times New Roman"/>
          <w:sz w:val="40"/>
          <w:szCs w:val="40"/>
        </w:rPr>
      </w:pPr>
      <w:r w:rsidRPr="00323C46">
        <w:rPr>
          <w:rFonts w:ascii="Times New Roman" w:hAnsi="Times New Roman" w:cs="Times New Roman"/>
          <w:sz w:val="40"/>
          <w:szCs w:val="40"/>
        </w:rPr>
        <w:t>Тема выступления</w:t>
      </w:r>
      <w:r w:rsidR="0048791B">
        <w:rPr>
          <w:rFonts w:ascii="Times New Roman" w:hAnsi="Times New Roman" w:cs="Times New Roman"/>
          <w:sz w:val="40"/>
          <w:szCs w:val="40"/>
        </w:rPr>
        <w:t>:</w:t>
      </w:r>
    </w:p>
    <w:p w:rsidR="00323C46" w:rsidRPr="00323C46" w:rsidRDefault="00323C46" w:rsidP="00323C46">
      <w:pPr>
        <w:jc w:val="center"/>
        <w:rPr>
          <w:rFonts w:ascii="Times New Roman" w:hAnsi="Times New Roman" w:cs="Times New Roman"/>
          <w:sz w:val="40"/>
          <w:szCs w:val="40"/>
        </w:rPr>
      </w:pPr>
      <w:r w:rsidRPr="00323C46">
        <w:rPr>
          <w:rFonts w:ascii="Times New Roman" w:hAnsi="Times New Roman" w:cs="Times New Roman"/>
          <w:sz w:val="40"/>
          <w:szCs w:val="40"/>
        </w:rPr>
        <w:t xml:space="preserve">«Применение </w:t>
      </w:r>
      <w:proofErr w:type="spellStart"/>
      <w:r w:rsidRPr="00323C46">
        <w:rPr>
          <w:rFonts w:ascii="Times New Roman" w:hAnsi="Times New Roman" w:cs="Times New Roman"/>
          <w:sz w:val="40"/>
          <w:szCs w:val="40"/>
        </w:rPr>
        <w:t>здоровьесберегающих</w:t>
      </w:r>
      <w:proofErr w:type="spellEnd"/>
      <w:r w:rsidRPr="00323C46">
        <w:rPr>
          <w:rFonts w:ascii="Times New Roman" w:hAnsi="Times New Roman" w:cs="Times New Roman"/>
          <w:sz w:val="40"/>
          <w:szCs w:val="40"/>
        </w:rPr>
        <w:t xml:space="preserve"> технологий на основе методики </w:t>
      </w:r>
      <w:proofErr w:type="gramStart"/>
      <w:r w:rsidRPr="00323C46">
        <w:rPr>
          <w:rFonts w:ascii="Times New Roman" w:hAnsi="Times New Roman" w:cs="Times New Roman"/>
          <w:sz w:val="40"/>
          <w:szCs w:val="40"/>
        </w:rPr>
        <w:t>Базарного</w:t>
      </w:r>
      <w:proofErr w:type="gramEnd"/>
      <w:r w:rsidRPr="00323C46">
        <w:rPr>
          <w:rFonts w:ascii="Times New Roman" w:hAnsi="Times New Roman" w:cs="Times New Roman"/>
          <w:sz w:val="40"/>
          <w:szCs w:val="40"/>
        </w:rPr>
        <w:t xml:space="preserve"> В.Ф. на уроках математики»</w:t>
      </w:r>
    </w:p>
    <w:p w:rsidR="00323C46" w:rsidRDefault="00323C46" w:rsidP="00323C46">
      <w:pPr>
        <w:jc w:val="center"/>
        <w:rPr>
          <w:rFonts w:ascii="Times New Roman" w:hAnsi="Times New Roman" w:cs="Times New Roman"/>
          <w:sz w:val="28"/>
          <w:szCs w:val="28"/>
        </w:rPr>
      </w:pPr>
    </w:p>
    <w:p w:rsidR="00323C46" w:rsidRDefault="00323C46" w:rsidP="00323C46">
      <w:pPr>
        <w:jc w:val="center"/>
        <w:rPr>
          <w:rFonts w:ascii="Times New Roman" w:hAnsi="Times New Roman" w:cs="Times New Roman"/>
          <w:sz w:val="28"/>
          <w:szCs w:val="28"/>
        </w:rPr>
      </w:pPr>
    </w:p>
    <w:p w:rsidR="00323C46" w:rsidRDefault="006D0B4F" w:rsidP="006D0B4F">
      <w:pPr>
        <w:jc w:val="right"/>
        <w:rPr>
          <w:rFonts w:ascii="Times New Roman" w:hAnsi="Times New Roman" w:cs="Times New Roman"/>
          <w:sz w:val="28"/>
          <w:szCs w:val="28"/>
        </w:rPr>
      </w:pPr>
      <w:r>
        <w:rPr>
          <w:rFonts w:ascii="Times New Roman" w:hAnsi="Times New Roman" w:cs="Times New Roman"/>
          <w:sz w:val="28"/>
          <w:szCs w:val="28"/>
        </w:rPr>
        <w:t>Составитель:</w:t>
      </w:r>
    </w:p>
    <w:p w:rsidR="006D0B4F" w:rsidRDefault="006D0B4F" w:rsidP="006D0B4F">
      <w:pPr>
        <w:jc w:val="right"/>
        <w:rPr>
          <w:rFonts w:ascii="Times New Roman" w:hAnsi="Times New Roman" w:cs="Times New Roman"/>
          <w:sz w:val="28"/>
          <w:szCs w:val="28"/>
        </w:rPr>
      </w:pPr>
      <w:r>
        <w:rPr>
          <w:rFonts w:ascii="Times New Roman" w:hAnsi="Times New Roman" w:cs="Times New Roman"/>
          <w:sz w:val="28"/>
          <w:szCs w:val="28"/>
        </w:rPr>
        <w:t>Учитель начальных классов</w:t>
      </w:r>
    </w:p>
    <w:p w:rsidR="006D0B4F" w:rsidRDefault="006D0B4F" w:rsidP="006D0B4F">
      <w:pPr>
        <w:jc w:val="right"/>
        <w:rPr>
          <w:rFonts w:ascii="Times New Roman" w:hAnsi="Times New Roman" w:cs="Times New Roman"/>
          <w:sz w:val="28"/>
          <w:szCs w:val="28"/>
        </w:rPr>
      </w:pPr>
      <w:r>
        <w:rPr>
          <w:rFonts w:ascii="Times New Roman" w:hAnsi="Times New Roman" w:cs="Times New Roman"/>
          <w:sz w:val="28"/>
          <w:szCs w:val="28"/>
        </w:rPr>
        <w:t>Толмачева Н.В.</w:t>
      </w:r>
    </w:p>
    <w:p w:rsidR="00323C46" w:rsidRDefault="00323C46" w:rsidP="00323C46">
      <w:pPr>
        <w:jc w:val="center"/>
        <w:rPr>
          <w:rFonts w:ascii="Times New Roman" w:hAnsi="Times New Roman" w:cs="Times New Roman"/>
          <w:sz w:val="28"/>
          <w:szCs w:val="28"/>
        </w:rPr>
      </w:pPr>
    </w:p>
    <w:p w:rsidR="00323C46" w:rsidRDefault="00323C46" w:rsidP="00323C46">
      <w:pPr>
        <w:jc w:val="center"/>
        <w:rPr>
          <w:rFonts w:ascii="Times New Roman" w:hAnsi="Times New Roman" w:cs="Times New Roman"/>
          <w:sz w:val="28"/>
          <w:szCs w:val="28"/>
        </w:rPr>
      </w:pPr>
    </w:p>
    <w:p w:rsidR="00323C46" w:rsidRDefault="00323C46" w:rsidP="00323C46">
      <w:pPr>
        <w:jc w:val="center"/>
        <w:rPr>
          <w:rFonts w:ascii="Times New Roman" w:hAnsi="Times New Roman" w:cs="Times New Roman"/>
          <w:sz w:val="28"/>
          <w:szCs w:val="28"/>
        </w:rPr>
      </w:pPr>
    </w:p>
    <w:p w:rsidR="00323C46" w:rsidRDefault="00323C46" w:rsidP="00323C46">
      <w:pPr>
        <w:jc w:val="center"/>
        <w:rPr>
          <w:rFonts w:ascii="Times New Roman" w:hAnsi="Times New Roman" w:cs="Times New Roman"/>
          <w:sz w:val="28"/>
          <w:szCs w:val="28"/>
        </w:rPr>
      </w:pPr>
    </w:p>
    <w:p w:rsidR="00323C46" w:rsidRDefault="00323C46" w:rsidP="00323C46">
      <w:pPr>
        <w:jc w:val="center"/>
        <w:rPr>
          <w:rFonts w:ascii="Times New Roman" w:hAnsi="Times New Roman" w:cs="Times New Roman"/>
          <w:sz w:val="28"/>
          <w:szCs w:val="28"/>
        </w:rPr>
      </w:pPr>
      <w:r>
        <w:rPr>
          <w:rFonts w:ascii="Times New Roman" w:hAnsi="Times New Roman" w:cs="Times New Roman"/>
          <w:sz w:val="28"/>
          <w:szCs w:val="28"/>
        </w:rPr>
        <w:t>20.02.2014г.</w:t>
      </w:r>
    </w:p>
    <w:p w:rsidR="00554CDA" w:rsidRPr="00554CDA" w:rsidRDefault="00554CDA" w:rsidP="006915B7">
      <w:pPr>
        <w:rPr>
          <w:rFonts w:ascii="Times New Roman" w:hAnsi="Times New Roman" w:cs="Times New Roman"/>
          <w:b/>
          <w:i/>
          <w:sz w:val="28"/>
          <w:szCs w:val="28"/>
        </w:rPr>
      </w:pPr>
      <w:r>
        <w:rPr>
          <w:rFonts w:ascii="Times New Roman" w:hAnsi="Times New Roman" w:cs="Times New Roman"/>
          <w:b/>
          <w:i/>
          <w:sz w:val="28"/>
          <w:szCs w:val="28"/>
        </w:rPr>
        <w:lastRenderedPageBreak/>
        <w:t>Слайд 1.</w:t>
      </w:r>
    </w:p>
    <w:p w:rsidR="00323C46" w:rsidRDefault="00182334" w:rsidP="006915B7">
      <w:pPr>
        <w:rPr>
          <w:rFonts w:ascii="Times New Roman" w:hAnsi="Times New Roman" w:cs="Times New Roman"/>
          <w:sz w:val="28"/>
          <w:szCs w:val="28"/>
        </w:rPr>
      </w:pPr>
      <w:r w:rsidRPr="00182334">
        <w:rPr>
          <w:rFonts w:ascii="Times New Roman" w:hAnsi="Times New Roman" w:cs="Times New Roman"/>
          <w:sz w:val="28"/>
          <w:szCs w:val="28"/>
        </w:rPr>
        <w:t>В условиях современной природной и социально-экономической ситуации проблема здоровья детей  приобретает глобальный характер.  Здоровье детей катастрофически</w:t>
      </w:r>
      <w:r>
        <w:rPr>
          <w:rFonts w:ascii="Times New Roman" w:hAnsi="Times New Roman" w:cs="Times New Roman"/>
          <w:sz w:val="28"/>
          <w:szCs w:val="28"/>
        </w:rPr>
        <w:t xml:space="preserve"> </w:t>
      </w:r>
      <w:r w:rsidRPr="00182334">
        <w:rPr>
          <w:rFonts w:ascii="Times New Roman" w:hAnsi="Times New Roman" w:cs="Times New Roman"/>
          <w:sz w:val="28"/>
          <w:szCs w:val="28"/>
        </w:rPr>
        <w:t xml:space="preserve"> </w:t>
      </w:r>
      <w:proofErr w:type="gramStart"/>
      <w:r>
        <w:rPr>
          <w:rFonts w:ascii="Times New Roman" w:hAnsi="Times New Roman" w:cs="Times New Roman"/>
          <w:sz w:val="28"/>
          <w:szCs w:val="28"/>
        </w:rPr>
        <w:t>ухудшается</w:t>
      </w:r>
      <w:proofErr w:type="gramEnd"/>
      <w:r w:rsidRPr="00182334">
        <w:rPr>
          <w:rFonts w:ascii="Times New Roman" w:hAnsi="Times New Roman" w:cs="Times New Roman"/>
          <w:sz w:val="28"/>
          <w:szCs w:val="28"/>
        </w:rPr>
        <w:t xml:space="preserve"> и мы </w:t>
      </w:r>
      <w:r>
        <w:rPr>
          <w:rFonts w:ascii="Times New Roman" w:hAnsi="Times New Roman" w:cs="Times New Roman"/>
          <w:sz w:val="28"/>
          <w:szCs w:val="28"/>
        </w:rPr>
        <w:t>обязаны его сохранить.</w:t>
      </w:r>
    </w:p>
    <w:p w:rsidR="00554CDA" w:rsidRPr="00554CDA" w:rsidRDefault="00554CDA" w:rsidP="006915B7">
      <w:pPr>
        <w:rPr>
          <w:rFonts w:ascii="Times New Roman" w:hAnsi="Times New Roman" w:cs="Times New Roman"/>
          <w:b/>
          <w:i/>
          <w:sz w:val="28"/>
          <w:szCs w:val="28"/>
        </w:rPr>
      </w:pPr>
      <w:r>
        <w:rPr>
          <w:rFonts w:ascii="Times New Roman" w:hAnsi="Times New Roman" w:cs="Times New Roman"/>
          <w:b/>
          <w:i/>
          <w:sz w:val="28"/>
          <w:szCs w:val="28"/>
        </w:rPr>
        <w:t>Слайд 2.</w:t>
      </w:r>
    </w:p>
    <w:p w:rsidR="00182334" w:rsidRDefault="00182334" w:rsidP="00182334">
      <w:pPr>
        <w:rPr>
          <w:rFonts w:ascii="Times New Roman" w:hAnsi="Times New Roman" w:cs="Times New Roman"/>
          <w:sz w:val="20"/>
          <w:szCs w:val="20"/>
        </w:rPr>
      </w:pPr>
      <w:r w:rsidRPr="00182334">
        <w:rPr>
          <w:rFonts w:ascii="Times New Roman" w:hAnsi="Times New Roman" w:cs="Times New Roman"/>
          <w:sz w:val="28"/>
          <w:szCs w:val="28"/>
        </w:rPr>
        <w:t>А что же такое здоровье? В.А. Сухомлинский говорил так: «Здоровье – это состояние полного физического, душевного и социального благополучия, а не только отсутствие болезни или физических дефектов»</w:t>
      </w:r>
      <w:proofErr w:type="gramStart"/>
      <w:r w:rsidRPr="00182334">
        <w:rPr>
          <w:rFonts w:ascii="Times New Roman" w:hAnsi="Times New Roman" w:cs="Times New Roman"/>
          <w:sz w:val="20"/>
          <w:szCs w:val="20"/>
        </w:rPr>
        <w:t xml:space="preserve"> </w:t>
      </w:r>
      <w:r>
        <w:rPr>
          <w:rFonts w:ascii="Times New Roman" w:hAnsi="Times New Roman" w:cs="Times New Roman"/>
          <w:sz w:val="20"/>
          <w:szCs w:val="20"/>
        </w:rPr>
        <w:t>.</w:t>
      </w:r>
      <w:proofErr w:type="gramEnd"/>
    </w:p>
    <w:p w:rsidR="00554CDA" w:rsidRPr="00554CDA" w:rsidRDefault="00554CDA" w:rsidP="00182334">
      <w:pPr>
        <w:rPr>
          <w:rFonts w:ascii="Times New Roman" w:hAnsi="Times New Roman" w:cs="Times New Roman"/>
          <w:b/>
          <w:i/>
          <w:sz w:val="28"/>
          <w:szCs w:val="28"/>
        </w:rPr>
      </w:pPr>
      <w:r>
        <w:rPr>
          <w:rFonts w:ascii="Times New Roman" w:hAnsi="Times New Roman" w:cs="Times New Roman"/>
          <w:b/>
          <w:i/>
          <w:sz w:val="28"/>
          <w:szCs w:val="28"/>
        </w:rPr>
        <w:t>Слайд 3.</w:t>
      </w:r>
    </w:p>
    <w:p w:rsidR="00212EF9" w:rsidRDefault="005D1F18" w:rsidP="00182334">
      <w:r w:rsidRPr="005D1F18">
        <w:rPr>
          <w:rFonts w:ascii="Times New Roman" w:hAnsi="Times New Roman" w:cs="Times New Roman"/>
          <w:sz w:val="28"/>
          <w:szCs w:val="28"/>
        </w:rPr>
        <w:t xml:space="preserve">По данным, опубликованным в Государственном докладе о состоянии здоровья населения РФ, 60% детей в возрасте от 3 до 7 лет практически здоровы, но имеют функциональные отклонения в состоянии здоровья: в частности, 30-40% детей младшего и 20% старшего дошкольного возраста - невротические проявления, 30-40%-отклонения со стороны </w:t>
      </w:r>
      <w:proofErr w:type="spellStart"/>
      <w:r w:rsidRPr="005D1F18">
        <w:rPr>
          <w:rFonts w:ascii="Times New Roman" w:hAnsi="Times New Roman" w:cs="Times New Roman"/>
          <w:sz w:val="28"/>
          <w:szCs w:val="28"/>
        </w:rPr>
        <w:t>опорно</w:t>
      </w:r>
      <w:proofErr w:type="spellEnd"/>
      <w:r w:rsidRPr="005D1F18">
        <w:rPr>
          <w:rFonts w:ascii="Times New Roman" w:hAnsi="Times New Roman" w:cs="Times New Roman"/>
          <w:sz w:val="28"/>
          <w:szCs w:val="28"/>
        </w:rPr>
        <w:t>- двигательного аппарата, 20-25%- со стороны носоглотки, 10-25% со стороны сердечн</w:t>
      </w:r>
      <w:proofErr w:type="gramStart"/>
      <w:r w:rsidRPr="005D1F18">
        <w:rPr>
          <w:rFonts w:ascii="Times New Roman" w:hAnsi="Times New Roman" w:cs="Times New Roman"/>
          <w:sz w:val="28"/>
          <w:szCs w:val="28"/>
        </w:rPr>
        <w:t>о-</w:t>
      </w:r>
      <w:proofErr w:type="gramEnd"/>
      <w:r w:rsidRPr="005D1F18">
        <w:rPr>
          <w:rFonts w:ascii="Times New Roman" w:hAnsi="Times New Roman" w:cs="Times New Roman"/>
          <w:sz w:val="28"/>
          <w:szCs w:val="28"/>
        </w:rPr>
        <w:t xml:space="preserve"> сосудистой системы, у половины из них в 6-7 лет наблюдается стойкое нарушение артериального давления</w:t>
      </w:r>
      <w:r>
        <w:t>.</w:t>
      </w:r>
      <w:r w:rsidR="00212EF9">
        <w:t xml:space="preserve">  </w:t>
      </w:r>
    </w:p>
    <w:p w:rsidR="00212EF9" w:rsidRPr="00212EF9" w:rsidRDefault="00212EF9" w:rsidP="00182334">
      <w:pPr>
        <w:rPr>
          <w:rFonts w:ascii="Times New Roman" w:hAnsi="Times New Roman" w:cs="Times New Roman"/>
          <w:b/>
          <w:i/>
          <w:sz w:val="28"/>
          <w:szCs w:val="28"/>
        </w:rPr>
      </w:pPr>
      <w:r>
        <w:rPr>
          <w:rFonts w:ascii="Times New Roman" w:hAnsi="Times New Roman" w:cs="Times New Roman"/>
          <w:b/>
          <w:i/>
          <w:sz w:val="28"/>
          <w:szCs w:val="28"/>
        </w:rPr>
        <w:t>Слайд 4.</w:t>
      </w:r>
    </w:p>
    <w:p w:rsidR="00182334" w:rsidRPr="00212EF9" w:rsidRDefault="00212EF9" w:rsidP="00182334">
      <w:pPr>
        <w:rPr>
          <w:rFonts w:ascii="Times New Roman" w:hAnsi="Times New Roman" w:cs="Times New Roman"/>
          <w:sz w:val="28"/>
          <w:szCs w:val="28"/>
        </w:rPr>
      </w:pPr>
      <w:r w:rsidRPr="00212EF9">
        <w:rPr>
          <w:rFonts w:ascii="Times New Roman" w:hAnsi="Times New Roman" w:cs="Times New Roman"/>
          <w:sz w:val="28"/>
          <w:szCs w:val="28"/>
        </w:rPr>
        <w:t>За период обучения в школе эти цифры увеличиваются. По данным Минздрава РФ на сегодня каждый пятый школьник имеет хроническую патологию, у половины школьников отмечаются функциональные отклонения.</w:t>
      </w:r>
      <w:r>
        <w:rPr>
          <w:rFonts w:ascii="Times New Roman" w:hAnsi="Times New Roman" w:cs="Times New Roman"/>
          <w:sz w:val="28"/>
          <w:szCs w:val="28"/>
        </w:rPr>
        <w:t xml:space="preserve"> Это сведения по общеобразовательным школам в целом.</w:t>
      </w:r>
    </w:p>
    <w:p w:rsidR="00554CDA" w:rsidRDefault="00554CDA" w:rsidP="00182334">
      <w:pPr>
        <w:rPr>
          <w:rFonts w:ascii="Times New Roman" w:hAnsi="Times New Roman" w:cs="Times New Roman"/>
          <w:b/>
          <w:i/>
          <w:sz w:val="28"/>
          <w:szCs w:val="28"/>
        </w:rPr>
      </w:pPr>
      <w:r>
        <w:rPr>
          <w:rFonts w:ascii="Times New Roman" w:hAnsi="Times New Roman" w:cs="Times New Roman"/>
          <w:b/>
          <w:i/>
          <w:sz w:val="28"/>
          <w:szCs w:val="28"/>
        </w:rPr>
        <w:t xml:space="preserve">Слайд </w:t>
      </w:r>
      <w:r w:rsidR="00212EF9">
        <w:rPr>
          <w:rFonts w:ascii="Times New Roman" w:hAnsi="Times New Roman" w:cs="Times New Roman"/>
          <w:b/>
          <w:i/>
          <w:sz w:val="28"/>
          <w:szCs w:val="28"/>
        </w:rPr>
        <w:t>5</w:t>
      </w:r>
      <w:r>
        <w:rPr>
          <w:rFonts w:ascii="Times New Roman" w:hAnsi="Times New Roman" w:cs="Times New Roman"/>
          <w:b/>
          <w:i/>
          <w:sz w:val="28"/>
          <w:szCs w:val="28"/>
        </w:rPr>
        <w:t>.</w:t>
      </w:r>
    </w:p>
    <w:p w:rsidR="00554CDA" w:rsidRDefault="00554CDA" w:rsidP="00182334">
      <w:pPr>
        <w:rPr>
          <w:rFonts w:ascii="Times New Roman" w:hAnsi="Times New Roman" w:cs="Times New Roman"/>
          <w:sz w:val="28"/>
          <w:szCs w:val="28"/>
        </w:rPr>
      </w:pPr>
      <w:r>
        <w:rPr>
          <w:rFonts w:ascii="Times New Roman" w:hAnsi="Times New Roman" w:cs="Times New Roman"/>
          <w:sz w:val="28"/>
          <w:szCs w:val="28"/>
        </w:rPr>
        <w:t xml:space="preserve">Конкретнее о моем 1В классе. На 1 сентября 2013г. </w:t>
      </w:r>
      <w:r w:rsidR="00212EF9">
        <w:rPr>
          <w:rFonts w:ascii="Times New Roman" w:hAnsi="Times New Roman" w:cs="Times New Roman"/>
          <w:sz w:val="28"/>
          <w:szCs w:val="28"/>
        </w:rPr>
        <w:t>с</w:t>
      </w:r>
      <w:r>
        <w:rPr>
          <w:rFonts w:ascii="Times New Roman" w:hAnsi="Times New Roman" w:cs="Times New Roman"/>
          <w:sz w:val="28"/>
          <w:szCs w:val="28"/>
        </w:rPr>
        <w:t>остояние здоровья моих детей выглядело так:</w:t>
      </w:r>
      <w:r w:rsidR="00361DA8">
        <w:rPr>
          <w:rFonts w:ascii="Times New Roman" w:hAnsi="Times New Roman" w:cs="Times New Roman"/>
          <w:sz w:val="28"/>
          <w:szCs w:val="28"/>
        </w:rPr>
        <w:t xml:space="preserve"> 9 чел. – 38%</w:t>
      </w:r>
      <w:r>
        <w:rPr>
          <w:rFonts w:ascii="Times New Roman" w:hAnsi="Times New Roman" w:cs="Times New Roman"/>
          <w:sz w:val="28"/>
          <w:szCs w:val="28"/>
        </w:rPr>
        <w:t xml:space="preserve"> имеют нарушение зрения,</w:t>
      </w:r>
      <w:r w:rsidR="00361DA8">
        <w:rPr>
          <w:rFonts w:ascii="Times New Roman" w:hAnsi="Times New Roman" w:cs="Times New Roman"/>
          <w:sz w:val="28"/>
          <w:szCs w:val="28"/>
        </w:rPr>
        <w:t>7 чел. – 29%</w:t>
      </w:r>
      <w:r>
        <w:rPr>
          <w:rFonts w:ascii="Times New Roman" w:hAnsi="Times New Roman" w:cs="Times New Roman"/>
          <w:sz w:val="28"/>
          <w:szCs w:val="28"/>
        </w:rPr>
        <w:t xml:space="preserve"> имеют нарушение осанки</w:t>
      </w:r>
      <w:r w:rsidR="00361DA8">
        <w:rPr>
          <w:rFonts w:ascii="Times New Roman" w:hAnsi="Times New Roman" w:cs="Times New Roman"/>
          <w:sz w:val="28"/>
          <w:szCs w:val="28"/>
        </w:rPr>
        <w:t xml:space="preserve"> и плоскостопие</w:t>
      </w:r>
      <w:r>
        <w:rPr>
          <w:rFonts w:ascii="Times New Roman" w:hAnsi="Times New Roman" w:cs="Times New Roman"/>
          <w:sz w:val="28"/>
          <w:szCs w:val="28"/>
        </w:rPr>
        <w:t>,</w:t>
      </w:r>
      <w:r w:rsidR="00361DA8">
        <w:rPr>
          <w:rFonts w:ascii="Times New Roman" w:hAnsi="Times New Roman" w:cs="Times New Roman"/>
          <w:sz w:val="28"/>
          <w:szCs w:val="28"/>
        </w:rPr>
        <w:t xml:space="preserve"> 3 чел. – 12%</w:t>
      </w:r>
      <w:r>
        <w:rPr>
          <w:rFonts w:ascii="Times New Roman" w:hAnsi="Times New Roman" w:cs="Times New Roman"/>
          <w:sz w:val="28"/>
          <w:szCs w:val="28"/>
        </w:rPr>
        <w:t xml:space="preserve"> имеют другие отклонения в здоровье</w:t>
      </w:r>
      <w:r w:rsidR="00361DA8">
        <w:rPr>
          <w:rFonts w:ascii="Times New Roman" w:hAnsi="Times New Roman" w:cs="Times New Roman"/>
          <w:sz w:val="28"/>
          <w:szCs w:val="28"/>
        </w:rPr>
        <w:t>, 5 чел. – 21% относительно здоровы</w:t>
      </w:r>
      <w:r>
        <w:rPr>
          <w:rFonts w:ascii="Times New Roman" w:hAnsi="Times New Roman" w:cs="Times New Roman"/>
          <w:sz w:val="28"/>
          <w:szCs w:val="28"/>
        </w:rPr>
        <w:t>.</w:t>
      </w:r>
    </w:p>
    <w:p w:rsidR="00212EF9" w:rsidRDefault="00212EF9" w:rsidP="00182334">
      <w:pPr>
        <w:rPr>
          <w:rFonts w:ascii="Times New Roman" w:hAnsi="Times New Roman" w:cs="Times New Roman"/>
          <w:b/>
          <w:i/>
          <w:sz w:val="28"/>
          <w:szCs w:val="28"/>
        </w:rPr>
      </w:pPr>
      <w:r>
        <w:rPr>
          <w:rFonts w:ascii="Times New Roman" w:hAnsi="Times New Roman" w:cs="Times New Roman"/>
          <w:b/>
          <w:i/>
          <w:sz w:val="28"/>
          <w:szCs w:val="28"/>
        </w:rPr>
        <w:t>Слайд 6.</w:t>
      </w:r>
    </w:p>
    <w:p w:rsidR="00212EF9" w:rsidRDefault="00212EF9" w:rsidP="00182334">
      <w:pPr>
        <w:rPr>
          <w:rFonts w:ascii="Times New Roman" w:hAnsi="Times New Roman" w:cs="Times New Roman"/>
          <w:sz w:val="28"/>
          <w:szCs w:val="28"/>
        </w:rPr>
      </w:pPr>
      <w:r>
        <w:rPr>
          <w:rFonts w:ascii="Times New Roman" w:hAnsi="Times New Roman" w:cs="Times New Roman"/>
          <w:sz w:val="28"/>
          <w:szCs w:val="28"/>
        </w:rPr>
        <w:t xml:space="preserve">Итак, какие же  </w:t>
      </w:r>
      <w:proofErr w:type="spellStart"/>
      <w:r>
        <w:rPr>
          <w:rFonts w:ascii="Times New Roman" w:hAnsi="Times New Roman" w:cs="Times New Roman"/>
          <w:sz w:val="28"/>
          <w:szCs w:val="28"/>
        </w:rPr>
        <w:t>внутришкольные</w:t>
      </w:r>
      <w:proofErr w:type="spellEnd"/>
      <w:r>
        <w:rPr>
          <w:rFonts w:ascii="Times New Roman" w:hAnsi="Times New Roman" w:cs="Times New Roman"/>
          <w:sz w:val="28"/>
          <w:szCs w:val="28"/>
        </w:rPr>
        <w:t xml:space="preserve"> факторы влияют на зд</w:t>
      </w:r>
      <w:r w:rsidR="00A47A9C">
        <w:rPr>
          <w:rFonts w:ascii="Times New Roman" w:hAnsi="Times New Roman" w:cs="Times New Roman"/>
          <w:sz w:val="28"/>
          <w:szCs w:val="28"/>
        </w:rPr>
        <w:t>оровье детей? Рассмотрим схему</w:t>
      </w:r>
      <w:r>
        <w:rPr>
          <w:rFonts w:ascii="Times New Roman" w:hAnsi="Times New Roman" w:cs="Times New Roman"/>
          <w:sz w:val="28"/>
          <w:szCs w:val="28"/>
        </w:rPr>
        <w:t>.</w:t>
      </w:r>
    </w:p>
    <w:p w:rsidR="00566A4D" w:rsidRDefault="00566A4D" w:rsidP="00182334">
      <w:pPr>
        <w:rPr>
          <w:rFonts w:ascii="Times New Roman" w:hAnsi="Times New Roman" w:cs="Times New Roman"/>
          <w:bCs/>
          <w:sz w:val="28"/>
          <w:szCs w:val="28"/>
        </w:rPr>
      </w:pPr>
      <w:r w:rsidRPr="00566A4D">
        <w:rPr>
          <w:rFonts w:ascii="Times New Roman" w:hAnsi="Times New Roman" w:cs="Times New Roman"/>
          <w:bCs/>
          <w:sz w:val="28"/>
          <w:szCs w:val="28"/>
        </w:rPr>
        <w:t xml:space="preserve">Итак, организация  учебного процесса должна быть </w:t>
      </w:r>
      <w:proofErr w:type="spellStart"/>
      <w:r w:rsidRPr="00566A4D">
        <w:rPr>
          <w:rFonts w:ascii="Times New Roman" w:hAnsi="Times New Roman" w:cs="Times New Roman"/>
          <w:bCs/>
          <w:sz w:val="28"/>
          <w:szCs w:val="28"/>
        </w:rPr>
        <w:t>здоровьесберегающей</w:t>
      </w:r>
      <w:proofErr w:type="spellEnd"/>
      <w:r>
        <w:rPr>
          <w:rFonts w:ascii="Times New Roman" w:hAnsi="Times New Roman" w:cs="Times New Roman"/>
          <w:bCs/>
          <w:sz w:val="28"/>
          <w:szCs w:val="28"/>
        </w:rPr>
        <w:t>.</w:t>
      </w:r>
    </w:p>
    <w:p w:rsidR="00566A4D" w:rsidRDefault="00566A4D" w:rsidP="00182334">
      <w:pPr>
        <w:rPr>
          <w:rFonts w:ascii="Times New Roman" w:hAnsi="Times New Roman" w:cs="Times New Roman"/>
          <w:bCs/>
          <w:sz w:val="28"/>
          <w:szCs w:val="28"/>
        </w:rPr>
      </w:pPr>
    </w:p>
    <w:p w:rsidR="00566A4D" w:rsidRDefault="00566A4D" w:rsidP="00182334">
      <w:pPr>
        <w:rPr>
          <w:rFonts w:ascii="Times New Roman" w:hAnsi="Times New Roman" w:cs="Times New Roman"/>
          <w:b/>
          <w:bCs/>
          <w:i/>
          <w:sz w:val="28"/>
          <w:szCs w:val="28"/>
        </w:rPr>
      </w:pPr>
      <w:r>
        <w:rPr>
          <w:rFonts w:ascii="Times New Roman" w:hAnsi="Times New Roman" w:cs="Times New Roman"/>
          <w:b/>
          <w:bCs/>
          <w:i/>
          <w:sz w:val="28"/>
          <w:szCs w:val="28"/>
        </w:rPr>
        <w:lastRenderedPageBreak/>
        <w:t>Слайд 7.</w:t>
      </w:r>
    </w:p>
    <w:p w:rsidR="000968C9" w:rsidRDefault="000968C9" w:rsidP="00182334">
      <w:pPr>
        <w:rPr>
          <w:rFonts w:ascii="Times New Roman" w:hAnsi="Times New Roman" w:cs="Times New Roman"/>
          <w:bCs/>
          <w:sz w:val="28"/>
          <w:szCs w:val="28"/>
        </w:rPr>
      </w:pPr>
      <w:r>
        <w:rPr>
          <w:rFonts w:ascii="Times New Roman" w:hAnsi="Times New Roman" w:cs="Times New Roman"/>
          <w:bCs/>
          <w:sz w:val="28"/>
          <w:szCs w:val="28"/>
        </w:rPr>
        <w:t xml:space="preserve">Так как в моем классе </w:t>
      </w:r>
      <w:r w:rsidR="00361DA8">
        <w:rPr>
          <w:rFonts w:ascii="Times New Roman" w:hAnsi="Times New Roman" w:cs="Times New Roman"/>
          <w:bCs/>
          <w:sz w:val="28"/>
          <w:szCs w:val="28"/>
        </w:rPr>
        <w:t>38%</w:t>
      </w:r>
      <w:r w:rsidR="00D304EF">
        <w:rPr>
          <w:rFonts w:ascii="Times New Roman" w:hAnsi="Times New Roman" w:cs="Times New Roman"/>
          <w:bCs/>
          <w:sz w:val="28"/>
          <w:szCs w:val="28"/>
        </w:rPr>
        <w:t xml:space="preserve"> детей имеют нарушение зрения</w:t>
      </w:r>
      <w:r w:rsidR="00F53657">
        <w:rPr>
          <w:rFonts w:ascii="Times New Roman" w:hAnsi="Times New Roman" w:cs="Times New Roman"/>
          <w:bCs/>
          <w:sz w:val="28"/>
          <w:szCs w:val="28"/>
        </w:rPr>
        <w:t xml:space="preserve">, </w:t>
      </w:r>
      <w:r>
        <w:rPr>
          <w:rFonts w:ascii="Times New Roman" w:hAnsi="Times New Roman" w:cs="Times New Roman"/>
          <w:bCs/>
          <w:sz w:val="28"/>
          <w:szCs w:val="28"/>
        </w:rPr>
        <w:t xml:space="preserve"> я хочу вам рассказать о </w:t>
      </w:r>
      <w:proofErr w:type="spellStart"/>
      <w:r>
        <w:rPr>
          <w:rFonts w:ascii="Times New Roman" w:hAnsi="Times New Roman" w:cs="Times New Roman"/>
          <w:bCs/>
          <w:sz w:val="28"/>
          <w:szCs w:val="28"/>
        </w:rPr>
        <w:t>здоровьесберегающей</w:t>
      </w:r>
      <w:proofErr w:type="spellEnd"/>
      <w:r>
        <w:rPr>
          <w:rFonts w:ascii="Times New Roman" w:hAnsi="Times New Roman" w:cs="Times New Roman"/>
          <w:bCs/>
          <w:sz w:val="28"/>
          <w:szCs w:val="28"/>
        </w:rPr>
        <w:t xml:space="preserve"> методике Базарного Владимира Филипповича</w:t>
      </w:r>
      <w:r w:rsidR="00D304EF">
        <w:rPr>
          <w:rFonts w:ascii="Times New Roman" w:hAnsi="Times New Roman" w:cs="Times New Roman"/>
          <w:bCs/>
          <w:sz w:val="28"/>
          <w:szCs w:val="28"/>
        </w:rPr>
        <w:t>.</w:t>
      </w:r>
    </w:p>
    <w:p w:rsidR="00D304EF" w:rsidRDefault="00D304EF" w:rsidP="00182334">
      <w:r w:rsidRPr="00D304EF">
        <w:rPr>
          <w:rFonts w:ascii="Times New Roman" w:hAnsi="Times New Roman" w:cs="Times New Roman"/>
          <w:sz w:val="28"/>
          <w:szCs w:val="28"/>
        </w:rPr>
        <w:t>Базарный Владимир Филиппович - учёный, врач</w:t>
      </w:r>
      <w:r w:rsidR="00F53657">
        <w:rPr>
          <w:rFonts w:ascii="Times New Roman" w:hAnsi="Times New Roman" w:cs="Times New Roman"/>
          <w:sz w:val="28"/>
          <w:szCs w:val="28"/>
        </w:rPr>
        <w:t>-офтальмолог</w:t>
      </w:r>
      <w:r w:rsidRPr="00D304EF">
        <w:rPr>
          <w:rFonts w:ascii="Times New Roman" w:hAnsi="Times New Roman" w:cs="Times New Roman"/>
          <w:sz w:val="28"/>
          <w:szCs w:val="28"/>
        </w:rPr>
        <w:t>,  педагог-новатор, руководитель Научно-внедренческой лаборатории физиолого-здравоохранительных проблем образования Администрации Московской области (</w:t>
      </w:r>
      <w:proofErr w:type="gramStart"/>
      <w:r w:rsidRPr="00D304EF">
        <w:rPr>
          <w:rFonts w:ascii="Times New Roman" w:hAnsi="Times New Roman" w:cs="Times New Roman"/>
          <w:sz w:val="28"/>
          <w:szCs w:val="28"/>
        </w:rPr>
        <w:t>г</w:t>
      </w:r>
      <w:proofErr w:type="gramEnd"/>
      <w:r w:rsidRPr="00D304EF">
        <w:rPr>
          <w:rFonts w:ascii="Times New Roman" w:hAnsi="Times New Roman" w:cs="Times New Roman"/>
          <w:sz w:val="28"/>
          <w:szCs w:val="28"/>
        </w:rPr>
        <w:t xml:space="preserve">. Сергиев Посад), доктор медицинских наук, действительный член Академии творческой педагогики, Почётный работник общего образования Российской Федерации. Основатель нового направления в науке – </w:t>
      </w:r>
      <w:proofErr w:type="spellStart"/>
      <w:r w:rsidRPr="00D304EF">
        <w:rPr>
          <w:rFonts w:ascii="Times New Roman" w:hAnsi="Times New Roman" w:cs="Times New Roman"/>
          <w:sz w:val="28"/>
          <w:szCs w:val="28"/>
        </w:rPr>
        <w:t>здоровьеразвивающей</w:t>
      </w:r>
      <w:proofErr w:type="spellEnd"/>
      <w:r w:rsidRPr="00D304EF">
        <w:rPr>
          <w:rFonts w:ascii="Times New Roman" w:hAnsi="Times New Roman" w:cs="Times New Roman"/>
          <w:sz w:val="28"/>
          <w:szCs w:val="28"/>
        </w:rPr>
        <w:t xml:space="preserve"> педагогики.</w:t>
      </w:r>
      <w:r w:rsidRPr="00D304EF">
        <w:rPr>
          <w:rFonts w:ascii="Times New Roman" w:hAnsi="Times New Roman" w:cs="Times New Roman"/>
          <w:sz w:val="28"/>
          <w:szCs w:val="28"/>
        </w:rPr>
        <w:br/>
        <w:t xml:space="preserve">Родился в 1942 году. В 1966 году окончил Красноярский государственный медицинский институт по специальности врача-офтальмолога. Как детский хирург сделал </w:t>
      </w:r>
      <w:r w:rsidRPr="000E2512">
        <w:rPr>
          <w:rFonts w:ascii="Times New Roman" w:hAnsi="Times New Roman" w:cs="Times New Roman"/>
          <w:sz w:val="28"/>
          <w:szCs w:val="28"/>
        </w:rPr>
        <w:t xml:space="preserve">более </w:t>
      </w:r>
      <w:r w:rsidRPr="000E2512">
        <w:rPr>
          <w:rFonts w:ascii="Times New Roman" w:hAnsi="Times New Roman" w:cs="Times New Roman"/>
          <w:bCs/>
          <w:sz w:val="28"/>
          <w:szCs w:val="28"/>
        </w:rPr>
        <w:t>6 тысяч</w:t>
      </w:r>
      <w:r w:rsidRPr="00D304EF">
        <w:rPr>
          <w:rFonts w:ascii="Times New Roman" w:hAnsi="Times New Roman" w:cs="Times New Roman"/>
          <w:sz w:val="28"/>
          <w:szCs w:val="28"/>
        </w:rPr>
        <w:t xml:space="preserve"> операций. Хирург высшей квалификации. С 1991 года по приглашению руководства Московской области возглавил Научно-внедренческую лабораторию физиолого-здравоохранительных проблем образования Администрации Московской области (</w:t>
      </w:r>
      <w:proofErr w:type="gramStart"/>
      <w:r w:rsidRPr="00D304EF">
        <w:rPr>
          <w:rFonts w:ascii="Times New Roman" w:hAnsi="Times New Roman" w:cs="Times New Roman"/>
          <w:sz w:val="28"/>
          <w:szCs w:val="28"/>
        </w:rPr>
        <w:t>г</w:t>
      </w:r>
      <w:proofErr w:type="gramEnd"/>
      <w:r w:rsidRPr="00D304EF">
        <w:rPr>
          <w:rFonts w:ascii="Times New Roman" w:hAnsi="Times New Roman" w:cs="Times New Roman"/>
          <w:sz w:val="28"/>
          <w:szCs w:val="28"/>
        </w:rPr>
        <w:t>. Сергиев Посад).</w:t>
      </w:r>
      <w:r w:rsidRPr="00D304EF">
        <w:t xml:space="preserve"> </w:t>
      </w:r>
    </w:p>
    <w:p w:rsidR="00566A4D" w:rsidRPr="00D304EF" w:rsidRDefault="00D304EF" w:rsidP="00182334">
      <w:pPr>
        <w:rPr>
          <w:rFonts w:ascii="Times New Roman" w:hAnsi="Times New Roman" w:cs="Times New Roman"/>
          <w:sz w:val="28"/>
          <w:szCs w:val="28"/>
        </w:rPr>
      </w:pPr>
      <w:r>
        <w:rPr>
          <w:rFonts w:ascii="Times New Roman" w:hAnsi="Times New Roman" w:cs="Times New Roman"/>
          <w:sz w:val="28"/>
          <w:szCs w:val="28"/>
        </w:rPr>
        <w:t>Базарный В.Ф. р</w:t>
      </w:r>
      <w:r w:rsidRPr="00D304EF">
        <w:rPr>
          <w:rFonts w:ascii="Times New Roman" w:hAnsi="Times New Roman" w:cs="Times New Roman"/>
          <w:sz w:val="28"/>
          <w:szCs w:val="28"/>
        </w:rPr>
        <w:t>азработал программу «Здоровое гармонично раскрепощённое развитие детей в учебно-познавательном процессе», которая предусматривает системный подход к развитию ребёнка и направлена на его комплексное гармоничное формирование на всех этапах созревания и взросления: женская консультация – родильный дом – семья – дошкольное учреждение – школа.</w:t>
      </w:r>
    </w:p>
    <w:p w:rsidR="00182334" w:rsidRDefault="00D304EF" w:rsidP="006915B7">
      <w:pPr>
        <w:rPr>
          <w:rFonts w:ascii="Times New Roman" w:hAnsi="Times New Roman" w:cs="Times New Roman"/>
          <w:sz w:val="28"/>
          <w:szCs w:val="28"/>
        </w:rPr>
      </w:pPr>
      <w:r w:rsidRPr="00D304EF">
        <w:rPr>
          <w:rFonts w:ascii="Times New Roman" w:hAnsi="Times New Roman" w:cs="Times New Roman"/>
          <w:sz w:val="28"/>
          <w:szCs w:val="28"/>
        </w:rPr>
        <w:t>Его разработки применяются в различных регионах страны (более 1000 образовательных учреждений) и в ближнем зарубежье (до 95% детей в этих детских садах и школах сохраняют и укрепляют своё здоровье).</w:t>
      </w:r>
    </w:p>
    <w:p w:rsidR="00EB3526" w:rsidRDefault="00EB3526" w:rsidP="006915B7">
      <w:pPr>
        <w:rPr>
          <w:rFonts w:ascii="Times New Roman" w:hAnsi="Times New Roman" w:cs="Times New Roman"/>
          <w:sz w:val="28"/>
          <w:szCs w:val="28"/>
        </w:rPr>
      </w:pPr>
      <w:r>
        <w:rPr>
          <w:rFonts w:ascii="Times New Roman" w:hAnsi="Times New Roman" w:cs="Times New Roman"/>
          <w:sz w:val="28"/>
          <w:szCs w:val="28"/>
        </w:rPr>
        <w:t xml:space="preserve">Вот такие методики предлагает использовать </w:t>
      </w:r>
      <w:proofErr w:type="gramStart"/>
      <w:r>
        <w:rPr>
          <w:rFonts w:ascii="Times New Roman" w:hAnsi="Times New Roman" w:cs="Times New Roman"/>
          <w:sz w:val="28"/>
          <w:szCs w:val="28"/>
        </w:rPr>
        <w:t>Базарный</w:t>
      </w:r>
      <w:proofErr w:type="gramEnd"/>
      <w:r>
        <w:rPr>
          <w:rFonts w:ascii="Times New Roman" w:hAnsi="Times New Roman" w:cs="Times New Roman"/>
          <w:sz w:val="28"/>
          <w:szCs w:val="28"/>
        </w:rPr>
        <w:t xml:space="preserve"> В.Ф.:</w:t>
      </w:r>
    </w:p>
    <w:p w:rsidR="00EB3526" w:rsidRPr="00EB3526" w:rsidRDefault="00EB3526" w:rsidP="00EB3526">
      <w:pPr>
        <w:pStyle w:val="a3"/>
        <w:numPr>
          <w:ilvl w:val="0"/>
          <w:numId w:val="1"/>
        </w:numPr>
        <w:rPr>
          <w:rFonts w:ascii="Times New Roman" w:hAnsi="Times New Roman" w:cs="Times New Roman"/>
          <w:sz w:val="28"/>
          <w:szCs w:val="28"/>
        </w:rPr>
      </w:pPr>
      <w:r w:rsidRPr="00EB3526">
        <w:rPr>
          <w:rFonts w:ascii="Times New Roman" w:hAnsi="Times New Roman" w:cs="Times New Roman"/>
          <w:b/>
          <w:bCs/>
          <w:i/>
          <w:iCs/>
          <w:sz w:val="28"/>
          <w:szCs w:val="28"/>
        </w:rPr>
        <w:t xml:space="preserve">Обучение учащихся в режиме смены динамических поз. </w:t>
      </w:r>
      <w:r w:rsidRPr="00EB3526">
        <w:rPr>
          <w:rFonts w:ascii="Times New Roman" w:hAnsi="Times New Roman" w:cs="Times New Roman"/>
          <w:sz w:val="28"/>
          <w:szCs w:val="28"/>
        </w:rPr>
        <w:t>Для этого используется специальная мебель с наклонной поверхностью – парты и конторки. Часть урока каждый ученик стоит за конторкой, часть – сидит за партой и таким образом укрепляет позвоночник, сохраняет правильную осанку.</w:t>
      </w:r>
    </w:p>
    <w:p w:rsidR="00EB3526" w:rsidRPr="00EB3526" w:rsidRDefault="00EB3526" w:rsidP="00EB3526">
      <w:pPr>
        <w:pStyle w:val="a3"/>
        <w:numPr>
          <w:ilvl w:val="0"/>
          <w:numId w:val="1"/>
        </w:numPr>
        <w:rPr>
          <w:rFonts w:ascii="Times New Roman" w:hAnsi="Times New Roman" w:cs="Times New Roman"/>
          <w:sz w:val="28"/>
          <w:szCs w:val="28"/>
        </w:rPr>
      </w:pPr>
      <w:r w:rsidRPr="00EB3526">
        <w:rPr>
          <w:rFonts w:ascii="Times New Roman" w:hAnsi="Times New Roman" w:cs="Times New Roman"/>
          <w:b/>
          <w:bCs/>
          <w:i/>
          <w:iCs/>
          <w:sz w:val="28"/>
          <w:szCs w:val="28"/>
        </w:rPr>
        <w:t>Работа с наглядным материалом, максимально удаленным от глаз ребенка.</w:t>
      </w:r>
      <w:r w:rsidRPr="00EB3526">
        <w:rPr>
          <w:rFonts w:ascii="Times New Roman" w:hAnsi="Times New Roman" w:cs="Times New Roman"/>
          <w:sz w:val="28"/>
          <w:szCs w:val="28"/>
        </w:rPr>
        <w:t xml:space="preserve"> Дети всматриваются в удаленные наглядные материалы и таким образом снимают напряжение с глазных мышц.</w:t>
      </w:r>
    </w:p>
    <w:p w:rsidR="00EB3526" w:rsidRPr="00A60A76" w:rsidRDefault="00EB3526" w:rsidP="00EB3526">
      <w:pPr>
        <w:pStyle w:val="a3"/>
        <w:numPr>
          <w:ilvl w:val="0"/>
          <w:numId w:val="1"/>
        </w:numPr>
        <w:rPr>
          <w:rFonts w:ascii="Times New Roman" w:hAnsi="Times New Roman" w:cs="Times New Roman"/>
          <w:b/>
          <w:bCs/>
          <w:i/>
          <w:iCs/>
          <w:sz w:val="28"/>
          <w:szCs w:val="28"/>
        </w:rPr>
      </w:pPr>
      <w:r w:rsidRPr="00A60A76">
        <w:rPr>
          <w:rFonts w:ascii="Times New Roman" w:hAnsi="Times New Roman" w:cs="Times New Roman"/>
          <w:b/>
          <w:bCs/>
          <w:i/>
          <w:iCs/>
          <w:sz w:val="28"/>
          <w:szCs w:val="28"/>
        </w:rPr>
        <w:lastRenderedPageBreak/>
        <w:t xml:space="preserve">Методика </w:t>
      </w:r>
      <w:proofErr w:type="spellStart"/>
      <w:r w:rsidRPr="00A60A76">
        <w:rPr>
          <w:rFonts w:ascii="Times New Roman" w:hAnsi="Times New Roman" w:cs="Times New Roman"/>
          <w:b/>
          <w:bCs/>
          <w:i/>
          <w:iCs/>
          <w:sz w:val="28"/>
          <w:szCs w:val="28"/>
        </w:rPr>
        <w:t>сенсорно-координаторных</w:t>
      </w:r>
      <w:proofErr w:type="spellEnd"/>
      <w:r w:rsidRPr="00A60A76">
        <w:rPr>
          <w:rFonts w:ascii="Times New Roman" w:hAnsi="Times New Roman" w:cs="Times New Roman"/>
          <w:b/>
          <w:bCs/>
          <w:i/>
          <w:iCs/>
          <w:sz w:val="28"/>
          <w:szCs w:val="28"/>
        </w:rPr>
        <w:t xml:space="preserve"> упражнений «Четыре угла».</w:t>
      </w:r>
      <w:proofErr w:type="gramStart"/>
      <w:r w:rsidRPr="00A60A76">
        <w:rPr>
          <w:rFonts w:ascii="Times New Roman" w:hAnsi="Times New Roman" w:cs="Times New Roman"/>
          <w:sz w:val="28"/>
          <w:szCs w:val="28"/>
        </w:rPr>
        <w:t xml:space="preserve"> .</w:t>
      </w:r>
      <w:proofErr w:type="gramEnd"/>
      <w:r w:rsidRPr="00A60A76">
        <w:rPr>
          <w:rFonts w:ascii="Times New Roman" w:hAnsi="Times New Roman" w:cs="Times New Roman"/>
          <w:sz w:val="28"/>
          <w:szCs w:val="28"/>
        </w:rPr>
        <w:t xml:space="preserve"> В четырех углах кабинета фиксируются яркие изображения: картинки, схемы, слова, формулы, числа, фигуры, правила, сюжеты из сказок, пейзажи и </w:t>
      </w:r>
      <w:proofErr w:type="spellStart"/>
      <w:r w:rsidRPr="00A60A76">
        <w:rPr>
          <w:rFonts w:ascii="Times New Roman" w:hAnsi="Times New Roman" w:cs="Times New Roman"/>
          <w:sz w:val="28"/>
          <w:szCs w:val="28"/>
        </w:rPr>
        <w:t>т.д</w:t>
      </w:r>
      <w:proofErr w:type="spellEnd"/>
      <w:r w:rsidRPr="00A60A76">
        <w:rPr>
          <w:rFonts w:ascii="Times New Roman" w:hAnsi="Times New Roman" w:cs="Times New Roman"/>
          <w:sz w:val="28"/>
          <w:szCs w:val="28"/>
        </w:rPr>
        <w:t xml:space="preserve"> </w:t>
      </w:r>
      <w:r w:rsidR="00A60A76" w:rsidRPr="00A60A76">
        <w:rPr>
          <w:rFonts w:ascii="Times New Roman" w:hAnsi="Times New Roman" w:cs="Times New Roman"/>
          <w:sz w:val="28"/>
          <w:szCs w:val="28"/>
        </w:rPr>
        <w:t xml:space="preserve">. </w:t>
      </w:r>
    </w:p>
    <w:p w:rsidR="00EB3526" w:rsidRPr="00EB3526" w:rsidRDefault="00EB3526" w:rsidP="00EB3526">
      <w:pPr>
        <w:pStyle w:val="a4"/>
        <w:numPr>
          <w:ilvl w:val="0"/>
          <w:numId w:val="1"/>
        </w:numPr>
        <w:rPr>
          <w:sz w:val="28"/>
          <w:szCs w:val="28"/>
        </w:rPr>
      </w:pPr>
      <w:r w:rsidRPr="00A60A76">
        <w:rPr>
          <w:b/>
          <w:bCs/>
          <w:i/>
          <w:iCs/>
          <w:sz w:val="28"/>
          <w:szCs w:val="28"/>
        </w:rPr>
        <w:t>Методика зрительно-координационных упражнений.</w:t>
      </w:r>
      <w:r w:rsidRPr="00A60A76">
        <w:rPr>
          <w:sz w:val="28"/>
          <w:szCs w:val="28"/>
        </w:rPr>
        <w:t xml:space="preserve"> Схема-тренажер находится на потолке. Незамысловатые круги и восьмерки используются для разминки и снятия напряжения с глазных мышц. Глаза учеников отдыхают, пробегая несколько раз по разноцветным линиям. Одновременно ребята делают непроизвольно движения головой, шеей, туловищем, разминают затекшие от статического напряжения мышцы. По мнению доктора В.Ф. Базарного, регулярное использование этого тренажера восстанавливает зрение ребенка за 1 учебный год.</w:t>
      </w:r>
    </w:p>
    <w:p w:rsidR="00EB3526" w:rsidRPr="00EB3526" w:rsidRDefault="00EB3526" w:rsidP="00EB3526">
      <w:pPr>
        <w:pStyle w:val="a4"/>
        <w:numPr>
          <w:ilvl w:val="0"/>
          <w:numId w:val="1"/>
        </w:numPr>
        <w:rPr>
          <w:sz w:val="28"/>
          <w:szCs w:val="28"/>
        </w:rPr>
      </w:pPr>
      <w:r w:rsidRPr="00EB3526">
        <w:rPr>
          <w:b/>
          <w:bCs/>
          <w:i/>
          <w:iCs/>
          <w:sz w:val="28"/>
          <w:szCs w:val="28"/>
        </w:rPr>
        <w:t>Для расширения зрительных горизонтов и развития воображения детей используются экологические панно (2х3 м).</w:t>
      </w:r>
      <w:r w:rsidRPr="00EB3526">
        <w:rPr>
          <w:b/>
          <w:bCs/>
          <w:sz w:val="28"/>
          <w:szCs w:val="28"/>
        </w:rPr>
        <w:t xml:space="preserve"> </w:t>
      </w:r>
      <w:r w:rsidRPr="00EB3526">
        <w:rPr>
          <w:sz w:val="28"/>
          <w:szCs w:val="28"/>
        </w:rPr>
        <w:t xml:space="preserve">На них обычно бывают изображены уходящие в бесконечность сельские пейзажи. С помощью специальных манекенов и карточек на фоне этих панно разворачиваются сюжеты урока. Экологическая стенка меняется с приходом нового времени года. Из манекенов, </w:t>
      </w:r>
      <w:proofErr w:type="gramStart"/>
      <w:r w:rsidRPr="00EB3526">
        <w:rPr>
          <w:sz w:val="28"/>
          <w:szCs w:val="28"/>
        </w:rPr>
        <w:t>кукол, движущихся предметов создаются</w:t>
      </w:r>
      <w:proofErr w:type="gramEnd"/>
      <w:r w:rsidRPr="00EB3526">
        <w:rPr>
          <w:sz w:val="28"/>
          <w:szCs w:val="28"/>
        </w:rPr>
        <w:t xml:space="preserve"> самые разнообразные сюжеты, связанные с темой урока.</w:t>
      </w:r>
    </w:p>
    <w:p w:rsidR="00EB3526" w:rsidRPr="00EB3526" w:rsidRDefault="00EB3526" w:rsidP="00EB3526">
      <w:pPr>
        <w:pStyle w:val="a4"/>
        <w:numPr>
          <w:ilvl w:val="0"/>
          <w:numId w:val="1"/>
        </w:numPr>
        <w:rPr>
          <w:sz w:val="28"/>
          <w:szCs w:val="28"/>
        </w:rPr>
      </w:pPr>
      <w:r w:rsidRPr="00EB3526">
        <w:rPr>
          <w:b/>
          <w:bCs/>
          <w:i/>
          <w:iCs/>
          <w:sz w:val="28"/>
          <w:szCs w:val="28"/>
        </w:rPr>
        <w:t xml:space="preserve">Обязательным учебным предметом доктор В.Ф. Базарный считает хоровое пение. </w:t>
      </w:r>
      <w:r w:rsidRPr="00EB3526">
        <w:rPr>
          <w:sz w:val="28"/>
          <w:szCs w:val="28"/>
        </w:rPr>
        <w:t xml:space="preserve">Пение – мощное средство </w:t>
      </w:r>
      <w:proofErr w:type="spellStart"/>
      <w:r w:rsidRPr="00EB3526">
        <w:rPr>
          <w:sz w:val="28"/>
          <w:szCs w:val="28"/>
        </w:rPr>
        <w:t>гармонизирования</w:t>
      </w:r>
      <w:proofErr w:type="spellEnd"/>
      <w:r w:rsidRPr="00EB3526">
        <w:rPr>
          <w:sz w:val="28"/>
          <w:szCs w:val="28"/>
        </w:rPr>
        <w:t xml:space="preserve"> нервной системы и психики, профилактики заболеваний голосового аппарата и органов дыхания у детей. </w:t>
      </w:r>
    </w:p>
    <w:p w:rsidR="00EB3526" w:rsidRPr="00EB3526" w:rsidRDefault="00EB3526" w:rsidP="00EB3526">
      <w:pPr>
        <w:pStyle w:val="a4"/>
        <w:ind w:left="720"/>
        <w:rPr>
          <w:sz w:val="28"/>
          <w:szCs w:val="28"/>
        </w:rPr>
      </w:pPr>
      <w:r>
        <w:rPr>
          <w:sz w:val="28"/>
          <w:szCs w:val="28"/>
        </w:rPr>
        <w:t>Но п</w:t>
      </w:r>
      <w:r w:rsidRPr="00EB3526">
        <w:rPr>
          <w:sz w:val="28"/>
          <w:szCs w:val="28"/>
        </w:rPr>
        <w:t xml:space="preserve">режде чем начать работу по методике В.Ф. Базарного, учителю необходимо изучить соответствующую литературу, ознакомиться с опытом использования </w:t>
      </w:r>
      <w:proofErr w:type="spellStart"/>
      <w:r w:rsidRPr="00EB3526">
        <w:rPr>
          <w:sz w:val="28"/>
          <w:szCs w:val="28"/>
        </w:rPr>
        <w:t>здоровьесберегающих</w:t>
      </w:r>
      <w:proofErr w:type="spellEnd"/>
      <w:r w:rsidRPr="00EB3526">
        <w:rPr>
          <w:sz w:val="28"/>
          <w:szCs w:val="28"/>
        </w:rPr>
        <w:t xml:space="preserve"> принципов обучения и воспитания в школах. Невозможно представить учителя с авторитарным подходом к учебному процессу в классе, где внедряется подвижный способ обучения. Учитель должен постоянно перемещаться по классу, быть активным, чтобы и ученик делал больше движений, чаще поворачивался в разные стороны. Весь урок строится так, чтобы ребенок для восстановления связи между зрением и общим мышечным чувством был вынужден работать в режиме «динамических поз». </w:t>
      </w:r>
    </w:p>
    <w:p w:rsidR="00F40CF7" w:rsidRDefault="00F40CF7" w:rsidP="00EB3526">
      <w:pPr>
        <w:pStyle w:val="a3"/>
        <w:rPr>
          <w:rFonts w:ascii="Times New Roman" w:hAnsi="Times New Roman" w:cs="Times New Roman"/>
          <w:b/>
          <w:i/>
          <w:sz w:val="28"/>
          <w:szCs w:val="28"/>
        </w:rPr>
      </w:pPr>
      <w:r>
        <w:rPr>
          <w:rFonts w:ascii="Times New Roman" w:hAnsi="Times New Roman" w:cs="Times New Roman"/>
          <w:b/>
          <w:i/>
          <w:sz w:val="28"/>
          <w:szCs w:val="28"/>
        </w:rPr>
        <w:t>Слайд 8.</w:t>
      </w:r>
    </w:p>
    <w:p w:rsidR="00F40CF7" w:rsidRDefault="00F40CF7" w:rsidP="00EB3526">
      <w:pPr>
        <w:pStyle w:val="a3"/>
        <w:rPr>
          <w:rFonts w:ascii="Times New Roman" w:hAnsi="Times New Roman" w:cs="Times New Roman"/>
          <w:sz w:val="28"/>
          <w:szCs w:val="28"/>
        </w:rPr>
      </w:pPr>
      <w:r>
        <w:rPr>
          <w:rFonts w:ascii="Times New Roman" w:hAnsi="Times New Roman" w:cs="Times New Roman"/>
          <w:sz w:val="28"/>
          <w:szCs w:val="28"/>
        </w:rPr>
        <w:t>Предлагаю вашему вниманию посмотреть на применение некоторых методик</w:t>
      </w:r>
      <w:proofErr w:type="gramStart"/>
      <w:r>
        <w:rPr>
          <w:rFonts w:ascii="Times New Roman" w:hAnsi="Times New Roman" w:cs="Times New Roman"/>
          <w:sz w:val="28"/>
          <w:szCs w:val="28"/>
        </w:rPr>
        <w:t xml:space="preserve"> :</w:t>
      </w:r>
      <w:proofErr w:type="gramEnd"/>
    </w:p>
    <w:p w:rsidR="00F40CF7" w:rsidRDefault="00F40CF7" w:rsidP="00F40CF7">
      <w:pPr>
        <w:spacing w:before="143" w:after="143"/>
        <w:ind w:left="143" w:right="143"/>
        <w:textAlignment w:val="top"/>
        <w:rPr>
          <w:rFonts w:ascii="Times New Roman" w:hAnsi="Times New Roman" w:cs="Times New Roman"/>
          <w:color w:val="000000"/>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зрительно-координаторные</w:t>
      </w:r>
      <w:proofErr w:type="spellEnd"/>
      <w:r>
        <w:rPr>
          <w:rFonts w:ascii="Times New Roman" w:hAnsi="Times New Roman" w:cs="Times New Roman"/>
          <w:sz w:val="28"/>
          <w:szCs w:val="28"/>
        </w:rPr>
        <w:t xml:space="preserve"> тренажеры. Офтальмологический тренажер «восьмерка». </w:t>
      </w:r>
      <w:r w:rsidRPr="00F40CF7">
        <w:rPr>
          <w:rFonts w:ascii="Times New Roman" w:eastAsia="Calibri" w:hAnsi="Times New Roman" w:cs="Times New Roman"/>
          <w:color w:val="000000"/>
          <w:sz w:val="28"/>
          <w:szCs w:val="28"/>
        </w:rPr>
        <w:t xml:space="preserve">Для выполнения этого упражнения используется плакат </w:t>
      </w:r>
      <w:r w:rsidRPr="00F40CF7">
        <w:rPr>
          <w:rFonts w:ascii="Times New Roman" w:eastAsia="Calibri" w:hAnsi="Times New Roman" w:cs="Times New Roman"/>
          <w:color w:val="000000"/>
          <w:sz w:val="28"/>
          <w:szCs w:val="28"/>
        </w:rPr>
        <w:lastRenderedPageBreak/>
        <w:t>размером примерно 1 м2, на котором изображена схема зрительно-двигательных траекторий</w:t>
      </w:r>
      <w:proofErr w:type="gramStart"/>
      <w:r w:rsidRPr="00F40CF7">
        <w:rPr>
          <w:rFonts w:ascii="Times New Roman" w:eastAsia="Calibri" w:hAnsi="Times New Roman" w:cs="Times New Roman"/>
          <w:color w:val="000000"/>
          <w:sz w:val="28"/>
          <w:szCs w:val="28"/>
        </w:rPr>
        <w:t xml:space="preserve"> .</w:t>
      </w:r>
      <w:proofErr w:type="gramEnd"/>
      <w:r w:rsidRPr="00F40CF7">
        <w:rPr>
          <w:rFonts w:ascii="Times New Roman" w:eastAsia="Calibri" w:hAnsi="Times New Roman" w:cs="Times New Roman"/>
          <w:color w:val="000000"/>
          <w:sz w:val="28"/>
          <w:szCs w:val="28"/>
        </w:rPr>
        <w:t xml:space="preserve"> Различные по форме траектории окрашены в разные цвета. Стрелками указано направление, по которому должен двигаться взгляд ребенка.</w:t>
      </w:r>
      <w:r w:rsidRPr="00F40CF7">
        <w:rPr>
          <w:rFonts w:ascii="Times New Roman" w:eastAsia="Calibri" w:hAnsi="Times New Roman" w:cs="Times New Roman"/>
          <w:color w:val="000000"/>
          <w:sz w:val="28"/>
          <w:szCs w:val="28"/>
        </w:rPr>
        <w:br/>
        <w:t>  Методика выполнения упражнения</w:t>
      </w:r>
      <w:r w:rsidRPr="00F40CF7">
        <w:rPr>
          <w:rFonts w:ascii="Times New Roman" w:eastAsia="Calibri" w:hAnsi="Times New Roman" w:cs="Times New Roman"/>
          <w:color w:val="000000"/>
          <w:sz w:val="28"/>
          <w:szCs w:val="28"/>
        </w:rPr>
        <w:br/>
        <w:t>1. Дети выстраиваются напротив плаката на расстоянии не менее 2 м от него.</w:t>
      </w:r>
      <w:r w:rsidRPr="00F40CF7">
        <w:rPr>
          <w:rFonts w:ascii="Times New Roman" w:eastAsia="Calibri" w:hAnsi="Times New Roman" w:cs="Times New Roman"/>
          <w:color w:val="000000"/>
          <w:sz w:val="28"/>
          <w:szCs w:val="28"/>
        </w:rPr>
        <w:br/>
        <w:t>2. Дается инструктаж, в каком направлении должен двигаться взгляд ребенка, по траектории какого цвета, как должен выполнять ребенок это упражнение (следить за движением указки, не поворачивая головы, следить одними глазами).</w:t>
      </w:r>
      <w:r w:rsidRPr="00F40CF7">
        <w:rPr>
          <w:rFonts w:ascii="Times New Roman" w:eastAsia="Calibri" w:hAnsi="Times New Roman" w:cs="Times New Roman"/>
          <w:color w:val="000000"/>
          <w:sz w:val="28"/>
          <w:szCs w:val="28"/>
        </w:rPr>
        <w:br/>
        <w:t>3. Исходное положение: указка преподавателя в центре плаката.</w:t>
      </w:r>
      <w:r w:rsidRPr="00F40CF7">
        <w:rPr>
          <w:rFonts w:ascii="Times New Roman" w:eastAsia="Calibri" w:hAnsi="Times New Roman" w:cs="Times New Roman"/>
          <w:color w:val="000000"/>
          <w:sz w:val="28"/>
          <w:szCs w:val="28"/>
        </w:rPr>
        <w:br/>
        <w:t>4. Выполняется в следующем порядке:</w:t>
      </w:r>
      <w:r w:rsidRPr="00F40CF7">
        <w:rPr>
          <w:rFonts w:ascii="Times New Roman" w:eastAsia="Calibri" w:hAnsi="Times New Roman" w:cs="Times New Roman"/>
          <w:color w:val="000000"/>
          <w:sz w:val="28"/>
          <w:szCs w:val="28"/>
        </w:rPr>
        <w:br/>
        <w:t>- влево - вправо;</w:t>
      </w:r>
      <w:r w:rsidRPr="00F40CF7">
        <w:rPr>
          <w:rFonts w:ascii="Times New Roman" w:eastAsia="Calibri" w:hAnsi="Times New Roman" w:cs="Times New Roman"/>
          <w:color w:val="000000"/>
          <w:sz w:val="28"/>
          <w:szCs w:val="28"/>
        </w:rPr>
        <w:br/>
        <w:t>- вверх - вниз;</w:t>
      </w:r>
      <w:r w:rsidRPr="00F40CF7">
        <w:rPr>
          <w:rFonts w:ascii="Times New Roman" w:eastAsia="Calibri" w:hAnsi="Times New Roman" w:cs="Times New Roman"/>
          <w:color w:val="000000"/>
          <w:sz w:val="28"/>
          <w:szCs w:val="28"/>
        </w:rPr>
        <w:br/>
        <w:t>- по часовой стрелке и против часовой стрелки;</w:t>
      </w:r>
      <w:r w:rsidRPr="00F40CF7">
        <w:rPr>
          <w:rFonts w:ascii="Times New Roman" w:eastAsia="Calibri" w:hAnsi="Times New Roman" w:cs="Times New Roman"/>
          <w:color w:val="000000"/>
          <w:sz w:val="28"/>
          <w:szCs w:val="28"/>
        </w:rPr>
        <w:br/>
        <w:t>- по восьмерке.</w:t>
      </w:r>
      <w:r w:rsidRPr="00F40CF7">
        <w:rPr>
          <w:rFonts w:ascii="Times New Roman" w:eastAsia="Calibri" w:hAnsi="Times New Roman" w:cs="Times New Roman"/>
          <w:color w:val="000000"/>
          <w:sz w:val="28"/>
          <w:szCs w:val="28"/>
        </w:rPr>
        <w:br/>
        <w:t>5. Каждая траектория прослеживается на счет 1-5.</w:t>
      </w:r>
      <w:r w:rsidRPr="00F40CF7">
        <w:rPr>
          <w:rFonts w:ascii="Times New Roman" w:eastAsia="Calibri" w:hAnsi="Times New Roman" w:cs="Times New Roman"/>
          <w:color w:val="000000"/>
          <w:sz w:val="28"/>
          <w:szCs w:val="28"/>
        </w:rPr>
        <w:br/>
        <w:t>6. Продолжительность упражнения - 1 минута.</w:t>
      </w:r>
    </w:p>
    <w:p w:rsidR="001E1A72" w:rsidRDefault="001E1A72" w:rsidP="001E1A72">
      <w:pPr>
        <w:pStyle w:val="a4"/>
        <w:rPr>
          <w:color w:val="000000"/>
          <w:sz w:val="28"/>
          <w:szCs w:val="28"/>
        </w:rPr>
      </w:pPr>
      <w:r>
        <w:rPr>
          <w:b/>
          <w:i/>
          <w:color w:val="000000"/>
          <w:sz w:val="28"/>
          <w:szCs w:val="28"/>
        </w:rPr>
        <w:t xml:space="preserve">Слайд 9. </w:t>
      </w:r>
      <w:r w:rsidR="00B460C8">
        <w:rPr>
          <w:b/>
          <w:i/>
          <w:color w:val="000000"/>
          <w:sz w:val="28"/>
          <w:szCs w:val="28"/>
        </w:rPr>
        <w:t xml:space="preserve"> </w:t>
      </w:r>
      <w:r w:rsidRPr="001E1A72">
        <w:rPr>
          <w:color w:val="000000"/>
          <w:sz w:val="28"/>
          <w:szCs w:val="28"/>
        </w:rPr>
        <w:t xml:space="preserve">По такому же принципу выполняется движение по </w:t>
      </w:r>
      <w:r w:rsidR="00B460C8">
        <w:rPr>
          <w:color w:val="000000"/>
          <w:sz w:val="28"/>
          <w:szCs w:val="28"/>
        </w:rPr>
        <w:t xml:space="preserve">таким </w:t>
      </w:r>
      <w:r w:rsidRPr="001E1A72">
        <w:rPr>
          <w:color w:val="000000"/>
          <w:sz w:val="28"/>
          <w:szCs w:val="28"/>
        </w:rPr>
        <w:t>цветным траекториям</w:t>
      </w:r>
      <w:r w:rsidR="00B460C8">
        <w:rPr>
          <w:color w:val="000000"/>
          <w:sz w:val="28"/>
          <w:szCs w:val="28"/>
        </w:rPr>
        <w:t>.</w:t>
      </w:r>
    </w:p>
    <w:p w:rsidR="001E1A72" w:rsidRDefault="00B460C8" w:rsidP="001E1A72">
      <w:pPr>
        <w:pStyle w:val="a4"/>
      </w:pPr>
      <w:r>
        <w:rPr>
          <w:b/>
          <w:i/>
          <w:color w:val="000000"/>
          <w:sz w:val="28"/>
          <w:szCs w:val="28"/>
        </w:rPr>
        <w:t xml:space="preserve">Слайд 10.  </w:t>
      </w:r>
      <w:r>
        <w:rPr>
          <w:color w:val="000000"/>
          <w:sz w:val="28"/>
          <w:szCs w:val="28"/>
        </w:rPr>
        <w:t xml:space="preserve">Круги с различными фигурами. </w:t>
      </w:r>
      <w:r w:rsidR="001E1A72" w:rsidRPr="001E1A72">
        <w:rPr>
          <w:sz w:val="28"/>
          <w:szCs w:val="28"/>
        </w:rPr>
        <w:t>Большой эффект получается при работе с мелкими сюжетными картинками. При этом даётся задание: внимательно рассмотреть рисунки, сравнить их, найти общее и отличия. В работе используется коврик из геометрических фигур. Дети получают задание: - Из каких геометрических фигур состоит коврик? - Сколько треугольников? (квадратов, кружков) - Какие фигуры одинакового цвета?</w:t>
      </w:r>
      <w:r w:rsidR="001E1A72" w:rsidRPr="00EE0024">
        <w:t xml:space="preserve"> </w:t>
      </w:r>
    </w:p>
    <w:p w:rsidR="00B460C8" w:rsidRPr="00B460C8" w:rsidRDefault="00B460C8" w:rsidP="001E1A72">
      <w:pPr>
        <w:pStyle w:val="a4"/>
        <w:rPr>
          <w:b/>
          <w:i/>
          <w:sz w:val="28"/>
          <w:szCs w:val="28"/>
        </w:rPr>
      </w:pPr>
      <w:r w:rsidRPr="00B460C8">
        <w:rPr>
          <w:b/>
          <w:i/>
          <w:sz w:val="28"/>
          <w:szCs w:val="28"/>
        </w:rPr>
        <w:t xml:space="preserve">Слайд 11. </w:t>
      </w:r>
      <w:r w:rsidRPr="00B460C8">
        <w:rPr>
          <w:sz w:val="28"/>
          <w:szCs w:val="28"/>
        </w:rPr>
        <w:t>Вот так можно применить этот коврик на уроках математики.</w:t>
      </w:r>
    </w:p>
    <w:p w:rsidR="00B460C8" w:rsidRPr="00B460C8" w:rsidRDefault="00B460C8" w:rsidP="001E1A72">
      <w:pPr>
        <w:pStyle w:val="a4"/>
        <w:rPr>
          <w:sz w:val="28"/>
          <w:szCs w:val="28"/>
        </w:rPr>
      </w:pPr>
      <w:r w:rsidRPr="00B460C8">
        <w:rPr>
          <w:b/>
          <w:i/>
          <w:sz w:val="28"/>
          <w:szCs w:val="28"/>
        </w:rPr>
        <w:t xml:space="preserve">Слайд 12. </w:t>
      </w:r>
      <w:r w:rsidRPr="00B460C8">
        <w:rPr>
          <w:sz w:val="28"/>
          <w:szCs w:val="28"/>
        </w:rPr>
        <w:t>Вот так на уроках русского языка.</w:t>
      </w:r>
    </w:p>
    <w:p w:rsidR="00B460C8" w:rsidRPr="00B460C8" w:rsidRDefault="00B460C8" w:rsidP="00B460C8">
      <w:pPr>
        <w:pStyle w:val="c4"/>
        <w:rPr>
          <w:sz w:val="28"/>
          <w:szCs w:val="28"/>
        </w:rPr>
      </w:pPr>
      <w:r w:rsidRPr="00B460C8">
        <w:rPr>
          <w:rStyle w:val="c0"/>
          <w:sz w:val="28"/>
          <w:szCs w:val="28"/>
        </w:rPr>
        <w:t xml:space="preserve">В технологии </w:t>
      </w:r>
      <w:proofErr w:type="gramStart"/>
      <w:r w:rsidRPr="00B460C8">
        <w:rPr>
          <w:rStyle w:val="c0"/>
          <w:sz w:val="28"/>
          <w:szCs w:val="28"/>
        </w:rPr>
        <w:t>Базарного</w:t>
      </w:r>
      <w:proofErr w:type="gramEnd"/>
      <w:r w:rsidRPr="00B460C8">
        <w:rPr>
          <w:rStyle w:val="c0"/>
          <w:sz w:val="28"/>
          <w:szCs w:val="28"/>
        </w:rPr>
        <w:t xml:space="preserve"> цветам присущи свои функции</w:t>
      </w:r>
      <w:r>
        <w:rPr>
          <w:rStyle w:val="c0"/>
          <w:sz w:val="28"/>
          <w:szCs w:val="28"/>
        </w:rPr>
        <w:t>:</w:t>
      </w:r>
    </w:p>
    <w:p w:rsidR="00B460C8" w:rsidRPr="00B460C8" w:rsidRDefault="00B460C8" w:rsidP="00B460C8">
      <w:pPr>
        <w:pStyle w:val="c3"/>
        <w:spacing w:before="0" w:beforeAutospacing="0" w:after="0" w:afterAutospacing="0"/>
        <w:rPr>
          <w:sz w:val="28"/>
          <w:szCs w:val="28"/>
        </w:rPr>
      </w:pPr>
      <w:proofErr w:type="gramStart"/>
      <w:r w:rsidRPr="00B460C8">
        <w:rPr>
          <w:rStyle w:val="c0"/>
          <w:sz w:val="28"/>
          <w:szCs w:val="28"/>
        </w:rPr>
        <w:t>Желтый</w:t>
      </w:r>
      <w:proofErr w:type="gramEnd"/>
      <w:r w:rsidRPr="00B460C8">
        <w:rPr>
          <w:rStyle w:val="c0"/>
          <w:sz w:val="28"/>
          <w:szCs w:val="28"/>
        </w:rPr>
        <w:t> – теплый и веселый, создает хорошее настроение.</w:t>
      </w:r>
    </w:p>
    <w:p w:rsidR="00B460C8" w:rsidRPr="00B460C8" w:rsidRDefault="00B460C8" w:rsidP="00B460C8">
      <w:pPr>
        <w:pStyle w:val="c3"/>
        <w:spacing w:before="0" w:beforeAutospacing="0" w:after="0" w:afterAutospacing="0"/>
        <w:rPr>
          <w:sz w:val="28"/>
          <w:szCs w:val="28"/>
        </w:rPr>
      </w:pPr>
      <w:r w:rsidRPr="00B460C8">
        <w:rPr>
          <w:rStyle w:val="c0"/>
          <w:sz w:val="28"/>
          <w:szCs w:val="28"/>
        </w:rPr>
        <w:t>Зеленый – улучшает настроение, успокаивает.</w:t>
      </w:r>
    </w:p>
    <w:p w:rsidR="00B460C8" w:rsidRPr="00B460C8" w:rsidRDefault="00B460C8" w:rsidP="00B460C8">
      <w:pPr>
        <w:pStyle w:val="c3"/>
        <w:spacing w:before="0" w:beforeAutospacing="0" w:after="0" w:afterAutospacing="0"/>
        <w:rPr>
          <w:sz w:val="28"/>
          <w:szCs w:val="28"/>
        </w:rPr>
      </w:pPr>
      <w:proofErr w:type="spellStart"/>
      <w:r w:rsidRPr="00B460C8">
        <w:rPr>
          <w:rStyle w:val="c0"/>
          <w:sz w:val="28"/>
          <w:szCs w:val="28"/>
        </w:rPr>
        <w:t>Голубой</w:t>
      </w:r>
      <w:proofErr w:type="spellEnd"/>
      <w:r w:rsidRPr="00B460C8">
        <w:rPr>
          <w:rStyle w:val="c0"/>
          <w:sz w:val="28"/>
          <w:szCs w:val="28"/>
        </w:rPr>
        <w:t> – улучшает настроение.</w:t>
      </w:r>
    </w:p>
    <w:p w:rsidR="00B460C8" w:rsidRPr="00B460C8" w:rsidRDefault="00B460C8" w:rsidP="00B460C8">
      <w:pPr>
        <w:pStyle w:val="c3"/>
        <w:spacing w:before="0" w:beforeAutospacing="0" w:after="0" w:afterAutospacing="0"/>
        <w:rPr>
          <w:sz w:val="28"/>
          <w:szCs w:val="28"/>
        </w:rPr>
      </w:pPr>
      <w:r w:rsidRPr="00B460C8">
        <w:rPr>
          <w:rStyle w:val="c0"/>
          <w:sz w:val="28"/>
          <w:szCs w:val="28"/>
        </w:rPr>
        <w:t>Красный – возбуждает, раздражает.</w:t>
      </w:r>
    </w:p>
    <w:p w:rsidR="00B460C8" w:rsidRPr="00B460C8" w:rsidRDefault="00B460C8" w:rsidP="00B460C8">
      <w:pPr>
        <w:pStyle w:val="c3"/>
        <w:spacing w:before="0" w:beforeAutospacing="0" w:after="0" w:afterAutospacing="0"/>
        <w:rPr>
          <w:sz w:val="28"/>
          <w:szCs w:val="28"/>
        </w:rPr>
      </w:pPr>
      <w:r w:rsidRPr="00B460C8">
        <w:rPr>
          <w:rStyle w:val="c0"/>
          <w:sz w:val="28"/>
          <w:szCs w:val="28"/>
        </w:rPr>
        <w:t>Коричневый – в сочетании с яркими цветами создает уют, без сочетания указанных цветов усиливает дискомфорт, сужает кругозор, вызывает печаль, сонливость, депрессию.</w:t>
      </w:r>
    </w:p>
    <w:p w:rsidR="00B460C8" w:rsidRPr="00B460C8" w:rsidRDefault="00B460C8" w:rsidP="00B460C8">
      <w:pPr>
        <w:pStyle w:val="c3"/>
        <w:spacing w:before="0" w:beforeAutospacing="0" w:after="0" w:afterAutospacing="0"/>
        <w:rPr>
          <w:sz w:val="28"/>
          <w:szCs w:val="28"/>
        </w:rPr>
      </w:pPr>
      <w:proofErr w:type="gramStart"/>
      <w:r w:rsidRPr="00B460C8">
        <w:rPr>
          <w:rStyle w:val="c0"/>
          <w:sz w:val="28"/>
          <w:szCs w:val="28"/>
        </w:rPr>
        <w:lastRenderedPageBreak/>
        <w:t>Черный</w:t>
      </w:r>
      <w:proofErr w:type="gramEnd"/>
      <w:r w:rsidRPr="00B460C8">
        <w:rPr>
          <w:rStyle w:val="c0"/>
          <w:sz w:val="28"/>
          <w:szCs w:val="28"/>
        </w:rPr>
        <w:t> – в небольшой дозе сосредоточивает внимание, в большой – вызывает мрачные мысли.</w:t>
      </w:r>
    </w:p>
    <w:p w:rsidR="00B460C8" w:rsidRDefault="00B460C8" w:rsidP="00B460C8">
      <w:pPr>
        <w:pStyle w:val="c3"/>
        <w:spacing w:before="0" w:beforeAutospacing="0" w:after="0" w:afterAutospacing="0"/>
        <w:rPr>
          <w:rStyle w:val="c0"/>
          <w:sz w:val="28"/>
          <w:szCs w:val="28"/>
        </w:rPr>
      </w:pPr>
      <w:proofErr w:type="gramStart"/>
      <w:r w:rsidRPr="00B460C8">
        <w:rPr>
          <w:rStyle w:val="c0"/>
          <w:sz w:val="28"/>
          <w:szCs w:val="28"/>
        </w:rPr>
        <w:t>Белый</w:t>
      </w:r>
      <w:proofErr w:type="gramEnd"/>
      <w:r w:rsidRPr="00B460C8">
        <w:rPr>
          <w:rStyle w:val="c0"/>
          <w:sz w:val="28"/>
          <w:szCs w:val="28"/>
        </w:rPr>
        <w:t> – ухудшает настроение, вселяет не совсем ответственное отношение ко всему.</w:t>
      </w:r>
    </w:p>
    <w:p w:rsidR="00965DBD" w:rsidRPr="00B460C8" w:rsidRDefault="00965DBD" w:rsidP="00B460C8">
      <w:pPr>
        <w:pStyle w:val="c3"/>
        <w:spacing w:before="0" w:beforeAutospacing="0" w:after="0" w:afterAutospacing="0"/>
        <w:rPr>
          <w:sz w:val="28"/>
          <w:szCs w:val="28"/>
        </w:rPr>
      </w:pPr>
    </w:p>
    <w:p w:rsidR="00B460C8" w:rsidRPr="00B460C8" w:rsidRDefault="00B460C8" w:rsidP="00B460C8">
      <w:pPr>
        <w:pStyle w:val="c3"/>
        <w:spacing w:before="0" w:beforeAutospacing="0" w:after="0" w:afterAutospacing="0"/>
        <w:rPr>
          <w:sz w:val="28"/>
          <w:szCs w:val="28"/>
        </w:rPr>
      </w:pPr>
      <w:r w:rsidRPr="00B460C8">
        <w:rPr>
          <w:rStyle w:val="c0"/>
          <w:sz w:val="28"/>
          <w:szCs w:val="28"/>
        </w:rPr>
        <w:t>Использование цветов на уроках</w:t>
      </w:r>
      <w:r w:rsidR="00965DBD">
        <w:rPr>
          <w:rStyle w:val="c0"/>
          <w:sz w:val="28"/>
          <w:szCs w:val="28"/>
        </w:rPr>
        <w:t>:</w:t>
      </w:r>
    </w:p>
    <w:p w:rsidR="00B460C8" w:rsidRPr="00B460C8" w:rsidRDefault="00B460C8" w:rsidP="00B460C8">
      <w:pPr>
        <w:pStyle w:val="c3"/>
        <w:spacing w:before="0" w:beforeAutospacing="0" w:after="0" w:afterAutospacing="0"/>
        <w:rPr>
          <w:sz w:val="28"/>
          <w:szCs w:val="28"/>
        </w:rPr>
      </w:pPr>
      <w:r w:rsidRPr="00B460C8">
        <w:rPr>
          <w:rStyle w:val="c0"/>
          <w:sz w:val="28"/>
          <w:szCs w:val="28"/>
        </w:rPr>
        <w:t>русский язык – желтый цвет (стимулирует зрение);</w:t>
      </w:r>
    </w:p>
    <w:p w:rsidR="00B460C8" w:rsidRPr="00B460C8" w:rsidRDefault="00B460C8" w:rsidP="00B460C8">
      <w:pPr>
        <w:pStyle w:val="c3"/>
        <w:spacing w:before="0" w:beforeAutospacing="0" w:after="0" w:afterAutospacing="0"/>
        <w:rPr>
          <w:sz w:val="28"/>
          <w:szCs w:val="28"/>
        </w:rPr>
      </w:pPr>
      <w:r w:rsidRPr="00B460C8">
        <w:rPr>
          <w:rStyle w:val="c0"/>
          <w:sz w:val="28"/>
          <w:szCs w:val="28"/>
        </w:rPr>
        <w:t>математика – синий цвет (активизирует умственную деятельность, успокаивает);</w:t>
      </w:r>
    </w:p>
    <w:p w:rsidR="00B460C8" w:rsidRPr="00B460C8" w:rsidRDefault="00B460C8" w:rsidP="00B460C8">
      <w:pPr>
        <w:pStyle w:val="c3"/>
        <w:spacing w:before="0" w:beforeAutospacing="0" w:after="0" w:afterAutospacing="0"/>
        <w:rPr>
          <w:sz w:val="28"/>
          <w:szCs w:val="28"/>
        </w:rPr>
      </w:pPr>
      <w:r w:rsidRPr="00B460C8">
        <w:rPr>
          <w:rStyle w:val="c0"/>
          <w:sz w:val="28"/>
          <w:szCs w:val="28"/>
        </w:rPr>
        <w:t>литературное чтение – зеленый цвет (снимает переутомление).</w:t>
      </w:r>
    </w:p>
    <w:p w:rsidR="00B460C8" w:rsidRDefault="00B460C8" w:rsidP="00B460C8">
      <w:pPr>
        <w:pStyle w:val="a4"/>
        <w:spacing w:before="0" w:beforeAutospacing="0" w:after="0" w:afterAutospacing="0"/>
        <w:rPr>
          <w:sz w:val="28"/>
          <w:szCs w:val="28"/>
        </w:rPr>
      </w:pPr>
    </w:p>
    <w:p w:rsidR="00A60A76" w:rsidRDefault="00A60A76" w:rsidP="00A60A76">
      <w:pPr>
        <w:pStyle w:val="a4"/>
        <w:spacing w:before="0" w:beforeAutospacing="0" w:after="0" w:afterAutospacing="0"/>
        <w:rPr>
          <w:sz w:val="28"/>
          <w:szCs w:val="28"/>
        </w:rPr>
      </w:pPr>
      <w:r>
        <w:rPr>
          <w:b/>
          <w:i/>
          <w:sz w:val="28"/>
          <w:szCs w:val="28"/>
        </w:rPr>
        <w:t xml:space="preserve">Слайд 13. </w:t>
      </w:r>
      <w:proofErr w:type="spellStart"/>
      <w:r w:rsidRPr="00A60A76">
        <w:rPr>
          <w:bCs/>
          <w:sz w:val="28"/>
          <w:szCs w:val="28"/>
        </w:rPr>
        <w:t>Физминутки</w:t>
      </w:r>
      <w:proofErr w:type="spellEnd"/>
      <w:r w:rsidRPr="00A60A76">
        <w:rPr>
          <w:bCs/>
          <w:sz w:val="28"/>
          <w:szCs w:val="28"/>
        </w:rPr>
        <w:t xml:space="preserve"> по методике </w:t>
      </w:r>
      <w:proofErr w:type="spellStart"/>
      <w:r w:rsidRPr="00A60A76">
        <w:rPr>
          <w:bCs/>
          <w:sz w:val="28"/>
          <w:szCs w:val="28"/>
        </w:rPr>
        <w:t>сенсорно-координаторских</w:t>
      </w:r>
      <w:proofErr w:type="spellEnd"/>
      <w:r w:rsidRPr="00A60A76">
        <w:rPr>
          <w:bCs/>
          <w:sz w:val="28"/>
          <w:szCs w:val="28"/>
        </w:rPr>
        <w:t xml:space="preserve"> тренажёров</w:t>
      </w:r>
      <w:r>
        <w:rPr>
          <w:bCs/>
          <w:sz w:val="28"/>
          <w:szCs w:val="28"/>
        </w:rPr>
        <w:t xml:space="preserve"> «Четыре угла».  </w:t>
      </w:r>
      <w:r w:rsidRPr="00A60A76">
        <w:rPr>
          <w:sz w:val="28"/>
          <w:szCs w:val="28"/>
        </w:rPr>
        <w:t xml:space="preserve">Все упражнения выполняются в позе свободного стояния: дети совершают координированные движения головой, глазами и туловищем продолжительностью 1,5–2 минуты. </w:t>
      </w:r>
      <w:proofErr w:type="gramStart"/>
      <w:r w:rsidRPr="00A60A76">
        <w:rPr>
          <w:sz w:val="28"/>
          <w:szCs w:val="28"/>
        </w:rPr>
        <w:t>В четырех углах кабинета фиксируются яркие изображения: картинки, схемы, слова, формулы, числа, фигуры, правила, сюжеты из сказок, пейзажи и т.д.</w:t>
      </w:r>
      <w:proofErr w:type="gramEnd"/>
      <w:r>
        <w:rPr>
          <w:sz w:val="28"/>
          <w:szCs w:val="28"/>
        </w:rPr>
        <w:t xml:space="preserve"> В данном случае как пример – бабочки. </w:t>
      </w:r>
      <w:r w:rsidRPr="00A60A76">
        <w:rPr>
          <w:sz w:val="28"/>
          <w:szCs w:val="28"/>
        </w:rPr>
        <w:t xml:space="preserve"> Здесь присутствует важный эмоционально-мотивационный фактор, который повышает физическую и психическую активность детей на уроке, вносит сенсорное разнообразие.</w:t>
      </w:r>
    </w:p>
    <w:p w:rsidR="007754F3" w:rsidRDefault="007754F3" w:rsidP="007754F3">
      <w:pPr>
        <w:pStyle w:val="western"/>
        <w:spacing w:before="274" w:beforeAutospacing="0" w:after="274"/>
        <w:jc w:val="left"/>
        <w:rPr>
          <w:rFonts w:ascii="Times New Roman" w:hAnsi="Times New Roman"/>
          <w:sz w:val="28"/>
          <w:szCs w:val="28"/>
        </w:rPr>
      </w:pPr>
      <w:r w:rsidRPr="007754F3">
        <w:rPr>
          <w:rFonts w:ascii="Times New Roman" w:hAnsi="Times New Roman"/>
          <w:b/>
          <w:i/>
          <w:sz w:val="28"/>
          <w:szCs w:val="28"/>
        </w:rPr>
        <w:t xml:space="preserve">Слайд 14. </w:t>
      </w:r>
      <w:r w:rsidRPr="007754F3">
        <w:rPr>
          <w:rFonts w:ascii="Times New Roman" w:hAnsi="Times New Roman"/>
          <w:sz w:val="28"/>
          <w:szCs w:val="28"/>
        </w:rPr>
        <w:t xml:space="preserve">Игра «Жмурки». Игроки крепко </w:t>
      </w:r>
      <w:proofErr w:type="gramStart"/>
      <w:r w:rsidRPr="007754F3">
        <w:rPr>
          <w:rFonts w:ascii="Times New Roman" w:hAnsi="Times New Roman"/>
          <w:sz w:val="28"/>
          <w:szCs w:val="28"/>
        </w:rPr>
        <w:t>зажмуриваются на 3–4 сек</w:t>
      </w:r>
      <w:proofErr w:type="gramEnd"/>
      <w:r w:rsidRPr="007754F3">
        <w:rPr>
          <w:rFonts w:ascii="Times New Roman" w:hAnsi="Times New Roman"/>
          <w:sz w:val="28"/>
          <w:szCs w:val="28"/>
        </w:rPr>
        <w:t>. В это время учитель изменяет расположение находящихся на столе, на доске, на парте предметов. Открыв по сигналу глаза, дети стремятся найти изменения. Учитель выборочно спрашивает их, какие изменения они заметили. Зажмуриваясь, дети максимально напрягают веки. Общая длительность игры – 1,5 мин.</w:t>
      </w:r>
    </w:p>
    <w:p w:rsidR="004A6D87" w:rsidRPr="00E82314" w:rsidRDefault="004A6D87" w:rsidP="008A64E6">
      <w:pPr>
        <w:pStyle w:val="Standard"/>
        <w:jc w:val="both"/>
        <w:rPr>
          <w:rFonts w:cs="Times New Roman"/>
          <w:b/>
          <w:bCs/>
          <w:sz w:val="28"/>
          <w:szCs w:val="28"/>
          <w:lang w:val="ru-RU"/>
        </w:rPr>
      </w:pPr>
      <w:r w:rsidRPr="004A6D87">
        <w:rPr>
          <w:b/>
          <w:i/>
          <w:sz w:val="28"/>
          <w:szCs w:val="28"/>
        </w:rPr>
        <w:t>Слайд15.</w:t>
      </w:r>
      <w:r>
        <w:rPr>
          <w:b/>
          <w:i/>
          <w:sz w:val="28"/>
          <w:szCs w:val="28"/>
        </w:rPr>
        <w:t xml:space="preserve"> </w:t>
      </w:r>
      <w:r w:rsidRPr="006E288F">
        <w:t xml:space="preserve"> </w:t>
      </w:r>
      <w:r w:rsidRPr="00E82314">
        <w:rPr>
          <w:rFonts w:cs="Times New Roman"/>
          <w:sz w:val="28"/>
          <w:szCs w:val="28"/>
          <w:lang w:val="ru-RU"/>
        </w:rPr>
        <w:t>Лучший отдых для глаз – расслабление «</w:t>
      </w:r>
      <w:proofErr w:type="spellStart"/>
      <w:r w:rsidRPr="00E82314">
        <w:rPr>
          <w:rFonts w:cs="Times New Roman"/>
          <w:sz w:val="28"/>
          <w:szCs w:val="28"/>
          <w:lang w:val="ru-RU"/>
        </w:rPr>
        <w:t>пальминг</w:t>
      </w:r>
      <w:proofErr w:type="spellEnd"/>
      <w:r w:rsidRPr="00E82314">
        <w:rPr>
          <w:rFonts w:cs="Times New Roman"/>
          <w:sz w:val="28"/>
          <w:szCs w:val="28"/>
          <w:lang w:val="ru-RU"/>
        </w:rPr>
        <w:t xml:space="preserve">» - </w:t>
      </w:r>
      <w:proofErr w:type="spellStart"/>
      <w:r w:rsidRPr="00E82314">
        <w:rPr>
          <w:rFonts w:cs="Times New Roman"/>
          <w:sz w:val="28"/>
          <w:szCs w:val="28"/>
          <w:lang w:val="ru-RU"/>
        </w:rPr>
        <w:t>прикрывание</w:t>
      </w:r>
      <w:proofErr w:type="spellEnd"/>
      <w:r w:rsidRPr="00E82314">
        <w:rPr>
          <w:rFonts w:cs="Times New Roman"/>
          <w:sz w:val="28"/>
          <w:szCs w:val="28"/>
          <w:lang w:val="ru-RU"/>
        </w:rPr>
        <w:t xml:space="preserve"> глаз ладонями.  Его можно выполнять в положении  сидя, стоя.</w:t>
      </w:r>
      <w:r w:rsidRPr="00E82314">
        <w:rPr>
          <w:sz w:val="28"/>
          <w:szCs w:val="28"/>
        </w:rPr>
        <w:t xml:space="preserve">  </w:t>
      </w:r>
      <w:proofErr w:type="spellStart"/>
      <w:r w:rsidRPr="00E82314">
        <w:rPr>
          <w:sz w:val="28"/>
          <w:szCs w:val="28"/>
        </w:rPr>
        <w:t>Это</w:t>
      </w:r>
      <w:proofErr w:type="spellEnd"/>
      <w:r w:rsidRPr="00E82314">
        <w:rPr>
          <w:sz w:val="28"/>
          <w:szCs w:val="28"/>
        </w:rPr>
        <w:t xml:space="preserve"> </w:t>
      </w:r>
      <w:proofErr w:type="spellStart"/>
      <w:r w:rsidRPr="00E82314">
        <w:rPr>
          <w:sz w:val="28"/>
          <w:szCs w:val="28"/>
        </w:rPr>
        <w:t>лучший</w:t>
      </w:r>
      <w:proofErr w:type="spellEnd"/>
      <w:r w:rsidRPr="00E82314">
        <w:rPr>
          <w:sz w:val="28"/>
          <w:szCs w:val="28"/>
        </w:rPr>
        <w:t xml:space="preserve"> </w:t>
      </w:r>
      <w:proofErr w:type="spellStart"/>
      <w:r w:rsidRPr="00E82314">
        <w:rPr>
          <w:sz w:val="28"/>
          <w:szCs w:val="28"/>
        </w:rPr>
        <w:t>способ</w:t>
      </w:r>
      <w:proofErr w:type="spellEnd"/>
      <w:r w:rsidRPr="00E82314">
        <w:rPr>
          <w:sz w:val="28"/>
          <w:szCs w:val="28"/>
        </w:rPr>
        <w:t xml:space="preserve"> </w:t>
      </w:r>
      <w:proofErr w:type="spellStart"/>
      <w:r w:rsidRPr="00E82314">
        <w:rPr>
          <w:sz w:val="28"/>
          <w:szCs w:val="28"/>
        </w:rPr>
        <w:t>добиться</w:t>
      </w:r>
      <w:proofErr w:type="spellEnd"/>
      <w:r w:rsidRPr="00E82314">
        <w:rPr>
          <w:sz w:val="28"/>
          <w:szCs w:val="28"/>
        </w:rPr>
        <w:t xml:space="preserve"> </w:t>
      </w:r>
      <w:proofErr w:type="spellStart"/>
      <w:r w:rsidRPr="00E82314">
        <w:rPr>
          <w:sz w:val="28"/>
          <w:szCs w:val="28"/>
        </w:rPr>
        <w:t>релаксации</w:t>
      </w:r>
      <w:proofErr w:type="spellEnd"/>
      <w:r w:rsidRPr="00E82314">
        <w:rPr>
          <w:sz w:val="28"/>
          <w:szCs w:val="28"/>
        </w:rPr>
        <w:t xml:space="preserve"> </w:t>
      </w:r>
      <w:proofErr w:type="spellStart"/>
      <w:r w:rsidRPr="00E82314">
        <w:rPr>
          <w:sz w:val="28"/>
          <w:szCs w:val="28"/>
        </w:rPr>
        <w:t>нервов</w:t>
      </w:r>
      <w:proofErr w:type="spellEnd"/>
      <w:proofErr w:type="gramStart"/>
      <w:r w:rsidR="00E82314">
        <w:rPr>
          <w:sz w:val="28"/>
          <w:szCs w:val="28"/>
          <w:lang w:val="ru-RU"/>
        </w:rPr>
        <w:t xml:space="preserve">, </w:t>
      </w:r>
      <w:r w:rsidRPr="00E82314">
        <w:rPr>
          <w:sz w:val="28"/>
          <w:szCs w:val="28"/>
        </w:rPr>
        <w:t xml:space="preserve"> </w:t>
      </w:r>
      <w:proofErr w:type="spellStart"/>
      <w:r w:rsidRPr="00E82314">
        <w:rPr>
          <w:sz w:val="28"/>
          <w:szCs w:val="28"/>
        </w:rPr>
        <w:t>всех</w:t>
      </w:r>
      <w:proofErr w:type="spellEnd"/>
      <w:proofErr w:type="gramEnd"/>
      <w:r w:rsidRPr="00E82314">
        <w:rPr>
          <w:sz w:val="28"/>
          <w:szCs w:val="28"/>
        </w:rPr>
        <w:t xml:space="preserve"> </w:t>
      </w:r>
      <w:proofErr w:type="spellStart"/>
      <w:r w:rsidRPr="00E82314">
        <w:rPr>
          <w:sz w:val="28"/>
          <w:szCs w:val="28"/>
        </w:rPr>
        <w:t>органов</w:t>
      </w:r>
      <w:proofErr w:type="spellEnd"/>
      <w:r w:rsidRPr="00E82314">
        <w:rPr>
          <w:sz w:val="28"/>
          <w:szCs w:val="28"/>
        </w:rPr>
        <w:t xml:space="preserve"> </w:t>
      </w:r>
      <w:proofErr w:type="spellStart"/>
      <w:r w:rsidRPr="00E82314">
        <w:rPr>
          <w:sz w:val="28"/>
          <w:szCs w:val="28"/>
        </w:rPr>
        <w:t>чувств</w:t>
      </w:r>
      <w:proofErr w:type="spellEnd"/>
      <w:r w:rsidRPr="00E82314">
        <w:rPr>
          <w:sz w:val="28"/>
          <w:szCs w:val="28"/>
        </w:rPr>
        <w:t xml:space="preserve">, в </w:t>
      </w:r>
      <w:proofErr w:type="spellStart"/>
      <w:r w:rsidRPr="00E82314">
        <w:rPr>
          <w:sz w:val="28"/>
          <w:szCs w:val="28"/>
        </w:rPr>
        <w:t>том</w:t>
      </w:r>
      <w:proofErr w:type="spellEnd"/>
      <w:r w:rsidRPr="00E82314">
        <w:rPr>
          <w:sz w:val="28"/>
          <w:szCs w:val="28"/>
        </w:rPr>
        <w:t xml:space="preserve"> </w:t>
      </w:r>
      <w:proofErr w:type="spellStart"/>
      <w:r w:rsidRPr="00E82314">
        <w:rPr>
          <w:sz w:val="28"/>
          <w:szCs w:val="28"/>
        </w:rPr>
        <w:t>числе</w:t>
      </w:r>
      <w:proofErr w:type="spellEnd"/>
      <w:r w:rsidRPr="00E82314">
        <w:rPr>
          <w:sz w:val="28"/>
          <w:szCs w:val="28"/>
        </w:rPr>
        <w:t xml:space="preserve"> и </w:t>
      </w:r>
      <w:proofErr w:type="spellStart"/>
      <w:r w:rsidRPr="00E82314">
        <w:rPr>
          <w:sz w:val="28"/>
          <w:szCs w:val="28"/>
        </w:rPr>
        <w:t>зрения</w:t>
      </w:r>
      <w:proofErr w:type="spellEnd"/>
      <w:r w:rsidRPr="00E82314">
        <w:rPr>
          <w:sz w:val="28"/>
          <w:szCs w:val="28"/>
        </w:rPr>
        <w:t xml:space="preserve">, а </w:t>
      </w:r>
      <w:proofErr w:type="spellStart"/>
      <w:r w:rsidRPr="00E82314">
        <w:rPr>
          <w:sz w:val="28"/>
          <w:szCs w:val="28"/>
        </w:rPr>
        <w:t>также</w:t>
      </w:r>
      <w:proofErr w:type="spellEnd"/>
      <w:r w:rsidRPr="00E82314">
        <w:rPr>
          <w:sz w:val="28"/>
          <w:szCs w:val="28"/>
        </w:rPr>
        <w:t xml:space="preserve"> </w:t>
      </w:r>
      <w:proofErr w:type="spellStart"/>
      <w:r w:rsidRPr="00E82314">
        <w:rPr>
          <w:sz w:val="28"/>
          <w:szCs w:val="28"/>
        </w:rPr>
        <w:t>уменьш</w:t>
      </w:r>
      <w:r w:rsidRPr="00E82314">
        <w:rPr>
          <w:sz w:val="28"/>
          <w:szCs w:val="28"/>
          <w:lang w:val="ru-RU"/>
        </w:rPr>
        <w:t>ить</w:t>
      </w:r>
      <w:proofErr w:type="spellEnd"/>
      <w:r w:rsidRPr="00E82314">
        <w:rPr>
          <w:sz w:val="28"/>
          <w:szCs w:val="28"/>
        </w:rPr>
        <w:t xml:space="preserve"> </w:t>
      </w:r>
      <w:proofErr w:type="spellStart"/>
      <w:r w:rsidRPr="00E82314">
        <w:rPr>
          <w:sz w:val="28"/>
          <w:szCs w:val="28"/>
        </w:rPr>
        <w:t>умственно</w:t>
      </w:r>
      <w:proofErr w:type="spellEnd"/>
      <w:r w:rsidRPr="00E82314">
        <w:rPr>
          <w:sz w:val="28"/>
          <w:szCs w:val="28"/>
          <w:lang w:val="ru-RU"/>
        </w:rPr>
        <w:t>е</w:t>
      </w:r>
      <w:r w:rsidRPr="00E82314">
        <w:rPr>
          <w:sz w:val="28"/>
          <w:szCs w:val="28"/>
        </w:rPr>
        <w:t xml:space="preserve"> и </w:t>
      </w:r>
      <w:proofErr w:type="spellStart"/>
      <w:r w:rsidRPr="00E82314">
        <w:rPr>
          <w:sz w:val="28"/>
          <w:szCs w:val="28"/>
        </w:rPr>
        <w:t>физическо</w:t>
      </w:r>
      <w:proofErr w:type="spellEnd"/>
      <w:r w:rsidRPr="00E82314">
        <w:rPr>
          <w:sz w:val="28"/>
          <w:szCs w:val="28"/>
          <w:lang w:val="ru-RU"/>
        </w:rPr>
        <w:t xml:space="preserve">е </w:t>
      </w:r>
      <w:r w:rsidRPr="00E82314">
        <w:rPr>
          <w:sz w:val="28"/>
          <w:szCs w:val="28"/>
        </w:rPr>
        <w:t xml:space="preserve"> </w:t>
      </w:r>
      <w:proofErr w:type="spellStart"/>
      <w:r w:rsidRPr="00E82314">
        <w:rPr>
          <w:sz w:val="28"/>
          <w:szCs w:val="28"/>
        </w:rPr>
        <w:t>напряжени</w:t>
      </w:r>
      <w:proofErr w:type="spellEnd"/>
      <w:r w:rsidRPr="00E82314">
        <w:rPr>
          <w:sz w:val="28"/>
          <w:szCs w:val="28"/>
          <w:lang w:val="ru-RU"/>
        </w:rPr>
        <w:t>е</w:t>
      </w:r>
      <w:r w:rsidRPr="00E82314">
        <w:rPr>
          <w:sz w:val="28"/>
          <w:szCs w:val="28"/>
        </w:rPr>
        <w:t xml:space="preserve">. </w:t>
      </w:r>
      <w:r w:rsidRPr="00E82314">
        <w:rPr>
          <w:rFonts w:cs="Times New Roman"/>
          <w:sz w:val="28"/>
          <w:szCs w:val="28"/>
          <w:lang w:val="ru-RU"/>
        </w:rPr>
        <w:t xml:space="preserve"> </w:t>
      </w:r>
      <w:proofErr w:type="spellStart"/>
      <w:proofErr w:type="gramStart"/>
      <w:r w:rsidRPr="00E82314">
        <w:rPr>
          <w:sz w:val="28"/>
          <w:szCs w:val="28"/>
        </w:rPr>
        <w:t>Каждый</w:t>
      </w:r>
      <w:proofErr w:type="spellEnd"/>
      <w:r w:rsidRPr="00E82314">
        <w:rPr>
          <w:sz w:val="28"/>
          <w:szCs w:val="28"/>
        </w:rPr>
        <w:t xml:space="preserve"> </w:t>
      </w:r>
      <w:proofErr w:type="spellStart"/>
      <w:r w:rsidRPr="00E82314">
        <w:rPr>
          <w:sz w:val="28"/>
          <w:szCs w:val="28"/>
        </w:rPr>
        <w:t>человек</w:t>
      </w:r>
      <w:proofErr w:type="spellEnd"/>
      <w:r w:rsidRPr="00E82314">
        <w:rPr>
          <w:sz w:val="28"/>
          <w:szCs w:val="28"/>
        </w:rPr>
        <w:t xml:space="preserve">, у </w:t>
      </w:r>
      <w:proofErr w:type="spellStart"/>
      <w:r w:rsidRPr="00E82314">
        <w:rPr>
          <w:sz w:val="28"/>
          <w:szCs w:val="28"/>
        </w:rPr>
        <w:t>которого</w:t>
      </w:r>
      <w:proofErr w:type="spellEnd"/>
      <w:r w:rsidRPr="00E82314">
        <w:rPr>
          <w:sz w:val="28"/>
          <w:szCs w:val="28"/>
        </w:rPr>
        <w:t xml:space="preserve"> </w:t>
      </w:r>
      <w:proofErr w:type="spellStart"/>
      <w:r w:rsidRPr="00E82314">
        <w:rPr>
          <w:sz w:val="28"/>
          <w:szCs w:val="28"/>
        </w:rPr>
        <w:t>есть</w:t>
      </w:r>
      <w:proofErr w:type="spellEnd"/>
      <w:r w:rsidRPr="00E82314">
        <w:rPr>
          <w:sz w:val="28"/>
          <w:szCs w:val="28"/>
        </w:rPr>
        <w:t xml:space="preserve"> </w:t>
      </w:r>
      <w:proofErr w:type="spellStart"/>
      <w:r w:rsidRPr="00E82314">
        <w:rPr>
          <w:sz w:val="28"/>
          <w:szCs w:val="28"/>
        </w:rPr>
        <w:t>какие-либо</w:t>
      </w:r>
      <w:proofErr w:type="spellEnd"/>
      <w:r w:rsidRPr="00E82314">
        <w:rPr>
          <w:sz w:val="28"/>
          <w:szCs w:val="28"/>
        </w:rPr>
        <w:t xml:space="preserve"> </w:t>
      </w:r>
      <w:proofErr w:type="spellStart"/>
      <w:r w:rsidRPr="00E82314">
        <w:rPr>
          <w:sz w:val="28"/>
          <w:szCs w:val="28"/>
        </w:rPr>
        <w:t>дефекты</w:t>
      </w:r>
      <w:proofErr w:type="spellEnd"/>
      <w:r w:rsidRPr="00E82314">
        <w:rPr>
          <w:sz w:val="28"/>
          <w:szCs w:val="28"/>
        </w:rPr>
        <w:t xml:space="preserve"> </w:t>
      </w:r>
      <w:proofErr w:type="spellStart"/>
      <w:r w:rsidRPr="00E82314">
        <w:rPr>
          <w:sz w:val="28"/>
          <w:szCs w:val="28"/>
        </w:rPr>
        <w:t>зрения</w:t>
      </w:r>
      <w:proofErr w:type="spellEnd"/>
      <w:r w:rsidRPr="00E82314">
        <w:rPr>
          <w:sz w:val="28"/>
          <w:szCs w:val="28"/>
        </w:rPr>
        <w:t xml:space="preserve">, </w:t>
      </w:r>
      <w:proofErr w:type="spellStart"/>
      <w:r w:rsidRPr="00E82314">
        <w:rPr>
          <w:sz w:val="28"/>
          <w:szCs w:val="28"/>
        </w:rPr>
        <w:t>должен</w:t>
      </w:r>
      <w:proofErr w:type="spellEnd"/>
      <w:r w:rsidRPr="00E82314">
        <w:rPr>
          <w:sz w:val="28"/>
          <w:szCs w:val="28"/>
        </w:rPr>
        <w:t xml:space="preserve"> </w:t>
      </w:r>
      <w:proofErr w:type="spellStart"/>
      <w:r w:rsidRPr="00E82314">
        <w:rPr>
          <w:sz w:val="28"/>
          <w:szCs w:val="28"/>
        </w:rPr>
        <w:t>прикрывать</w:t>
      </w:r>
      <w:proofErr w:type="spellEnd"/>
      <w:r w:rsidRPr="00E82314">
        <w:rPr>
          <w:sz w:val="28"/>
          <w:szCs w:val="28"/>
        </w:rPr>
        <w:t xml:space="preserve"> </w:t>
      </w:r>
      <w:proofErr w:type="spellStart"/>
      <w:r w:rsidRPr="00E82314">
        <w:rPr>
          <w:sz w:val="28"/>
          <w:szCs w:val="28"/>
        </w:rPr>
        <w:t>глаза</w:t>
      </w:r>
      <w:proofErr w:type="spellEnd"/>
      <w:r w:rsidRPr="00E82314">
        <w:rPr>
          <w:sz w:val="28"/>
          <w:szCs w:val="28"/>
        </w:rPr>
        <w:t xml:space="preserve"> </w:t>
      </w:r>
      <w:proofErr w:type="spellStart"/>
      <w:r w:rsidRPr="00E82314">
        <w:rPr>
          <w:sz w:val="28"/>
          <w:szCs w:val="28"/>
        </w:rPr>
        <w:t>ладонями</w:t>
      </w:r>
      <w:proofErr w:type="spellEnd"/>
      <w:r w:rsidRPr="00E82314">
        <w:rPr>
          <w:sz w:val="28"/>
          <w:szCs w:val="28"/>
        </w:rPr>
        <w:t xml:space="preserve"> </w:t>
      </w:r>
      <w:proofErr w:type="spellStart"/>
      <w:r w:rsidRPr="00E82314">
        <w:rPr>
          <w:sz w:val="28"/>
          <w:szCs w:val="28"/>
        </w:rPr>
        <w:t>так</w:t>
      </w:r>
      <w:proofErr w:type="spellEnd"/>
      <w:r w:rsidRPr="00E82314">
        <w:rPr>
          <w:sz w:val="28"/>
          <w:szCs w:val="28"/>
        </w:rPr>
        <w:t xml:space="preserve"> </w:t>
      </w:r>
      <w:proofErr w:type="spellStart"/>
      <w:r w:rsidRPr="00E82314">
        <w:rPr>
          <w:sz w:val="28"/>
          <w:szCs w:val="28"/>
        </w:rPr>
        <w:t>часто</w:t>
      </w:r>
      <w:proofErr w:type="spellEnd"/>
      <w:r w:rsidRPr="00E82314">
        <w:rPr>
          <w:sz w:val="28"/>
          <w:szCs w:val="28"/>
        </w:rPr>
        <w:t xml:space="preserve">, </w:t>
      </w:r>
      <w:proofErr w:type="spellStart"/>
      <w:r w:rsidRPr="00E82314">
        <w:rPr>
          <w:sz w:val="28"/>
          <w:szCs w:val="28"/>
        </w:rPr>
        <w:t>как</w:t>
      </w:r>
      <w:proofErr w:type="spellEnd"/>
      <w:r w:rsidRPr="00E82314">
        <w:rPr>
          <w:sz w:val="28"/>
          <w:szCs w:val="28"/>
        </w:rPr>
        <w:t xml:space="preserve"> </w:t>
      </w:r>
      <w:proofErr w:type="spellStart"/>
      <w:r w:rsidRPr="00E82314">
        <w:rPr>
          <w:sz w:val="28"/>
          <w:szCs w:val="28"/>
        </w:rPr>
        <w:t>только</w:t>
      </w:r>
      <w:proofErr w:type="spellEnd"/>
      <w:r w:rsidRPr="00E82314">
        <w:rPr>
          <w:sz w:val="28"/>
          <w:szCs w:val="28"/>
        </w:rPr>
        <w:t xml:space="preserve"> </w:t>
      </w:r>
      <w:proofErr w:type="spellStart"/>
      <w:r w:rsidRPr="00E82314">
        <w:rPr>
          <w:sz w:val="28"/>
          <w:szCs w:val="28"/>
        </w:rPr>
        <w:t>возможно</w:t>
      </w:r>
      <w:proofErr w:type="spellEnd"/>
      <w:r w:rsidRPr="00E82314">
        <w:rPr>
          <w:sz w:val="28"/>
          <w:szCs w:val="28"/>
        </w:rPr>
        <w:t>.</w:t>
      </w:r>
      <w:proofErr w:type="gramEnd"/>
      <w:r w:rsidRPr="00E82314">
        <w:rPr>
          <w:sz w:val="28"/>
          <w:szCs w:val="28"/>
        </w:rPr>
        <w:t xml:space="preserve"> </w:t>
      </w:r>
      <w:r w:rsidRPr="00E82314">
        <w:rPr>
          <w:rFonts w:cs="Times New Roman"/>
          <w:sz w:val="28"/>
          <w:szCs w:val="28"/>
          <w:lang w:val="ru-RU"/>
        </w:rPr>
        <w:t>Надо растереть ладонь о ладонь до появления приятного тепла, легко положить ладони на глаза, скрещивая на лбу. При этом глаза надо закрыть на 20-30 секунд. Каждый ребёнок скажет шёпотом «Доброе утро, мои родные. Вы проснулись, я очень рад. Вот сейчас я вас пожалею, погрею. Потому что вы помогаете мне всё вокруг видеть. Помогаете мне жить. Спасибо вам».</w:t>
      </w:r>
    </w:p>
    <w:p w:rsidR="00684973" w:rsidRPr="00684973" w:rsidRDefault="00684973" w:rsidP="008A64E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hAnsi="Times New Roman"/>
          <w:b/>
          <w:i/>
          <w:sz w:val="28"/>
          <w:szCs w:val="28"/>
        </w:rPr>
        <w:t xml:space="preserve">Слайд 16.  </w:t>
      </w:r>
      <w:r w:rsidRPr="00684973">
        <w:rPr>
          <w:rFonts w:ascii="Times New Roman" w:eastAsia="Times New Roman" w:hAnsi="Times New Roman"/>
          <w:sz w:val="28"/>
          <w:szCs w:val="28"/>
        </w:rPr>
        <w:t>Подвижные игры с дидактической направленностью</w:t>
      </w:r>
      <w:r>
        <w:rPr>
          <w:rFonts w:ascii="Times New Roman" w:hAnsi="Times New Roman"/>
          <w:sz w:val="28"/>
          <w:szCs w:val="28"/>
        </w:rPr>
        <w:t xml:space="preserve">. </w:t>
      </w:r>
      <w:r w:rsidRPr="00684973">
        <w:rPr>
          <w:rFonts w:ascii="Times New Roman" w:eastAsia="Times New Roman" w:hAnsi="Times New Roman"/>
          <w:sz w:val="28"/>
          <w:szCs w:val="28"/>
        </w:rPr>
        <w:br/>
        <w:t>Игры с мячом</w:t>
      </w:r>
      <w:r>
        <w:rPr>
          <w:rFonts w:ascii="Times New Roman" w:hAnsi="Times New Roman"/>
          <w:sz w:val="28"/>
          <w:szCs w:val="28"/>
        </w:rPr>
        <w:t>. Вот так можно использовать мяч на уроках математики, например при устном счете.</w:t>
      </w:r>
      <w:r w:rsidRPr="00684973">
        <w:rPr>
          <w:rFonts w:ascii="Times New Roman" w:eastAsia="Times New Roman" w:hAnsi="Times New Roman"/>
          <w:sz w:val="24"/>
          <w:szCs w:val="24"/>
          <w:lang w:eastAsia="ru-RU"/>
        </w:rPr>
        <w:t xml:space="preserve"> </w:t>
      </w:r>
      <w:r w:rsidRPr="00F23D2A">
        <w:rPr>
          <w:rFonts w:ascii="Times New Roman" w:eastAsia="Times New Roman" w:hAnsi="Times New Roman" w:cs="Times New Roman"/>
          <w:sz w:val="24"/>
          <w:szCs w:val="24"/>
          <w:lang w:eastAsia="ru-RU"/>
        </w:rPr>
        <w:t>У</w:t>
      </w:r>
      <w:r w:rsidRPr="00684973">
        <w:rPr>
          <w:rFonts w:ascii="Times New Roman" w:eastAsia="Times New Roman" w:hAnsi="Times New Roman" w:cs="Times New Roman"/>
          <w:sz w:val="28"/>
          <w:szCs w:val="28"/>
          <w:lang w:eastAsia="ru-RU"/>
        </w:rPr>
        <w:t>ченики бросают мяч, задавая друг другу примеры  и отвечая на задания. Игра развивает мышление, внимание, координацию движений.</w:t>
      </w:r>
    </w:p>
    <w:p w:rsidR="00684973" w:rsidRDefault="00684973" w:rsidP="007754F3">
      <w:pPr>
        <w:pStyle w:val="western"/>
        <w:spacing w:before="274" w:beforeAutospacing="0" w:after="274"/>
        <w:jc w:val="left"/>
        <w:rPr>
          <w:rFonts w:ascii="Times New Roman" w:hAnsi="Times New Roman"/>
          <w:sz w:val="28"/>
          <w:szCs w:val="28"/>
        </w:rPr>
      </w:pPr>
      <w:r>
        <w:rPr>
          <w:rFonts w:ascii="Times New Roman" w:hAnsi="Times New Roman"/>
          <w:b/>
          <w:i/>
          <w:sz w:val="28"/>
          <w:szCs w:val="28"/>
        </w:rPr>
        <w:lastRenderedPageBreak/>
        <w:t xml:space="preserve">Слайд 17. </w:t>
      </w:r>
      <w:r>
        <w:rPr>
          <w:rFonts w:ascii="Times New Roman" w:hAnsi="Times New Roman"/>
          <w:sz w:val="28"/>
          <w:szCs w:val="28"/>
        </w:rPr>
        <w:t>Игры с использованием карточек. Достаточно веселое и полезное занятие на знание нумерации в пределах 10.</w:t>
      </w:r>
    </w:p>
    <w:p w:rsidR="00684973" w:rsidRDefault="00684973" w:rsidP="00684973">
      <w:pPr>
        <w:pStyle w:val="western"/>
        <w:spacing w:before="274" w:beforeAutospacing="0" w:after="274"/>
        <w:jc w:val="left"/>
      </w:pPr>
      <w:r>
        <w:rPr>
          <w:rFonts w:ascii="Times New Roman" w:hAnsi="Times New Roman"/>
          <w:b/>
          <w:i/>
          <w:sz w:val="28"/>
          <w:szCs w:val="28"/>
        </w:rPr>
        <w:t xml:space="preserve">Слайд 18. </w:t>
      </w:r>
      <w:r w:rsidRPr="00684973">
        <w:rPr>
          <w:rFonts w:ascii="Times New Roman" w:hAnsi="Times New Roman"/>
          <w:sz w:val="28"/>
          <w:szCs w:val="28"/>
        </w:rPr>
        <w:t>Очень нравится детям «медвежьи покачивания». Это тоже одно из наиболее полезных релаксационных упражнений. Оно расслабляет глаза, мозг, позвоночник, шею.</w:t>
      </w:r>
    </w:p>
    <w:p w:rsidR="000A4EDE" w:rsidRPr="00EB0EB1" w:rsidRDefault="000A4EDE" w:rsidP="000A4EDE">
      <w:pPr>
        <w:pStyle w:val="a4"/>
        <w:spacing w:before="0" w:beforeAutospacing="0" w:after="0" w:afterAutospacing="0"/>
        <w:rPr>
          <w:sz w:val="28"/>
          <w:szCs w:val="28"/>
        </w:rPr>
      </w:pPr>
      <w:r>
        <w:rPr>
          <w:b/>
          <w:i/>
          <w:sz w:val="28"/>
          <w:szCs w:val="28"/>
        </w:rPr>
        <w:t xml:space="preserve">Слайд 19. </w:t>
      </w:r>
      <w:r w:rsidR="00EB0EB1">
        <w:rPr>
          <w:b/>
          <w:i/>
          <w:sz w:val="28"/>
          <w:szCs w:val="28"/>
        </w:rPr>
        <w:t>З</w:t>
      </w:r>
      <w:r w:rsidRPr="000A4EDE">
        <w:rPr>
          <w:rStyle w:val="a5"/>
          <w:b w:val="0"/>
          <w:sz w:val="28"/>
          <w:szCs w:val="28"/>
        </w:rPr>
        <w:t>вуки природы</w:t>
      </w:r>
      <w:r w:rsidRPr="000A4EDE">
        <w:rPr>
          <w:sz w:val="28"/>
          <w:szCs w:val="28"/>
        </w:rPr>
        <w:t xml:space="preserve"> знает каждый из нас, но далеко не всем известно, что они </w:t>
      </w:r>
      <w:r w:rsidRPr="000A4EDE">
        <w:rPr>
          <w:rStyle w:val="a5"/>
          <w:b w:val="0"/>
          <w:sz w:val="28"/>
          <w:szCs w:val="28"/>
        </w:rPr>
        <w:t>очень благоприятно влияют на нервную систему, укрепляют организм человека в целом</w:t>
      </w:r>
      <w:r w:rsidRPr="000A4EDE">
        <w:rPr>
          <w:sz w:val="28"/>
          <w:szCs w:val="28"/>
        </w:rPr>
        <w:t>. Стрёкот кузнечиков, гудение пчёл в улье, шелест травы под дуновением лёгкого весеннего ветерка способствуют</w:t>
      </w:r>
      <w:r w:rsidRPr="000A4EDE">
        <w:rPr>
          <w:rStyle w:val="a5"/>
          <w:b w:val="0"/>
          <w:sz w:val="28"/>
          <w:szCs w:val="28"/>
        </w:rPr>
        <w:t xml:space="preserve"> укреплению иммунитета и поднятию защитных сил организма</w:t>
      </w:r>
      <w:r w:rsidRPr="00EB0EB1">
        <w:rPr>
          <w:sz w:val="28"/>
          <w:szCs w:val="28"/>
        </w:rPr>
        <w:t>.</w:t>
      </w:r>
      <w:r w:rsidR="00EB0EB1" w:rsidRPr="00EB0EB1">
        <w:rPr>
          <w:sz w:val="28"/>
          <w:szCs w:val="28"/>
        </w:rPr>
        <w:t xml:space="preserve"> Игру проводят в положении сидя после напряженной работы. По указанию учителя учащиеся закрывают глаза, прикрывая их ладонями, и опускают головы. </w:t>
      </w:r>
    </w:p>
    <w:p w:rsidR="00F40CF7" w:rsidRPr="00EB0EB1" w:rsidRDefault="00F40CF7" w:rsidP="00EB3526">
      <w:pPr>
        <w:pStyle w:val="a3"/>
        <w:rPr>
          <w:rFonts w:ascii="Times New Roman" w:hAnsi="Times New Roman" w:cs="Times New Roman"/>
          <w:sz w:val="28"/>
          <w:szCs w:val="28"/>
        </w:rPr>
      </w:pPr>
    </w:p>
    <w:p w:rsidR="00C00892" w:rsidRPr="00C00892" w:rsidRDefault="00C00892" w:rsidP="00C00892">
      <w:pPr>
        <w:spacing w:before="100" w:beforeAutospacing="1" w:after="202"/>
        <w:rPr>
          <w:rFonts w:ascii="Times New Roman" w:eastAsia="Calibri" w:hAnsi="Times New Roman" w:cs="Times New Roman"/>
          <w:color w:val="000000"/>
          <w:sz w:val="28"/>
          <w:szCs w:val="28"/>
        </w:rPr>
      </w:pPr>
      <w:r>
        <w:rPr>
          <w:rFonts w:ascii="Times New Roman" w:hAnsi="Times New Roman" w:cs="Times New Roman"/>
          <w:b/>
          <w:i/>
          <w:sz w:val="28"/>
          <w:szCs w:val="28"/>
        </w:rPr>
        <w:t xml:space="preserve">Слайд 20. </w:t>
      </w:r>
      <w:r>
        <w:rPr>
          <w:rFonts w:ascii="Times New Roman" w:hAnsi="Times New Roman" w:cs="Times New Roman"/>
          <w:sz w:val="28"/>
          <w:szCs w:val="28"/>
        </w:rPr>
        <w:t xml:space="preserve">Итак,  по методике </w:t>
      </w:r>
      <w:proofErr w:type="gramStart"/>
      <w:r>
        <w:rPr>
          <w:rFonts w:ascii="Times New Roman" w:hAnsi="Times New Roman" w:cs="Times New Roman"/>
          <w:sz w:val="28"/>
          <w:szCs w:val="28"/>
        </w:rPr>
        <w:t>Базарного</w:t>
      </w:r>
      <w:proofErr w:type="gramEnd"/>
      <w:r>
        <w:rPr>
          <w:rFonts w:ascii="Times New Roman" w:hAnsi="Times New Roman" w:cs="Times New Roman"/>
          <w:sz w:val="28"/>
          <w:szCs w:val="28"/>
        </w:rPr>
        <w:t xml:space="preserve"> в Москве работают около 15 школ и  </w:t>
      </w:r>
      <w:r>
        <w:rPr>
          <w:rFonts w:ascii="Times New Roman" w:hAnsi="Times New Roman" w:cs="Times New Roman"/>
          <w:color w:val="000000"/>
          <w:sz w:val="28"/>
          <w:szCs w:val="28"/>
        </w:rPr>
        <w:t>б</w:t>
      </w:r>
      <w:r w:rsidRPr="00C00892">
        <w:rPr>
          <w:rFonts w:ascii="Times New Roman" w:eastAsia="Calibri" w:hAnsi="Times New Roman" w:cs="Times New Roman"/>
          <w:color w:val="000000"/>
          <w:sz w:val="28"/>
          <w:szCs w:val="28"/>
        </w:rPr>
        <w:t xml:space="preserve">лагодаря данной технологии </w:t>
      </w:r>
      <w:r>
        <w:rPr>
          <w:rFonts w:ascii="Times New Roman" w:hAnsi="Times New Roman" w:cs="Times New Roman"/>
          <w:color w:val="000000"/>
          <w:sz w:val="28"/>
          <w:szCs w:val="28"/>
        </w:rPr>
        <w:t xml:space="preserve">в этих школах </w:t>
      </w:r>
      <w:r w:rsidRPr="00C00892">
        <w:rPr>
          <w:rFonts w:ascii="Times New Roman" w:eastAsia="Calibri" w:hAnsi="Times New Roman" w:cs="Times New Roman"/>
          <w:color w:val="000000"/>
          <w:sz w:val="28"/>
          <w:szCs w:val="28"/>
        </w:rPr>
        <w:t>достигается:</w:t>
      </w:r>
    </w:p>
    <w:p w:rsidR="00C00892" w:rsidRPr="00C00892" w:rsidRDefault="00C00892" w:rsidP="00C00892">
      <w:pPr>
        <w:numPr>
          <w:ilvl w:val="0"/>
          <w:numId w:val="4"/>
        </w:numPr>
        <w:spacing w:before="100" w:beforeAutospacing="1" w:after="202"/>
        <w:rPr>
          <w:rFonts w:ascii="Times New Roman" w:eastAsia="Calibri" w:hAnsi="Times New Roman" w:cs="Times New Roman"/>
          <w:color w:val="000000"/>
          <w:sz w:val="28"/>
          <w:szCs w:val="28"/>
        </w:rPr>
      </w:pPr>
      <w:r w:rsidRPr="00C00892">
        <w:rPr>
          <w:rFonts w:ascii="Times New Roman" w:eastAsia="Calibri" w:hAnsi="Times New Roman" w:cs="Times New Roman"/>
          <w:color w:val="000000"/>
          <w:sz w:val="28"/>
          <w:szCs w:val="28"/>
        </w:rPr>
        <w:t>Гарантированный, фиксируемый результат улучшения здоровья учащихся.</w:t>
      </w:r>
    </w:p>
    <w:p w:rsidR="00C00892" w:rsidRPr="00C00892" w:rsidRDefault="00C00892" w:rsidP="00C00892">
      <w:pPr>
        <w:numPr>
          <w:ilvl w:val="0"/>
          <w:numId w:val="4"/>
        </w:numPr>
        <w:spacing w:before="100" w:beforeAutospacing="1" w:after="202"/>
        <w:rPr>
          <w:rFonts w:ascii="Times New Roman" w:eastAsia="Calibri" w:hAnsi="Times New Roman" w:cs="Times New Roman"/>
          <w:color w:val="000000"/>
          <w:sz w:val="28"/>
          <w:szCs w:val="28"/>
        </w:rPr>
      </w:pPr>
      <w:r w:rsidRPr="00C00892">
        <w:rPr>
          <w:rFonts w:ascii="Times New Roman" w:eastAsia="Calibri" w:hAnsi="Times New Roman" w:cs="Times New Roman"/>
          <w:color w:val="000000"/>
          <w:sz w:val="28"/>
          <w:szCs w:val="28"/>
        </w:rPr>
        <w:t>Повышение уровня успеваемости и эффективности учебного процесса.</w:t>
      </w:r>
    </w:p>
    <w:p w:rsidR="00C00892" w:rsidRPr="00C00892" w:rsidRDefault="00C00892" w:rsidP="00C00892">
      <w:pPr>
        <w:numPr>
          <w:ilvl w:val="0"/>
          <w:numId w:val="4"/>
        </w:numPr>
        <w:spacing w:before="100" w:beforeAutospacing="1" w:after="202"/>
        <w:rPr>
          <w:rFonts w:ascii="Times New Roman" w:eastAsia="Calibri" w:hAnsi="Times New Roman" w:cs="Times New Roman"/>
          <w:color w:val="000000"/>
          <w:sz w:val="28"/>
          <w:szCs w:val="28"/>
        </w:rPr>
      </w:pPr>
      <w:r w:rsidRPr="00C00892">
        <w:rPr>
          <w:rFonts w:ascii="Times New Roman" w:eastAsia="Calibri" w:hAnsi="Times New Roman" w:cs="Times New Roman"/>
          <w:color w:val="000000"/>
          <w:sz w:val="28"/>
          <w:szCs w:val="28"/>
        </w:rPr>
        <w:t>Психологический комфорт в образовательном учреждении.</w:t>
      </w:r>
    </w:p>
    <w:p w:rsidR="00C00892" w:rsidRPr="00F461F7" w:rsidRDefault="00464249" w:rsidP="00C00892">
      <w:pPr>
        <w:numPr>
          <w:ilvl w:val="0"/>
          <w:numId w:val="4"/>
        </w:numPr>
        <w:spacing w:before="100" w:beforeAutospacing="1" w:after="202"/>
        <w:rPr>
          <w:rFonts w:ascii="Times New Roman" w:eastAsia="Calibri" w:hAnsi="Times New Roman" w:cs="Times New Roman"/>
          <w:color w:val="000000"/>
          <w:sz w:val="28"/>
          <w:szCs w:val="28"/>
        </w:rPr>
      </w:pPr>
      <w:r>
        <w:rPr>
          <w:rFonts w:ascii="Times New Roman" w:hAnsi="Times New Roman" w:cs="Times New Roman"/>
          <w:color w:val="000000"/>
          <w:sz w:val="28"/>
          <w:szCs w:val="28"/>
        </w:rPr>
        <w:t>Его методики я</w:t>
      </w:r>
      <w:r w:rsidR="00C00892" w:rsidRPr="00C00892">
        <w:rPr>
          <w:rFonts w:ascii="Times New Roman" w:eastAsia="Calibri" w:hAnsi="Times New Roman" w:cs="Times New Roman"/>
          <w:color w:val="000000"/>
          <w:sz w:val="28"/>
          <w:szCs w:val="28"/>
        </w:rPr>
        <w:t>вля</w:t>
      </w:r>
      <w:r>
        <w:rPr>
          <w:rFonts w:ascii="Times New Roman" w:hAnsi="Times New Roman" w:cs="Times New Roman"/>
          <w:color w:val="000000"/>
          <w:sz w:val="28"/>
          <w:szCs w:val="28"/>
        </w:rPr>
        <w:t>ю</w:t>
      </w:r>
      <w:r w:rsidR="00C00892" w:rsidRPr="00C00892">
        <w:rPr>
          <w:rFonts w:ascii="Times New Roman" w:eastAsia="Calibri" w:hAnsi="Times New Roman" w:cs="Times New Roman"/>
          <w:color w:val="000000"/>
          <w:sz w:val="28"/>
          <w:szCs w:val="28"/>
        </w:rPr>
        <w:t xml:space="preserve">тся самым эффективным способом профилактики нарушений в развитии позвоночника, близорукости, нервно-психических и </w:t>
      </w:r>
      <w:r w:rsidR="00C00892" w:rsidRPr="00C00892">
        <w:rPr>
          <w:rFonts w:ascii="Times New Roman" w:hAnsi="Times New Roman" w:cs="Times New Roman"/>
          <w:color w:val="000000"/>
          <w:sz w:val="28"/>
          <w:szCs w:val="28"/>
        </w:rPr>
        <w:t>сердечнососудистых</w:t>
      </w:r>
      <w:r w:rsidR="00C00892" w:rsidRPr="00C00892">
        <w:rPr>
          <w:rFonts w:ascii="Times New Roman" w:eastAsia="Calibri" w:hAnsi="Times New Roman" w:cs="Times New Roman"/>
          <w:color w:val="000000"/>
          <w:sz w:val="28"/>
          <w:szCs w:val="28"/>
        </w:rPr>
        <w:t xml:space="preserve"> стрессов, раннего остеохондроза и атеросклероза и другой сугубо школьной патологии</w:t>
      </w:r>
      <w:r w:rsidR="00C00892">
        <w:rPr>
          <w:rFonts w:ascii="Times New Roman" w:hAnsi="Times New Roman" w:cs="Times New Roman"/>
          <w:color w:val="000000"/>
          <w:sz w:val="28"/>
          <w:szCs w:val="28"/>
        </w:rPr>
        <w:t>.</w:t>
      </w:r>
    </w:p>
    <w:p w:rsidR="00F461F7" w:rsidRPr="00F461F7" w:rsidRDefault="00F461F7" w:rsidP="00F461F7">
      <w:pPr>
        <w:spacing w:before="100" w:beforeAutospacing="1" w:after="202"/>
        <w:ind w:left="720"/>
        <w:rPr>
          <w:rFonts w:ascii="Times New Roman" w:eastAsia="Calibri" w:hAnsi="Times New Roman" w:cs="Times New Roman"/>
          <w:color w:val="000000"/>
          <w:sz w:val="28"/>
          <w:szCs w:val="28"/>
        </w:rPr>
      </w:pPr>
      <w:r>
        <w:rPr>
          <w:rFonts w:ascii="Times New Roman" w:hAnsi="Times New Roman" w:cs="Times New Roman"/>
          <w:b/>
          <w:i/>
          <w:color w:val="000000"/>
          <w:sz w:val="28"/>
          <w:szCs w:val="28"/>
        </w:rPr>
        <w:t xml:space="preserve">Слайд 21. </w:t>
      </w:r>
      <w:r>
        <w:rPr>
          <w:rFonts w:ascii="Times New Roman" w:hAnsi="Times New Roman" w:cs="Times New Roman"/>
          <w:color w:val="000000"/>
          <w:sz w:val="28"/>
          <w:szCs w:val="28"/>
        </w:rPr>
        <w:t>Будьте здоровы! Спасибо за внимание!</w:t>
      </w:r>
    </w:p>
    <w:p w:rsidR="00D304EF" w:rsidRPr="00C00892" w:rsidRDefault="00D304EF" w:rsidP="006915B7">
      <w:pPr>
        <w:rPr>
          <w:rFonts w:ascii="Times New Roman" w:hAnsi="Times New Roman" w:cs="Times New Roman"/>
          <w:sz w:val="28"/>
          <w:szCs w:val="28"/>
        </w:rPr>
      </w:pPr>
    </w:p>
    <w:sectPr w:rsidR="00D304EF" w:rsidRPr="00C00892" w:rsidSect="000528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2C218F"/>
    <w:multiLevelType w:val="multilevel"/>
    <w:tmpl w:val="87009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6FA7A77"/>
    <w:multiLevelType w:val="multilevel"/>
    <w:tmpl w:val="147ACB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F0C6411"/>
    <w:multiLevelType w:val="hybridMultilevel"/>
    <w:tmpl w:val="117ADE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3FC5A16"/>
    <w:multiLevelType w:val="hybridMultilevel"/>
    <w:tmpl w:val="F0C8AE28"/>
    <w:lvl w:ilvl="0" w:tplc="D67274B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3C46"/>
    <w:rsid w:val="0005280E"/>
    <w:rsid w:val="000968C9"/>
    <w:rsid w:val="000A4EDE"/>
    <w:rsid w:val="000E2512"/>
    <w:rsid w:val="00182334"/>
    <w:rsid w:val="001E1A72"/>
    <w:rsid w:val="00212EF9"/>
    <w:rsid w:val="00323C46"/>
    <w:rsid w:val="00361DA8"/>
    <w:rsid w:val="00464249"/>
    <w:rsid w:val="0048791B"/>
    <w:rsid w:val="004A6D87"/>
    <w:rsid w:val="00514EF2"/>
    <w:rsid w:val="00554CDA"/>
    <w:rsid w:val="00566A4D"/>
    <w:rsid w:val="005D1F18"/>
    <w:rsid w:val="0064578E"/>
    <w:rsid w:val="00684973"/>
    <w:rsid w:val="006915B7"/>
    <w:rsid w:val="006D0B4F"/>
    <w:rsid w:val="007754F3"/>
    <w:rsid w:val="007F523E"/>
    <w:rsid w:val="008A64E6"/>
    <w:rsid w:val="00965DBD"/>
    <w:rsid w:val="00A47A9C"/>
    <w:rsid w:val="00A60A76"/>
    <w:rsid w:val="00B460C8"/>
    <w:rsid w:val="00C00892"/>
    <w:rsid w:val="00C26E5B"/>
    <w:rsid w:val="00D304EF"/>
    <w:rsid w:val="00E82314"/>
    <w:rsid w:val="00EB0EB1"/>
    <w:rsid w:val="00EB3526"/>
    <w:rsid w:val="00F40CF7"/>
    <w:rsid w:val="00F461F7"/>
    <w:rsid w:val="00F53657"/>
    <w:rsid w:val="00FE11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8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3526"/>
    <w:pPr>
      <w:ind w:left="720"/>
      <w:contextualSpacing/>
    </w:pPr>
  </w:style>
  <w:style w:type="paragraph" w:styleId="a4">
    <w:name w:val="Normal (Web)"/>
    <w:basedOn w:val="a"/>
    <w:uiPriority w:val="99"/>
    <w:unhideWhenUsed/>
    <w:rsid w:val="00EB35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B460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460C8"/>
  </w:style>
  <w:style w:type="paragraph" w:customStyle="1" w:styleId="c3">
    <w:name w:val="c3"/>
    <w:basedOn w:val="a"/>
    <w:rsid w:val="00B460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7754F3"/>
    <w:pPr>
      <w:spacing w:before="100" w:beforeAutospacing="1" w:after="115" w:line="240" w:lineRule="auto"/>
      <w:jc w:val="both"/>
    </w:pPr>
    <w:rPr>
      <w:rFonts w:ascii="Calibri" w:eastAsia="Times New Roman" w:hAnsi="Calibri" w:cs="Times New Roman"/>
      <w:color w:val="000000"/>
      <w:lang w:eastAsia="ru-RU"/>
    </w:rPr>
  </w:style>
  <w:style w:type="paragraph" w:customStyle="1" w:styleId="Standard">
    <w:name w:val="Standard"/>
    <w:rsid w:val="004A6D87"/>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character" w:styleId="a5">
    <w:name w:val="Strong"/>
    <w:basedOn w:val="a0"/>
    <w:uiPriority w:val="22"/>
    <w:qFormat/>
    <w:rsid w:val="000A4EDE"/>
    <w:rPr>
      <w:b/>
      <w:bCs/>
    </w:rPr>
  </w:style>
</w:styles>
</file>

<file path=word/webSettings.xml><?xml version="1.0" encoding="utf-8"?>
<w:webSettings xmlns:r="http://schemas.openxmlformats.org/officeDocument/2006/relationships" xmlns:w="http://schemas.openxmlformats.org/wordprocessingml/2006/main">
  <w:divs>
    <w:div w:id="181521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61A608-41F9-423B-9B03-BE73AADAF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7</Pages>
  <Words>1773</Words>
  <Characters>10112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2014-02-15T18:18:00Z</dcterms:created>
  <dcterms:modified xsi:type="dcterms:W3CDTF">2014-02-19T16:34:00Z</dcterms:modified>
</cp:coreProperties>
</file>