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E6" w:rsidRPr="002B3A2D" w:rsidRDefault="00E30EE6" w:rsidP="00617A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3A2D">
        <w:rPr>
          <w:rFonts w:ascii="Times New Roman" w:hAnsi="Times New Roman"/>
          <w:b/>
          <w:bCs/>
          <w:sz w:val="28"/>
          <w:szCs w:val="28"/>
        </w:rPr>
        <w:t>Класс: 3</w:t>
      </w:r>
    </w:p>
    <w:p w:rsidR="00E30EE6" w:rsidRPr="002B3A2D" w:rsidRDefault="00E30EE6" w:rsidP="00617A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3A2D">
        <w:rPr>
          <w:rFonts w:ascii="Times New Roman" w:hAnsi="Times New Roman"/>
          <w:b/>
          <w:bCs/>
          <w:sz w:val="28"/>
          <w:szCs w:val="28"/>
        </w:rPr>
        <w:t xml:space="preserve">УМК: «Начальная школа </w:t>
      </w:r>
      <w:r w:rsidRPr="002B3A2D">
        <w:rPr>
          <w:rFonts w:ascii="Times New Roman" w:hAnsi="Times New Roman"/>
          <w:b/>
          <w:bCs/>
          <w:sz w:val="28"/>
          <w:szCs w:val="28"/>
          <w:lang w:val="en-US"/>
        </w:rPr>
        <w:t>XXI</w:t>
      </w:r>
      <w:r w:rsidRPr="002B3A2D">
        <w:rPr>
          <w:rFonts w:ascii="Times New Roman" w:hAnsi="Times New Roman"/>
          <w:b/>
          <w:bCs/>
          <w:sz w:val="28"/>
          <w:szCs w:val="28"/>
        </w:rPr>
        <w:t xml:space="preserve"> века»</w:t>
      </w:r>
    </w:p>
    <w:p w:rsidR="00E30EE6" w:rsidRPr="002B3A2D" w:rsidRDefault="00E30EE6" w:rsidP="00617A4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B3A2D">
        <w:rPr>
          <w:rFonts w:ascii="Times New Roman" w:hAnsi="Times New Roman"/>
          <w:b/>
          <w:bCs/>
          <w:sz w:val="28"/>
          <w:szCs w:val="28"/>
        </w:rPr>
        <w:t xml:space="preserve">Учебный предмет: </w:t>
      </w:r>
      <w:r w:rsidRPr="002B3A2D">
        <w:rPr>
          <w:rFonts w:ascii="Times New Roman" w:hAnsi="Times New Roman"/>
          <w:bCs/>
          <w:sz w:val="28"/>
          <w:szCs w:val="28"/>
        </w:rPr>
        <w:t>Окружающий мир</w:t>
      </w:r>
    </w:p>
    <w:p w:rsidR="00E30EE6" w:rsidRPr="002B3A2D" w:rsidRDefault="00E30EE6" w:rsidP="00A0731F">
      <w:pPr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b/>
          <w:bCs/>
          <w:sz w:val="28"/>
          <w:szCs w:val="28"/>
        </w:rPr>
        <w:t xml:space="preserve">Авторы учебника, тетрадей: </w:t>
      </w:r>
      <w:r w:rsidRPr="002B3A2D">
        <w:rPr>
          <w:rFonts w:ascii="Times New Roman" w:hAnsi="Times New Roman"/>
          <w:sz w:val="28"/>
          <w:szCs w:val="28"/>
        </w:rPr>
        <w:t>«Окружающий мир»: 3  класс: учебник для учащихся образовательных учреждений: 2ч. Ч 1/  Н.Ф. Виноградова, Г.С.Калинова. – 3е изд; дораб. – М.: «Вентана – Граф», 2013. – 160 с.: ил.</w:t>
      </w:r>
    </w:p>
    <w:p w:rsidR="00E30EE6" w:rsidRPr="002B3A2D" w:rsidRDefault="00E30EE6" w:rsidP="00A0731F">
      <w:pPr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sz w:val="28"/>
          <w:szCs w:val="28"/>
        </w:rPr>
        <w:t xml:space="preserve">Окружающий мир: 3 класс: рабочая тетрадь  №1 для учащихся общеобразовательных учреждений/ Н.Ф.Виноградова, Г.С.Калинова. - 3-е изд., дораб. – М.: Вентана – Граф, 2012. – 48 с.: ил. </w:t>
      </w:r>
    </w:p>
    <w:p w:rsidR="00E30EE6" w:rsidRPr="002B3A2D" w:rsidRDefault="00E30EE6" w:rsidP="00A0731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30EE6" w:rsidRPr="002B3A2D" w:rsidRDefault="00E30EE6" w:rsidP="00A0731F">
      <w:pPr>
        <w:jc w:val="center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b/>
          <w:bCs/>
          <w:sz w:val="28"/>
          <w:szCs w:val="28"/>
        </w:rPr>
        <w:t>Тема урока:</w:t>
      </w:r>
      <w:r w:rsidRPr="002B3A2D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70918">
        <w:rPr>
          <w:rStyle w:val="a6"/>
          <w:rFonts w:ascii="Times New Roman" w:hAnsi="Times New Roman"/>
          <w:color w:val="000000"/>
          <w:sz w:val="28"/>
          <w:szCs w:val="28"/>
        </w:rPr>
        <w:t>«Вода – условие жизни на Земле»</w:t>
      </w:r>
    </w:p>
    <w:p w:rsidR="00E30EE6" w:rsidRPr="002B3A2D" w:rsidRDefault="00E30EE6" w:rsidP="00A0731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E30EE6" w:rsidRPr="002B3A2D" w:rsidRDefault="00E30EE6" w:rsidP="0037091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b/>
          <w:bCs/>
          <w:sz w:val="28"/>
          <w:szCs w:val="28"/>
        </w:rPr>
        <w:t>Цель урока в соответствии с ФГОС НОО: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3A2D">
        <w:rPr>
          <w:rFonts w:ascii="Times New Roman" w:hAnsi="Times New Roman"/>
          <w:sz w:val="28"/>
          <w:szCs w:val="28"/>
        </w:rPr>
        <w:t xml:space="preserve">способствовать формированию общего представления о </w:t>
      </w:r>
      <w:r>
        <w:rPr>
          <w:rFonts w:ascii="Times New Roman" w:hAnsi="Times New Roman"/>
          <w:sz w:val="28"/>
          <w:szCs w:val="28"/>
        </w:rPr>
        <w:t>воде как жидком веществе, о свойствах воды; воспитывать бережное отношение к природе, экологическую грамотность обучающихся.</w:t>
      </w:r>
    </w:p>
    <w:p w:rsidR="00E30EE6" w:rsidRPr="002B3A2D" w:rsidRDefault="00E30EE6" w:rsidP="00370918">
      <w:pPr>
        <w:jc w:val="both"/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370918">
      <w:pPr>
        <w:jc w:val="both"/>
        <w:rPr>
          <w:rFonts w:ascii="Times New Roman" w:hAnsi="Times New Roman"/>
          <w:b/>
          <w:sz w:val="28"/>
          <w:szCs w:val="28"/>
        </w:rPr>
      </w:pPr>
      <w:r w:rsidRPr="002B3A2D">
        <w:rPr>
          <w:rFonts w:ascii="Times New Roman" w:hAnsi="Times New Roman"/>
          <w:b/>
          <w:sz w:val="28"/>
          <w:szCs w:val="28"/>
        </w:rPr>
        <w:t>Планируемые результаты (предметные):</w:t>
      </w:r>
    </w:p>
    <w:p w:rsidR="00E30EE6" w:rsidRPr="002B3A2D" w:rsidRDefault="00E30EE6" w:rsidP="00370918">
      <w:pPr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i/>
          <w:sz w:val="28"/>
          <w:szCs w:val="28"/>
        </w:rPr>
        <w:t>Учащиеся научатся:</w:t>
      </w:r>
      <w:r w:rsidRPr="002B3A2D">
        <w:rPr>
          <w:rFonts w:ascii="Times New Roman" w:hAnsi="Times New Roman"/>
          <w:sz w:val="28"/>
          <w:szCs w:val="28"/>
        </w:rPr>
        <w:t xml:space="preserve"> определять </w:t>
      </w:r>
      <w:r>
        <w:rPr>
          <w:rFonts w:ascii="Times New Roman" w:hAnsi="Times New Roman"/>
          <w:sz w:val="28"/>
          <w:szCs w:val="28"/>
        </w:rPr>
        <w:t>воду как жидкое вещество; основные свойства воды</w:t>
      </w:r>
      <w:r w:rsidRPr="002B3A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</w:t>
      </w:r>
      <w:r w:rsidRPr="002B3A2D">
        <w:rPr>
          <w:rFonts w:ascii="Times New Roman" w:hAnsi="Times New Roman"/>
          <w:sz w:val="28"/>
          <w:szCs w:val="28"/>
        </w:rPr>
        <w:t xml:space="preserve"> значение для растений, животных, человека.</w:t>
      </w:r>
    </w:p>
    <w:p w:rsidR="00E30EE6" w:rsidRPr="002B3A2D" w:rsidRDefault="00E30EE6" w:rsidP="00370918">
      <w:pPr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  <w:r w:rsidRPr="002B3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определять свойства воды в результате опытов; </w:t>
      </w:r>
      <w:r w:rsidRPr="002B3A2D">
        <w:rPr>
          <w:rFonts w:ascii="Times New Roman" w:hAnsi="Times New Roman"/>
          <w:sz w:val="28"/>
          <w:szCs w:val="28"/>
        </w:rPr>
        <w:t>устанавливать связь между деятельностью человека и состоянием природы.</w:t>
      </w:r>
    </w:p>
    <w:p w:rsidR="00E30EE6" w:rsidRPr="002B3A2D" w:rsidRDefault="00E30EE6" w:rsidP="00370918">
      <w:pPr>
        <w:jc w:val="both"/>
        <w:rPr>
          <w:rFonts w:ascii="Times New Roman" w:hAnsi="Times New Roman"/>
          <w:b/>
          <w:sz w:val="28"/>
          <w:szCs w:val="28"/>
        </w:rPr>
      </w:pPr>
      <w:r w:rsidRPr="002B3A2D">
        <w:rPr>
          <w:rFonts w:ascii="Times New Roman" w:hAnsi="Times New Roman"/>
          <w:b/>
          <w:sz w:val="28"/>
          <w:szCs w:val="28"/>
        </w:rPr>
        <w:t>УУД:</w:t>
      </w:r>
    </w:p>
    <w:p w:rsidR="00E30EE6" w:rsidRPr="002B3A2D" w:rsidRDefault="00E30EE6" w:rsidP="00A07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sz w:val="28"/>
          <w:szCs w:val="28"/>
          <w:u w:val="single"/>
        </w:rPr>
        <w:t>Личностные УУД:</w:t>
      </w:r>
      <w:r w:rsidRPr="002B3A2D">
        <w:rPr>
          <w:rFonts w:ascii="Times New Roman" w:hAnsi="Times New Roman"/>
          <w:sz w:val="28"/>
          <w:szCs w:val="28"/>
        </w:rPr>
        <w:t xml:space="preserve"> создать условия для формирования интереса к учебной деятельности.</w:t>
      </w:r>
    </w:p>
    <w:p w:rsidR="00E30EE6" w:rsidRPr="002B3A2D" w:rsidRDefault="00E30EE6" w:rsidP="00A07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sz w:val="28"/>
          <w:szCs w:val="28"/>
          <w:u w:val="single"/>
        </w:rPr>
        <w:t>Метапредметные задачи:</w:t>
      </w:r>
    </w:p>
    <w:p w:rsidR="00E30EE6" w:rsidRPr="002B3A2D" w:rsidRDefault="00E30EE6" w:rsidP="00A07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i/>
          <w:sz w:val="28"/>
          <w:szCs w:val="28"/>
        </w:rPr>
        <w:t>Регулятивные:</w:t>
      </w:r>
      <w:r w:rsidRPr="002B3A2D">
        <w:rPr>
          <w:rFonts w:ascii="Times New Roman" w:hAnsi="Times New Roman"/>
          <w:sz w:val="28"/>
          <w:szCs w:val="28"/>
        </w:rPr>
        <w:t xml:space="preserve"> содействовать формированию умения принимать и сохранять учебную задачу; формировать умение планировать свою работу с учетом конечного результат; учить целеполаганию как постановке учебной задачи.</w:t>
      </w:r>
    </w:p>
    <w:p w:rsidR="00E30EE6" w:rsidRPr="002B3A2D" w:rsidRDefault="00E30EE6" w:rsidP="00A07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i/>
          <w:sz w:val="28"/>
          <w:szCs w:val="28"/>
        </w:rPr>
        <w:t>Познавательные:</w:t>
      </w:r>
      <w:r w:rsidRPr="002B3A2D">
        <w:rPr>
          <w:rFonts w:ascii="Times New Roman" w:hAnsi="Times New Roman"/>
          <w:sz w:val="28"/>
          <w:szCs w:val="28"/>
        </w:rPr>
        <w:t xml:space="preserve"> способствовать умению строить речевые высказывания; упражнять учащихся в выполнении основных мыслительных операций (анализ – синтез, группировка, обобщение).</w:t>
      </w:r>
    </w:p>
    <w:p w:rsidR="00E30EE6" w:rsidRPr="002B3A2D" w:rsidRDefault="00E30EE6" w:rsidP="00A07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i/>
          <w:sz w:val="28"/>
          <w:szCs w:val="28"/>
        </w:rPr>
        <w:t>Коммуникативные:</w:t>
      </w:r>
      <w:r w:rsidRPr="002B3A2D">
        <w:rPr>
          <w:rFonts w:ascii="Times New Roman" w:hAnsi="Times New Roman"/>
          <w:sz w:val="28"/>
          <w:szCs w:val="28"/>
        </w:rPr>
        <w:t xml:space="preserve"> принимать участие в работе группами</w:t>
      </w:r>
      <w:r>
        <w:rPr>
          <w:rFonts w:ascii="Times New Roman" w:hAnsi="Times New Roman"/>
          <w:sz w:val="28"/>
          <w:szCs w:val="28"/>
        </w:rPr>
        <w:t>, парами</w:t>
      </w:r>
      <w:r w:rsidRPr="002B3A2D">
        <w:rPr>
          <w:rFonts w:ascii="Times New Roman" w:hAnsi="Times New Roman"/>
          <w:sz w:val="28"/>
          <w:szCs w:val="28"/>
        </w:rPr>
        <w:t>; договариваться, приходить к общему решению; использовать в общении правила вежливости.</w:t>
      </w: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sz w:val="28"/>
          <w:szCs w:val="28"/>
        </w:rPr>
        <w:tab/>
      </w: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b/>
          <w:sz w:val="28"/>
          <w:szCs w:val="28"/>
        </w:rPr>
        <w:t>Тип урока:</w:t>
      </w:r>
      <w:r w:rsidRPr="002B3A2D">
        <w:rPr>
          <w:rFonts w:ascii="Times New Roman" w:hAnsi="Times New Roman"/>
          <w:sz w:val="28"/>
          <w:szCs w:val="28"/>
        </w:rPr>
        <w:t xml:space="preserve"> решение учебной задачи.</w:t>
      </w: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jc w:val="both"/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b/>
          <w:sz w:val="28"/>
          <w:szCs w:val="28"/>
        </w:rPr>
        <w:t>Оборудование:</w:t>
      </w:r>
      <w:r w:rsidRPr="002B3A2D">
        <w:rPr>
          <w:rFonts w:ascii="Times New Roman" w:hAnsi="Times New Roman"/>
          <w:sz w:val="28"/>
          <w:szCs w:val="28"/>
        </w:rPr>
        <w:t xml:space="preserve"> «Окружающий мир»: 3  класс: учебник для учащихся образовательных учреждений: 2ч. Ч 1/  Н.Ф. Виноградова, Г.С.Калинова. – 3е изд; дораб. – М.: «Вентана – Граф», 2013. – 160 с.: ил.</w:t>
      </w: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2B3A2D">
        <w:rPr>
          <w:rFonts w:ascii="Times New Roman" w:hAnsi="Times New Roman"/>
          <w:sz w:val="28"/>
          <w:szCs w:val="28"/>
        </w:rPr>
        <w:t>омпьютер, проектор, экран, мультимедийная презентация</w:t>
      </w:r>
      <w:r>
        <w:rPr>
          <w:rFonts w:ascii="Times New Roman" w:hAnsi="Times New Roman"/>
          <w:sz w:val="28"/>
          <w:szCs w:val="28"/>
        </w:rPr>
        <w:t>. Для проведения опытов:</w:t>
      </w:r>
      <w:r w:rsidRPr="002B3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стакан с водой,</w:t>
      </w:r>
      <w:r w:rsidRPr="002B3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ложка, соль, измельченный мел, бумажный фильтр</w:t>
      </w:r>
      <w:r w:rsidRPr="002B3A2D">
        <w:rPr>
          <w:rFonts w:ascii="Times New Roman" w:hAnsi="Times New Roman"/>
          <w:sz w:val="28"/>
          <w:szCs w:val="28"/>
        </w:rPr>
        <w:t>.</w:t>
      </w:r>
    </w:p>
    <w:p w:rsidR="00E30EE6" w:rsidRPr="004F18C0" w:rsidRDefault="00E30EE6" w:rsidP="00A0731F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0EE6" w:rsidRDefault="00E30EE6" w:rsidP="00A0731F">
      <w:pPr>
        <w:jc w:val="both"/>
        <w:rPr>
          <w:rFonts w:ascii="Times New Roman" w:hAnsi="Times New Roman"/>
          <w:sz w:val="28"/>
          <w:szCs w:val="28"/>
        </w:rPr>
      </w:pPr>
      <w:r w:rsidRPr="00301472">
        <w:rPr>
          <w:rFonts w:ascii="Times New Roman" w:hAnsi="Times New Roman"/>
          <w:b/>
          <w:sz w:val="28"/>
          <w:szCs w:val="28"/>
        </w:rPr>
        <w:t>Методы обучения</w:t>
      </w:r>
      <w:r w:rsidRPr="00301472">
        <w:rPr>
          <w:rFonts w:ascii="Times New Roman" w:hAnsi="Times New Roman"/>
          <w:sz w:val="28"/>
          <w:szCs w:val="28"/>
        </w:rPr>
        <w:t>: словесный (объяснение, беседа, рассказ), иллюстративный (компьютер, памятки, карточки), проблемный (создание проблемной ситуации), исследовательский (проведение опытов).</w:t>
      </w:r>
      <w:r w:rsidRPr="00CB4A03">
        <w:rPr>
          <w:sz w:val="36"/>
          <w:szCs w:val="28"/>
        </w:rPr>
        <w:t xml:space="preserve"> </w:t>
      </w:r>
      <w:r w:rsidRPr="00CB4A03">
        <w:rPr>
          <w:rFonts w:ascii="Times New Roman" w:hAnsi="Times New Roman"/>
          <w:sz w:val="28"/>
          <w:szCs w:val="28"/>
        </w:rPr>
        <w:t xml:space="preserve">На уроке были использованы здоровьесберегающие технологии Базарного. </w:t>
      </w:r>
    </w:p>
    <w:p w:rsidR="00E30EE6" w:rsidRPr="00CB4A03" w:rsidRDefault="00E30EE6" w:rsidP="00A0731F">
      <w:pPr>
        <w:jc w:val="both"/>
        <w:rPr>
          <w:rFonts w:ascii="Times New Roman" w:hAnsi="Times New Roman"/>
          <w:sz w:val="28"/>
          <w:szCs w:val="28"/>
        </w:rPr>
      </w:pPr>
    </w:p>
    <w:p w:rsidR="00E30EE6" w:rsidRDefault="00E30EE6" w:rsidP="00A073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A2231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E30EE6" w:rsidRPr="0086216A" w:rsidRDefault="00E30EE6" w:rsidP="00A073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7087"/>
      </w:tblGrid>
      <w:tr w:rsidR="00E30EE6" w:rsidRPr="009F243A" w:rsidTr="007255C4">
        <w:tc>
          <w:tcPr>
            <w:tcW w:w="675" w:type="dxa"/>
            <w:vAlign w:val="center"/>
          </w:tcPr>
          <w:p w:rsidR="00E30EE6" w:rsidRPr="009F243A" w:rsidRDefault="00E30EE6" w:rsidP="0072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Этап урока 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255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Требования к этапу</w:t>
            </w:r>
          </w:p>
        </w:tc>
      </w:tr>
      <w:tr w:rsidR="00E30EE6" w:rsidRPr="009F243A" w:rsidTr="007255C4">
        <w:trPr>
          <w:trHeight w:val="1278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Оргмомент. Мотивация к учебной деятельности</w:t>
            </w:r>
          </w:p>
        </w:tc>
        <w:tc>
          <w:tcPr>
            <w:tcW w:w="7087" w:type="dxa"/>
            <w:vAlign w:val="center"/>
          </w:tcPr>
          <w:p w:rsidR="00E30EE6" w:rsidRPr="001A2231" w:rsidRDefault="00E30EE6" w:rsidP="007C276E">
            <w:pPr>
              <w:pStyle w:val="a8"/>
              <w:tabs>
                <w:tab w:val="left" w:pos="0"/>
              </w:tabs>
              <w:spacing w:after="0"/>
              <w:ind w:left="198" w:right="476" w:hanging="198"/>
              <w:rPr>
                <w:bCs/>
                <w:sz w:val="28"/>
                <w:szCs w:val="28"/>
              </w:rPr>
            </w:pPr>
            <w:r w:rsidRPr="001A2231">
              <w:rPr>
                <w:noProof/>
                <w:sz w:val="28"/>
                <w:szCs w:val="28"/>
              </w:rPr>
              <w:t xml:space="preserve">1) </w:t>
            </w:r>
            <w:r w:rsidRPr="001A2231">
              <w:rPr>
                <w:bCs/>
                <w:sz w:val="28"/>
                <w:szCs w:val="28"/>
              </w:rPr>
              <w:t>Организовать актуализацию требований к ученику со стороны учебной деятельности («надо»).</w:t>
            </w:r>
          </w:p>
          <w:p w:rsidR="00E30EE6" w:rsidRPr="001A2231" w:rsidRDefault="00E30EE6" w:rsidP="007C276E">
            <w:pPr>
              <w:pStyle w:val="a8"/>
              <w:tabs>
                <w:tab w:val="left" w:pos="-180"/>
              </w:tabs>
              <w:spacing w:after="0"/>
              <w:ind w:left="180" w:right="476" w:hanging="180"/>
              <w:rPr>
                <w:sz w:val="28"/>
                <w:szCs w:val="28"/>
              </w:rPr>
            </w:pPr>
            <w:r w:rsidRPr="001A2231">
              <w:rPr>
                <w:bCs/>
                <w:sz w:val="28"/>
                <w:szCs w:val="28"/>
              </w:rPr>
              <w:t xml:space="preserve">2) </w:t>
            </w:r>
            <w:r w:rsidRPr="001A2231">
              <w:rPr>
                <w:sz w:val="28"/>
                <w:szCs w:val="28"/>
              </w:rPr>
              <w:t xml:space="preserve"> Создать условия для возникновения у ученика внутренней потребности включения в учебную деятельность («хочу»).</w:t>
            </w:r>
          </w:p>
        </w:tc>
      </w:tr>
      <w:tr w:rsidR="00E30EE6" w:rsidRPr="009F243A" w:rsidTr="007255C4">
        <w:trPr>
          <w:trHeight w:val="2665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Подготовка к работе на основном этапе. 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C276E">
            <w:pPr>
              <w:ind w:left="238" w:hanging="238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1) Организовать актуализацию изученных способов действий, достаточных для построения нового знания. </w:t>
            </w:r>
          </w:p>
          <w:p w:rsidR="00E30EE6" w:rsidRPr="009F243A" w:rsidRDefault="00E30EE6" w:rsidP="007C276E">
            <w:pPr>
              <w:ind w:left="238" w:hanging="23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2) Зафиксировать актуализированные способы действий в речи.</w:t>
            </w:r>
          </w:p>
          <w:p w:rsidR="00E30EE6" w:rsidRPr="009F243A" w:rsidRDefault="00E30EE6" w:rsidP="007C276E">
            <w:pPr>
              <w:ind w:left="238" w:hanging="23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3) Организовать актуализацию мыслительных операций, достаточных для построения нового знания.</w:t>
            </w:r>
          </w:p>
          <w:p w:rsidR="00E30EE6" w:rsidRPr="009F243A" w:rsidRDefault="00E30EE6" w:rsidP="007C276E">
            <w:pPr>
              <w:ind w:left="238" w:hanging="23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4)</w:t>
            </w: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Мотивировать к учебному действию («надо» – «могу» – «хочу»).</w:t>
            </w:r>
          </w:p>
        </w:tc>
      </w:tr>
      <w:tr w:rsidR="00E30EE6" w:rsidRPr="009F243A" w:rsidTr="007255C4">
        <w:trPr>
          <w:trHeight w:val="2334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255C4">
            <w:pPr>
              <w:tabs>
                <w:tab w:val="left" w:pos="0"/>
              </w:tabs>
              <w:ind w:left="3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1) Организовать построение проекта выхода из затруднения:</w:t>
            </w:r>
          </w:p>
          <w:p w:rsidR="00E30EE6" w:rsidRPr="009F243A" w:rsidRDefault="00E30EE6" w:rsidP="007C276E">
            <w:pPr>
              <w:ind w:left="1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Учащиеся ставят цель проекта (целью всегда является устранение причины возникшего затруднения).</w:t>
            </w:r>
          </w:p>
          <w:p w:rsidR="00E30EE6" w:rsidRPr="009F243A" w:rsidRDefault="00E30EE6" w:rsidP="007C276E">
            <w:pPr>
              <w:ind w:left="1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Учащиеся уточняют и согласовывают тему урока.</w:t>
            </w:r>
          </w:p>
          <w:p w:rsidR="00E30EE6" w:rsidRPr="009F243A" w:rsidRDefault="00E30EE6" w:rsidP="007C276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Учащиеся формулируют шаги, которые необходимо сделать для реализации поставленной цели.</w:t>
            </w:r>
          </w:p>
        </w:tc>
      </w:tr>
      <w:tr w:rsidR="00E30EE6" w:rsidRPr="009F243A" w:rsidTr="007255C4">
        <w:trPr>
          <w:trHeight w:val="1320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C276E">
            <w:pPr>
              <w:ind w:left="240" w:hanging="2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1) Организовать реализацию построенного проекта в соответствии с планом.</w:t>
            </w:r>
          </w:p>
          <w:p w:rsidR="00E30EE6" w:rsidRPr="009F243A" w:rsidRDefault="00E30EE6" w:rsidP="007C276E">
            <w:pPr>
              <w:ind w:left="240" w:hanging="2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2) Организовать фиксацию нового способа действия в речи.</w:t>
            </w:r>
          </w:p>
        </w:tc>
      </w:tr>
      <w:tr w:rsidR="00E30EE6" w:rsidRPr="009F243A" w:rsidTr="007255C4">
        <w:trPr>
          <w:trHeight w:val="984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C276E">
            <w:pPr>
              <w:spacing w:before="40" w:after="40"/>
              <w:ind w:left="238" w:hanging="238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1)</w:t>
            </w: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E30EE6" w:rsidRPr="009F243A" w:rsidRDefault="00E30EE6" w:rsidP="007C276E">
            <w:pPr>
              <w:spacing w:before="40" w:after="40"/>
              <w:ind w:left="238" w:hanging="23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E30EE6" w:rsidRPr="009F243A" w:rsidTr="007255C4">
        <w:trPr>
          <w:trHeight w:val="1717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C276E">
            <w:pPr>
              <w:spacing w:before="40" w:after="40"/>
              <w:ind w:left="238" w:hanging="238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1)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Организовать выявление типов заданий, где используется новый способ действия. </w:t>
            </w:r>
          </w:p>
          <w:p w:rsidR="00E30EE6" w:rsidRPr="009F243A" w:rsidRDefault="00E30EE6" w:rsidP="007C276E">
            <w:pPr>
              <w:spacing w:before="40" w:after="40"/>
              <w:ind w:left="238" w:hanging="238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2)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Организовать повторение учебного содержания, необходимого для обеспечения содержательной непрерывности.</w:t>
            </w:r>
          </w:p>
        </w:tc>
      </w:tr>
      <w:tr w:rsidR="00E30EE6" w:rsidRPr="009F243A" w:rsidTr="007255C4">
        <w:trPr>
          <w:trHeight w:val="2064"/>
        </w:trPr>
        <w:tc>
          <w:tcPr>
            <w:tcW w:w="675" w:type="dxa"/>
            <w:vAlign w:val="center"/>
          </w:tcPr>
          <w:p w:rsidR="00E30EE6" w:rsidRPr="009F243A" w:rsidRDefault="00E30EE6" w:rsidP="007255C4">
            <w:pPr>
              <w:pStyle w:val="a5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0EE6" w:rsidRPr="009F243A" w:rsidRDefault="00E30EE6" w:rsidP="007C27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7087" w:type="dxa"/>
            <w:vAlign w:val="center"/>
          </w:tcPr>
          <w:p w:rsidR="00E30EE6" w:rsidRPr="009F243A" w:rsidRDefault="00E30EE6" w:rsidP="007C276E">
            <w:pPr>
              <w:spacing w:before="40" w:line="216" w:lineRule="auto"/>
              <w:ind w:left="240" w:hanging="2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1)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Фиксация нового содержания, изученного на уроке.</w:t>
            </w:r>
          </w:p>
          <w:p w:rsidR="00E30EE6" w:rsidRPr="009F243A" w:rsidRDefault="00E30EE6" w:rsidP="007C276E">
            <w:pPr>
              <w:spacing w:before="40" w:line="216" w:lineRule="auto"/>
              <w:ind w:left="240" w:hanging="2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2) Р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ефлексивный анализ учебной деятельности с точки зрения выполнения требований, известных учащимся.</w:t>
            </w:r>
          </w:p>
          <w:p w:rsidR="00E30EE6" w:rsidRPr="009F243A" w:rsidRDefault="00E30EE6" w:rsidP="007C276E">
            <w:pPr>
              <w:spacing w:before="40" w:line="216" w:lineRule="auto"/>
              <w:ind w:left="240" w:hanging="2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3) О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ценивание учащимися собственной деятельности на уроке.</w:t>
            </w:r>
          </w:p>
          <w:p w:rsidR="00E30EE6" w:rsidRPr="009F243A" w:rsidRDefault="00E30EE6" w:rsidP="007C276E">
            <w:pPr>
              <w:spacing w:line="216" w:lineRule="auto"/>
              <w:ind w:left="240" w:hanging="2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4) Ф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иксация неразрешённых затруднений на уроке как направлений будущей учебной деятельности</w:t>
            </w: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E30EE6" w:rsidRPr="009F243A" w:rsidRDefault="00E30EE6" w:rsidP="007C276E">
            <w:pPr>
              <w:spacing w:before="40" w:line="216" w:lineRule="auto"/>
              <w:ind w:left="240" w:hanging="240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Cs/>
                <w:iCs/>
                <w:sz w:val="28"/>
                <w:szCs w:val="28"/>
              </w:rPr>
              <w:t>5) О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бсуждение и запись домашнего задания.</w:t>
            </w:r>
          </w:p>
        </w:tc>
      </w:tr>
    </w:tbl>
    <w:p w:rsidR="00E30EE6" w:rsidRPr="001A2231" w:rsidRDefault="00E30EE6" w:rsidP="00A0731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E30EE6" w:rsidRDefault="00E30EE6" w:rsidP="00A0731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tabs>
          <w:tab w:val="left" w:pos="2429"/>
        </w:tabs>
        <w:rPr>
          <w:rFonts w:ascii="Times New Roman" w:hAnsi="Times New Roman"/>
          <w:sz w:val="28"/>
          <w:szCs w:val="28"/>
        </w:rPr>
      </w:pPr>
      <w:r w:rsidRPr="002B3A2D">
        <w:rPr>
          <w:rFonts w:ascii="Times New Roman" w:hAnsi="Times New Roman"/>
          <w:sz w:val="28"/>
          <w:szCs w:val="28"/>
        </w:rPr>
        <w:tab/>
      </w:r>
    </w:p>
    <w:p w:rsidR="00E30EE6" w:rsidRPr="002B3A2D" w:rsidRDefault="00E30EE6" w:rsidP="00A0731F">
      <w:pPr>
        <w:tabs>
          <w:tab w:val="left" w:pos="2429"/>
        </w:tabs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tabs>
          <w:tab w:val="left" w:pos="2429"/>
        </w:tabs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tabs>
          <w:tab w:val="left" w:pos="2429"/>
        </w:tabs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tabs>
          <w:tab w:val="left" w:pos="2429"/>
        </w:tabs>
        <w:rPr>
          <w:rFonts w:ascii="Times New Roman" w:hAnsi="Times New Roman"/>
          <w:sz w:val="28"/>
          <w:szCs w:val="28"/>
        </w:rPr>
      </w:pPr>
    </w:p>
    <w:p w:rsidR="00E30EE6" w:rsidRPr="002B3A2D" w:rsidRDefault="00E30EE6" w:rsidP="00A0731F">
      <w:pPr>
        <w:tabs>
          <w:tab w:val="left" w:pos="2429"/>
        </w:tabs>
        <w:rPr>
          <w:rFonts w:ascii="Times New Roman" w:hAnsi="Times New Roman"/>
          <w:sz w:val="28"/>
          <w:szCs w:val="28"/>
        </w:rPr>
        <w:sectPr w:rsidR="00E30EE6" w:rsidRPr="002B3A2D" w:rsidSect="0020659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EE6" w:rsidRDefault="00E30EE6" w:rsidP="00A0731F">
      <w:pPr>
        <w:jc w:val="center"/>
        <w:rPr>
          <w:rFonts w:ascii="Times New Roman" w:hAnsi="Times New Roman"/>
          <w:b/>
          <w:sz w:val="28"/>
          <w:szCs w:val="28"/>
        </w:rPr>
      </w:pPr>
      <w:r w:rsidRPr="002B3A2D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E30EE6" w:rsidRPr="0028560C" w:rsidRDefault="00E30EE6" w:rsidP="00A0731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41" w:tblpY="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206"/>
        <w:gridCol w:w="3011"/>
      </w:tblGrid>
      <w:tr w:rsidR="00E30EE6" w:rsidRPr="009F243A" w:rsidTr="0089661B">
        <w:trPr>
          <w:trHeight w:val="692"/>
        </w:trPr>
        <w:tc>
          <w:tcPr>
            <w:tcW w:w="1701" w:type="dxa"/>
            <w:vAlign w:val="center"/>
          </w:tcPr>
          <w:p w:rsidR="00E30EE6" w:rsidRPr="009F243A" w:rsidRDefault="00E30EE6" w:rsidP="008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206" w:type="dxa"/>
            <w:vAlign w:val="center"/>
          </w:tcPr>
          <w:p w:rsidR="00E30EE6" w:rsidRPr="009F243A" w:rsidRDefault="00E30EE6" w:rsidP="00896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Содержание работы на уроке</w:t>
            </w:r>
          </w:p>
        </w:tc>
        <w:tc>
          <w:tcPr>
            <w:tcW w:w="3011" w:type="dxa"/>
            <w:vAlign w:val="center"/>
          </w:tcPr>
          <w:p w:rsidR="00E30EE6" w:rsidRPr="009F243A" w:rsidRDefault="00E30EE6" w:rsidP="00896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Формирование</w:t>
            </w:r>
          </w:p>
          <w:p w:rsidR="00E30EE6" w:rsidRPr="009F243A" w:rsidRDefault="00E30EE6" w:rsidP="0089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30EE6" w:rsidRPr="009F243A" w:rsidTr="0089661B">
        <w:trPr>
          <w:trHeight w:val="692"/>
        </w:trPr>
        <w:tc>
          <w:tcPr>
            <w:tcW w:w="1701" w:type="dxa"/>
          </w:tcPr>
          <w:p w:rsidR="00E30EE6" w:rsidRPr="009F243A" w:rsidRDefault="00E30EE6" w:rsidP="0089661B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Оргмомент. Мотивация к учебной деятельности</w:t>
            </w:r>
          </w:p>
        </w:tc>
        <w:tc>
          <w:tcPr>
            <w:tcW w:w="10206" w:type="dxa"/>
          </w:tcPr>
          <w:p w:rsidR="00E30EE6" w:rsidRDefault="00E30EE6" w:rsidP="0089661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2231">
              <w:rPr>
                <w:sz w:val="28"/>
                <w:szCs w:val="28"/>
              </w:rPr>
              <w:t>– Давайте улыбнемся друг другу. Я рада вновь видеть ваши лица, ваши улыбки</w:t>
            </w:r>
            <w:r>
              <w:rPr>
                <w:sz w:val="28"/>
                <w:szCs w:val="28"/>
              </w:rPr>
              <w:t xml:space="preserve">. Ребята, умеете ли вы преодолевать трудности? Поднимите руку те, кто уверен, что он справится со всеми заданиями, какими бы трудными они не были. А трудности можно преодолеть, если человек все делает с хорошим настроением, с уверенностью в своих силах и рядом с ним верные друзья. Прислушайтесь к себе и определите  свое настроение. </w:t>
            </w:r>
            <w:r w:rsidRPr="00144D3A">
              <w:rPr>
                <w:sz w:val="28"/>
                <w:szCs w:val="28"/>
              </w:rPr>
              <w:t>Давайте постараемся вместе улучшить наше настроение к концу  урока.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О чем мы говорили на прошлом уроке? (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О воздухе как условии жизни на Земле)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Из чего состоит воздух?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Почему воздух необходим для жизни на земле?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Какой газ нужен для дыхания?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Какие свойства воздуха вы знаете?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Что мы можем сделать, чтобы воздух был чистым?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волевая саморегуляция.</w:t>
            </w: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: действие смыслообразования.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со сверстниками.</w:t>
            </w:r>
          </w:p>
        </w:tc>
      </w:tr>
      <w:tr w:rsidR="00E30EE6" w:rsidRPr="009F243A" w:rsidTr="0089661B">
        <w:trPr>
          <w:cantSplit/>
          <w:trHeight w:val="1134"/>
        </w:trPr>
        <w:tc>
          <w:tcPr>
            <w:tcW w:w="170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к работе на основном этапе</w:t>
            </w:r>
          </w:p>
        </w:tc>
        <w:tc>
          <w:tcPr>
            <w:tcW w:w="10206" w:type="dxa"/>
          </w:tcPr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По какому разделу мы сейчас работаем?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«Условия жизни на Земле»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Давайте вспомним, как всё устроено в природе?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Нас окружают тела, созданные природой и сделанные руками человека.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Из чего состоит тело?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Тело состоит из вещества.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Обо всех ли веществах, существующих в природе, мы уже поговорили?</w:t>
            </w: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умение структурировать знания, контроль и оценка процесса и результатов деятельности;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контроль, коррекция;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прогнозирование. </w:t>
            </w:r>
          </w:p>
        </w:tc>
      </w:tr>
      <w:tr w:rsidR="00E30EE6" w:rsidRPr="009F243A" w:rsidTr="0089661B">
        <w:tc>
          <w:tcPr>
            <w:tcW w:w="170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0206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Определение темы и цели урока.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–А без еще не может жить человек, да и другие живые существа? Ответ на этот вопрос вы узнаете, отгадав загадку.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5129"/>
              <w:gridCol w:w="5129"/>
            </w:tblGrid>
            <w:tr w:rsidR="00E30EE6" w:rsidRPr="009F243A" w:rsidTr="009F243A">
              <w:tc>
                <w:tcPr>
                  <w:tcW w:w="5129" w:type="dxa"/>
                </w:tcPr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Если руки наши в ваксе,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Если на нос сели кляксы,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Кто тогда нам первый друг,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Снимет грязь с лица и рук?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9" w:type="dxa"/>
                </w:tcPr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Без чего не может мама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Ни готовить, ни стирать?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Без чего, мы скажем прямо,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Человеку умирать?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30EE6" w:rsidRPr="009F243A" w:rsidTr="009F243A">
              <w:tc>
                <w:tcPr>
                  <w:tcW w:w="5129" w:type="dxa"/>
                </w:tcPr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Чтобы лился дождик с неба,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Чтоб росли колосья хлеба,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Чтобы плыли корабли,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Чтоб варились кисели,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9" w:type="dxa"/>
                </w:tcPr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Чтобы не было беды-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ind w:left="175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43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Жить нельзя нам без…(воды).</w:t>
                  </w: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30EE6" w:rsidRPr="009F243A" w:rsidRDefault="00E30EE6" w:rsidP="009F243A">
                  <w:pPr>
                    <w:framePr w:hSpace="180" w:wrap="around" w:vAnchor="text" w:hAnchor="text" w:x="41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30EE6" w:rsidRPr="009F243A" w:rsidRDefault="00E30EE6" w:rsidP="0089661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Это вещество -  вода.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Постановка учебной задачи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Кто сможет сформулировать тему урока?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«Вода – условие жизни на Земле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(Слайд 2)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Кто сможет сформулировать цель нашего урока?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 Возможна ли жизнь на нашей планете без воды?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На этот вопрос мы должны будем ответить в конце урока.</w:t>
            </w: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целеполагание как постановка учебной задачи,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планирование, прогнозирование.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умение структурировать знания;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постановка и формулирование проблемы;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умение осознанно и произвольно строить речевое высказывание.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общеучебные: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решение задач в зависимости от конкретных условий.</w:t>
            </w:r>
          </w:p>
        </w:tc>
      </w:tr>
      <w:tr w:rsidR="00E30EE6" w:rsidRPr="009F243A" w:rsidTr="0089661B">
        <w:tc>
          <w:tcPr>
            <w:tcW w:w="170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t>Реализация построенного проекта</w:t>
            </w:r>
          </w:p>
        </w:tc>
        <w:tc>
          <w:tcPr>
            <w:tcW w:w="10206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Открытие учащимися нового знания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Как</w:t>
            </w:r>
            <w:r w:rsidRPr="009F243A">
              <w:rPr>
                <w:sz w:val="28"/>
                <w:szCs w:val="28"/>
              </w:rPr>
              <w:t xml:space="preserve">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вы думаете, много ли воды на Земле? </w:t>
            </w:r>
          </w:p>
          <w:p w:rsidR="00E30EE6" w:rsidRDefault="00E30EE6" w:rsidP="00B404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Посмотрите на глобус. Такой видят Землю космонавты из космоса. Если быстро вращать глобус, то покажется, что он одного цвета. Какого? (голубого)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3)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lastRenderedPageBreak/>
              <w:t>- А как вы думаете, почему?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Правильно. Моря, океаны, реки, озёра нашей планеты занимают в 2 раза больше места, чем суша.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4)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-Назовите три главные и самые большие реки Белгородской области.  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(Северский Донец, Оскол, Ворскла)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-На какой реке стоит город Белгород? 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(На Северском Донце)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-Какие водоемы находятся на территории нашего поселения? 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(три пруда, река Лопань)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Если бы земной шар был такой же гладкий, как глобус, то все океаны, моря, реки и озёра разлились бы по его поверхности, а наша планета оказалась бы залита 9-метровым слоем воды. Вода повсюду. И в воздухе в виде облаков, и под землёй (родники). Вода входит в состав любого живого организма. 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А для чего ещё нужна вода? (для приготовления пищи, бытовых нужд; без неё не могут ни растения, ни животные, ни человек; это удобная дорога, место отдыха и многое другое)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 сожалению, люди загрязняют реки и озера, не стараются беречь водные ресурсы. Сейчас немного о нашем местном пруде расскажет нам... (сообщение обучающегося «Много лет назад наш пруд был широким, а вода в нем прозрачной. В пруду водилось много рыбы, но рядом строился спиртовой завод. Человек стал спускать в речку отработанную воду с вредными веществами. Дно пруда перестали чистить. По берегам пруда человек вырубил кустарник. Пруд обмелел. Это привело к нарушению природного равновесия.»).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Ребята, а ведь может случиться так, что нам нечего будет пить. А человеку для жизни вода просто необходима, потому что мы на 70 процентов состоим из воды, запасы которой нужно постоянно пополнять.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5)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 Вот она какая, вода! Но всё это стало доступно человеку только после того, как он хорошо изучил её свойства. 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в паре.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Прочитайте самостоятельно в учебнике текст на странице 23 и обсудите с соседом по парте.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Зачем человеку и всем живым организмам нужна вода?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Что происходит с человеком, когда его организм не получает достаточного количества воды?</w:t>
            </w:r>
          </w:p>
          <w:p w:rsidR="00E30EE6" w:rsidRPr="009F243A" w:rsidRDefault="00E30EE6" w:rsidP="0089661B">
            <w:pPr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Учащиеся делают выводы.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- 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А теперь </w:t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отгадайте 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загадку</w:t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 «Ч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то ум</w:t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еет застывать, летать и бегать?» 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Правильно. В этой загадке отражены три состояния воды. Найдите слова, которые отражают эти состояния.</w:t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6)</w:t>
            </w:r>
          </w:p>
          <w:p w:rsidR="00E30EE6" w:rsidRPr="00453CD2" w:rsidRDefault="00E30EE6" w:rsidP="00453CD2">
            <w:pPr>
              <w:shd w:val="clear" w:color="auto" w:fill="FFFFFF"/>
              <w:spacing w:before="240" w:after="240" w:line="360" w:lineRule="atLeast"/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i/>
                <w:iCs/>
                <w:color w:val="383838"/>
                <w:sz w:val="28"/>
                <w:szCs w:val="28"/>
                <w:lang w:eastAsia="ru-RU"/>
              </w:rPr>
              <w:t>Ответы детей.</w:t>
            </w:r>
          </w:p>
          <w:p w:rsidR="00E30EE6" w:rsidRPr="00453CD2" w:rsidRDefault="00E30EE6" w:rsidP="00453CD2">
            <w:pPr>
              <w:shd w:val="clear" w:color="auto" w:fill="FFFFFF"/>
              <w:spacing w:before="240" w:after="240" w:line="360" w:lineRule="atLeast"/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83838"/>
                <w:sz w:val="28"/>
                <w:szCs w:val="28"/>
                <w:lang w:eastAsia="ru-RU"/>
              </w:rPr>
              <w:t xml:space="preserve">- </w:t>
            </w:r>
            <w:r w:rsidRPr="00453CD2">
              <w:rPr>
                <w:rFonts w:ascii="Times New Roman" w:hAnsi="Times New Roman"/>
                <w:b/>
                <w:bCs/>
                <w:color w:val="383838"/>
                <w:sz w:val="28"/>
                <w:szCs w:val="28"/>
                <w:lang w:eastAsia="ru-RU"/>
              </w:rPr>
              <w:t> 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Если вода застывает, во что она превращается? (лёд) Какое это будет вещество? (твёрдое). </w:t>
            </w:r>
            <w:r w:rsidRPr="00453CD2">
              <w:rPr>
                <w:rFonts w:ascii="Times New Roman" w:hAnsi="Times New Roman"/>
                <w:b/>
                <w:bCs/>
                <w:color w:val="383838"/>
                <w:sz w:val="28"/>
                <w:szCs w:val="28"/>
                <w:lang w:eastAsia="ru-RU"/>
              </w:rPr>
              <w:t>.</w:t>
            </w:r>
            <w:r w:rsidRPr="00453CD2">
              <w:rPr>
                <w:rFonts w:ascii="Times New Roman" w:hAnsi="Times New Roman"/>
                <w:b/>
                <w:bCs/>
                <w:color w:val="38383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- 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Когда вода становится летучей? (когда превращается в пар) Какое это вещество? (газообразное).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- </w:t>
            </w:r>
            <w:r w:rsidRPr="00453CD2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А когда вода бежит?</w:t>
            </w:r>
            <w:r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453CD2">
              <w:rPr>
                <w:rFonts w:ascii="Times New Roman" w:hAnsi="Times New Roman"/>
                <w:i/>
                <w:iCs/>
                <w:color w:val="383838"/>
                <w:sz w:val="28"/>
                <w:szCs w:val="28"/>
                <w:lang w:eastAsia="ru-RU"/>
              </w:rPr>
              <w:t>Ответы детей.</w:t>
            </w:r>
            <w:r>
              <w:rPr>
                <w:rFonts w:ascii="Times New Roman" w:hAnsi="Times New Roman"/>
                <w:i/>
                <w:iCs/>
                <w:color w:val="38383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7)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453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  </w:t>
            </w:r>
            <w:r w:rsidRPr="00453C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Эти процессы превращения воды из твёрдого состояния в жидкое, из жидкого – в газообразное, из газообразного – в жидкое называют процессами таяния и замерзания, испарения и конденсации. Превращения воды происходят при изменении температуры воды. </w:t>
            </w:r>
            <w:r w:rsidRPr="00453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53C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Вода на Земле постоянно меняет своё состояние. Этот процесс называется круговоротом воды в природе.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8)</w:t>
            </w:r>
          </w:p>
          <w:p w:rsidR="00E30EE6" w:rsidRPr="00453CD2" w:rsidRDefault="00E30EE6" w:rsidP="00453CD2">
            <w:pPr>
              <w:shd w:val="clear" w:color="auto" w:fill="FFFFFF"/>
              <w:spacing w:before="240" w:after="240" w:line="36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же происходит круговорот воды в природе?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lastRenderedPageBreak/>
              <w:t>Коммуникативные: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sz w:val="28"/>
              </w:rPr>
              <w:t xml:space="preserve">планирование учебного сотрудничества со сверстниками, инициативное </w:t>
            </w:r>
            <w:r w:rsidRPr="009F243A">
              <w:rPr>
                <w:rFonts w:ascii="Times New Roman" w:hAnsi="Times New Roman"/>
                <w:sz w:val="28"/>
              </w:rPr>
              <w:lastRenderedPageBreak/>
              <w:t xml:space="preserve">сотрудничество в поиске и сборе информации; управление поведением партнера; умение выражать свои мысли.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t>Познавательные: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i/>
                <w:sz w:val="28"/>
                <w:u w:val="single"/>
              </w:rPr>
              <w:t>общеучебные</w:t>
            </w:r>
            <w:r w:rsidRPr="009F243A">
              <w:rPr>
                <w:rFonts w:ascii="Times New Roman" w:hAnsi="Times New Roman"/>
                <w:sz w:val="28"/>
                <w:u w:val="single"/>
              </w:rPr>
              <w:t>:</w:t>
            </w:r>
            <w:r w:rsidRPr="009F243A">
              <w:rPr>
                <w:rFonts w:ascii="Times New Roman" w:hAnsi="Times New Roman"/>
                <w:sz w:val="28"/>
              </w:rPr>
              <w:t xml:space="preserve">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</w:tc>
      </w:tr>
      <w:tr w:rsidR="00E30EE6" w:rsidRPr="009F243A" w:rsidTr="0089661B">
        <w:tc>
          <w:tcPr>
            <w:tcW w:w="170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0206" w:type="dxa"/>
          </w:tcPr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  <w:p w:rsidR="00E30EE6" w:rsidRPr="009F243A" w:rsidRDefault="00E30EE6" w:rsidP="0089661B">
            <w:pPr>
              <w:pStyle w:val="a5"/>
              <w:tabs>
                <w:tab w:val="left" w:pos="2753"/>
              </w:tabs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Каковы источники пресной воды на Земле</w:t>
            </w: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– Чтобы ответить на этот вопрос, рассмотрите рисунки на странице 25 учебника. Поработайте в парах. Подготовьте рассказ-описание любого водоема (как называется, пресный или соленый, его обитатели.)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Рассказы детей.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Вывод: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Так какие же существуют источники пресной воды на Земле?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Работа в тетради №1 (на печатной основе). 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Самостоятельно выполните задание №24 на странице 10.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Физкультминутка  (с применением офтальмотренажера).</w:t>
            </w: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t>Регулятивные:</w:t>
            </w:r>
            <w:r w:rsidRPr="009F243A">
              <w:rPr>
                <w:rFonts w:ascii="Times New Roman" w:hAnsi="Times New Roman"/>
                <w:sz w:val="28"/>
              </w:rPr>
              <w:t xml:space="preserve"> контроль в форме сличения способа действия и его результата с заданным эталоном; коррекция; оценка – оценивание качества и уровня усвоения; коррекция.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</w:rPr>
              <w:t>Познавательные:</w:t>
            </w:r>
            <w:r w:rsidRPr="009F243A">
              <w:rPr>
                <w:rFonts w:ascii="Times New Roman" w:hAnsi="Times New Roman"/>
                <w:sz w:val="28"/>
              </w:rPr>
              <w:t xml:space="preserve">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iCs/>
                <w:sz w:val="28"/>
                <w:u w:val="single"/>
              </w:rPr>
              <w:t>общеучебные</w:t>
            </w:r>
            <w:r w:rsidRPr="009F243A">
              <w:rPr>
                <w:rFonts w:ascii="Times New Roman" w:hAnsi="Times New Roman"/>
                <w:sz w:val="28"/>
                <w:u w:val="single"/>
              </w:rPr>
              <w:t>:</w:t>
            </w:r>
            <w:r w:rsidRPr="009F243A">
              <w:rPr>
                <w:rFonts w:ascii="Times New Roman" w:hAnsi="Times New Roman"/>
                <w:sz w:val="28"/>
              </w:rPr>
              <w:t xml:space="preserve"> умение осознанно и произвольно строить речевое высказывание</w:t>
            </w:r>
          </w:p>
        </w:tc>
      </w:tr>
      <w:tr w:rsidR="00E30EE6" w:rsidRPr="009F243A" w:rsidTr="0089661B">
        <w:tc>
          <w:tcPr>
            <w:tcW w:w="170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10206" w:type="dxa"/>
          </w:tcPr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Работа в группах.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Для дальнейшей работы нам надо разделиться группы. Каждая группа выполняет опыт.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Сейчас, выполнив следующие опыты, мы докажем присутствие воды вокруг нас.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Опыт №1 (первая группа)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Какова прозрачность воды?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В стакан с водой опустите ложку. Видна ли она? О каком свойстве воды это говорит?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Вывод: вода прозрачна.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Опыт №2 (вторая группа)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Какого цвета вода?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На столах у вас лежат цветные полоски бумаги. С их помощью мы определим цвет воды. Приложите по очереди каждую полоску к стакану с водой и сравните цвет полоски и воды.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lastRenderedPageBreak/>
              <w:t>-Можно ли сказать, что вода оранжевая, синяя или зелёная? (Нет)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Каков же цвет воды?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Вывод: вода бесцветна.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Опыт №3 (третья группа)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Каков запах воды?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Когда мама печёт пироги, аппетитный запах ты почувствуешь ещё за дверями квартиры. Тонкий аромат издают духи, цветы. А чем пахнет чистая вода? Понюхай её и сделай вывод.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Вывод: вода не имеет запаха.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Опыт №4 (четвёртая группа)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Вода растворитель?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-Насыпьте в один стакан с водой соли, а в другой измельчённый мел. Перемешайте аккуратно ложечками.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 Что вы заметили?  (вода растворила кристаллы соли полностью, а часть мела осела на дно).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Вывод: вода – растворитель, но не все вещества в ней растворяются.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 Подумайте, где в быту, в жизни, человек использует это свойство воды?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Сейчас я проведу ещё один опыт, а вы понаблюдайте. Возьму кристаллы пищевого красителя и растворю в воде.  Мы получили раствор пищевого красителя, который используют в кулинарии. Скажите, пожалуйста, вода в этом растворе приобрела цвет? (Да, вода окрасилась в жёлтый цвет, но осталась прозрачной).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Опыт №5 (учитель)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Можно ли очистить воду?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 А можно ли очистить мутную меловую воду? ( Да, пропустить её через фильтр).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lastRenderedPageBreak/>
              <w:t>Сейчас я буду проводить опыт по очистке воды, а вы понаблюдайте.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Что стало с нерастворённым мелом? ( Он остался на фильтре)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 xml:space="preserve">- Такая очистка воды называется </w:t>
            </w:r>
            <w:r w:rsidRPr="009F243A">
              <w:rPr>
                <w:rFonts w:ascii="Times New Roman" w:hAnsi="Times New Roman"/>
                <w:b/>
                <w:i/>
                <w:sz w:val="28"/>
                <w:szCs w:val="28"/>
              </w:rPr>
              <w:t>фильтрованием.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Вывод: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воду можно фильтровать, то есть очищать.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Текучесть воды.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Что произойдёт с водой, если её вылить из посуды? ( Она растекается в разные стороны).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Можно ли воду из одного стакана перелить в другой? ( Да)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Во всех этих случаях проявляется одно и то же свойство воды. Какое?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 xml:space="preserve">Вывод: вода течёт. Свойство – текучесть. 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В каких случаях мы пользуемся этим свойством воды? (когда умываемся, пьем и т.д.)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9)</w:t>
            </w: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Охрана воды.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b/>
                <w:sz w:val="28"/>
                <w:szCs w:val="28"/>
              </w:rPr>
              <w:t xml:space="preserve">-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Для человека очень важно знать свойства воды, т. к. в своей деятельности он очень тесно соприкасается со всем живым на нашей планете. Вода – одно из самых главных богатств. Трудно представить, если бы исчезла пресная вода, а такая угроза существует.</w:t>
            </w:r>
          </w:p>
          <w:p w:rsidR="00E30EE6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Почему? (воду не берегут, засоряют)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источники загрязнения воды вы знаете?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10)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От загрязнения воды страдает всё живое. Поэтому воду – наше главное богатство, надо беречь!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Какие меры можно предпринять, чтобы сохранить воду чистой? (на предприятиях использовать очистные сооружения, не мыть машины в водоёмах, экономить воду, не мусорить).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11)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Какие мероприятия по охране водных ресурсов проходят в нашей школе? (Операция «Голубое зеркало» - уборка прилегающей к пруду территории)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Чтение стихотворения учеником.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Вы слыхали о воде?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Говорят она везде!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В луже, в море, океане,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И в водопроводном кране.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Как сосулька замерзает,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В лес туманом заползает.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Ледником в горах зовётся,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Лентой серебристой вьётся.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Средь высоких стройных елей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Рушится потоком селей.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На плите у вас кипит,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Паром чайника шипит,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Растворяет сахар в чае.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Мы её не замечаем,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 xml:space="preserve">Мы привыкли, что вода –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Наша спутница всегда.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Без меня вам не умыться,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Ни наесться, ни напиться!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Смею вам я доложить: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 xml:space="preserve">Без воды нам не прожить. 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0EE6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Давайте еще раз вспомним, какими свойствами обладает вода?</w:t>
            </w:r>
          </w:p>
          <w:p w:rsidR="00E30EE6" w:rsidRPr="009F243A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tabs>
                <w:tab w:val="left" w:pos="275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lastRenderedPageBreak/>
              <w:t>Регулятивные:</w:t>
            </w:r>
            <w:r w:rsidRPr="009F243A">
              <w:rPr>
                <w:rFonts w:ascii="Times New Roman" w:hAnsi="Times New Roman"/>
                <w:sz w:val="28"/>
              </w:rPr>
              <w:t xml:space="preserve"> прогнозирование.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t>Коммуникативные: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sz w:val="28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</w:rPr>
            </w:pP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</w:rPr>
            </w:pPr>
            <w:r w:rsidRPr="009F243A">
              <w:rPr>
                <w:rFonts w:ascii="Times New Roman" w:hAnsi="Times New Roman"/>
                <w:b/>
                <w:sz w:val="28"/>
              </w:rPr>
              <w:t>Познавательные: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i/>
                <w:sz w:val="28"/>
                <w:u w:val="single"/>
              </w:rPr>
              <w:t>общеучебные</w:t>
            </w:r>
            <w:r w:rsidRPr="009F243A">
              <w:rPr>
                <w:rFonts w:ascii="Times New Roman" w:hAnsi="Times New Roman"/>
                <w:sz w:val="28"/>
                <w:u w:val="single"/>
              </w:rPr>
              <w:t>:</w:t>
            </w:r>
            <w:r w:rsidRPr="009F243A">
              <w:rPr>
                <w:rFonts w:ascii="Times New Roman" w:hAnsi="Times New Roman"/>
                <w:sz w:val="28"/>
              </w:rPr>
              <w:t xml:space="preserve"> поиск и выделение необходимой информации, применение методов информационного поиска; умение осознанно и произвольно строить речевое высказывание;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</w:rPr>
            </w:pPr>
            <w:r w:rsidRPr="009F243A">
              <w:rPr>
                <w:rFonts w:ascii="Times New Roman" w:hAnsi="Times New Roman"/>
                <w:i/>
                <w:sz w:val="28"/>
                <w:u w:val="single"/>
              </w:rPr>
              <w:t>логические:</w:t>
            </w:r>
            <w:r w:rsidRPr="009F243A">
              <w:rPr>
                <w:rFonts w:ascii="Times New Roman" w:hAnsi="Times New Roman"/>
                <w:sz w:val="28"/>
              </w:rPr>
              <w:t xml:space="preserve"> построение логической цепи рассуждений, анализ, синтез.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32"/>
              </w:rPr>
            </w:pPr>
            <w:r w:rsidRPr="009F243A">
              <w:rPr>
                <w:rFonts w:ascii="Times New Roman" w:hAnsi="Times New Roman"/>
                <w:i/>
                <w:sz w:val="28"/>
              </w:rPr>
              <w:t>УУД постановки и решения проблем:</w:t>
            </w:r>
            <w:r w:rsidRPr="009F243A">
              <w:rPr>
                <w:rFonts w:ascii="Times New Roman" w:hAnsi="Times New Roman"/>
                <w:sz w:val="28"/>
              </w:rPr>
              <w:t xml:space="preserve"> самостоятельное создание способов решения проблем поискового характера.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0EE6" w:rsidRPr="009F243A" w:rsidTr="0089661B">
        <w:tc>
          <w:tcPr>
            <w:tcW w:w="170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Рефлексия учебной деятельности</w:t>
            </w:r>
          </w:p>
        </w:tc>
        <w:tc>
          <w:tcPr>
            <w:tcW w:w="10206" w:type="dxa"/>
          </w:tcPr>
          <w:p w:rsidR="00E30EE6" w:rsidRPr="009F243A" w:rsidRDefault="00E30EE6" w:rsidP="0089661B">
            <w:pPr>
              <w:tabs>
                <w:tab w:val="left" w:pos="1636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Ребята, наш урок подходит к концу.</w:t>
            </w:r>
          </w:p>
          <w:p w:rsidR="00E30EE6" w:rsidRPr="009F243A" w:rsidRDefault="00E30EE6" w:rsidP="0089661B">
            <w:pPr>
              <w:tabs>
                <w:tab w:val="left" w:pos="1636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Подведем итоги.</w:t>
            </w:r>
          </w:p>
          <w:p w:rsidR="00E30EE6" w:rsidRPr="009F243A" w:rsidRDefault="00E30EE6" w:rsidP="0089661B">
            <w:pPr>
              <w:tabs>
                <w:tab w:val="left" w:pos="1636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-Какую задачу мы ставили?</w:t>
            </w:r>
          </w:p>
          <w:p w:rsidR="00E30EE6" w:rsidRPr="009F243A" w:rsidRDefault="00E30EE6" w:rsidP="0089661B">
            <w:pPr>
              <w:tabs>
                <w:tab w:val="left" w:pos="1636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-Удалось ли решить эту задачу?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Зачем вода нужна человеку, животным, растениям?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-Для каких животных вода – среда обитания?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-Что происходит с человеком, когда его организм не получает достаточного количества воды?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-Какие источники воды есть на Земле?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-Почему нужно охранять водоемы и реки, беречь воду?</w:t>
            </w:r>
          </w:p>
          <w:p w:rsidR="00E30EE6" w:rsidRPr="009F243A" w:rsidRDefault="00E30EE6" w:rsidP="0089661B">
            <w:pPr>
              <w:tabs>
                <w:tab w:val="left" w:pos="1636"/>
              </w:tabs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- Ответили мы на проблемный вопрос «Возможна ли жизнь на нашей планете без воды?»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E30EE6" w:rsidRPr="002953BC" w:rsidRDefault="00E30EE6" w:rsidP="0089661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E30EE6" w:rsidRPr="002953BC" w:rsidRDefault="00E30EE6" w:rsidP="0089661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953B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Незаконченное предложение:</w:t>
            </w:r>
          </w:p>
          <w:p w:rsidR="00E30EE6" w:rsidRPr="002953BC" w:rsidRDefault="00E30EE6" w:rsidP="0089661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953BC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Самым интересным для меня было…, потому что… .</w:t>
            </w:r>
          </w:p>
          <w:p w:rsidR="00E30EE6" w:rsidRPr="002953BC" w:rsidRDefault="00E30EE6" w:rsidP="0089661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953BC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Самым скучным для меня было… потому что… .</w:t>
            </w:r>
          </w:p>
          <w:p w:rsidR="00E30EE6" w:rsidRPr="002953BC" w:rsidRDefault="00E30EE6" w:rsidP="0089661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953BC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Теперь бы я еще хотел узнать о … потому что… .</w:t>
            </w:r>
          </w:p>
          <w:p w:rsidR="00E30EE6" w:rsidRPr="002953BC" w:rsidRDefault="00E30EE6" w:rsidP="0089661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 xml:space="preserve">Домашнее задание: 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>поработать в рабочей тетради №1, стр. 11, №25, 26.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EE6" w:rsidRPr="009F243A" w:rsidRDefault="00E30EE6" w:rsidP="008966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243A">
              <w:rPr>
                <w:rFonts w:ascii="Times New Roman" w:hAnsi="Times New Roman"/>
                <w:i/>
                <w:sz w:val="28"/>
                <w:szCs w:val="28"/>
              </w:rPr>
              <w:t>Оценка настроения учащихся.</w:t>
            </w:r>
          </w:p>
          <w:p w:rsidR="00E30EE6" w:rsidRPr="004B68C1" w:rsidRDefault="00E30EE6" w:rsidP="008966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B68C1">
              <w:rPr>
                <w:rFonts w:ascii="Times New Roman" w:hAnsi="Times New Roman"/>
                <w:sz w:val="28"/>
                <w:szCs w:val="28"/>
              </w:rPr>
              <w:t>- У каждого из вас на партах по 3 бумажных капельки. Определите, какое у вас сейчас настроение. Если хорошее – поднимите красную капельку; если не очень – жёлтую; а если плохое – синюю.</w:t>
            </w:r>
          </w:p>
          <w:p w:rsidR="00E30EE6" w:rsidRPr="009F243A" w:rsidRDefault="00E30EE6" w:rsidP="00B404C3">
            <w:pPr>
              <w:rPr>
                <w:rFonts w:ascii="Times New Roman" w:hAnsi="Times New Roman"/>
                <w:sz w:val="28"/>
                <w:szCs w:val="28"/>
              </w:rPr>
            </w:pPr>
            <w:r w:rsidRPr="00B404C3">
              <w:rPr>
                <w:rFonts w:ascii="Times New Roman" w:hAnsi="Times New Roman"/>
                <w:sz w:val="28"/>
                <w:szCs w:val="28"/>
              </w:rPr>
              <w:t>- Молодцы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4C3">
              <w:rPr>
                <w:rFonts w:ascii="Times New Roman" w:hAnsi="Times New Roman"/>
                <w:sz w:val="28"/>
                <w:szCs w:val="28"/>
              </w:rPr>
              <w:t xml:space="preserve"> ребята!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рада, что у вас всех хорошее настроение. Спасибо за урок!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(Слайд 12)</w:t>
            </w:r>
          </w:p>
          <w:p w:rsidR="00E30EE6" w:rsidRPr="009F243A" w:rsidRDefault="00E30EE6" w:rsidP="0089661B">
            <w:pPr>
              <w:tabs>
                <w:tab w:val="left" w:pos="16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B404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общенаучные: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умение структурировать знания;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sz w:val="28"/>
                <w:szCs w:val="28"/>
              </w:rPr>
              <w:t>оценка процесса и результатов деятельности.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умение выражать свои мысли.</w:t>
            </w:r>
          </w:p>
          <w:p w:rsidR="00E30EE6" w:rsidRPr="009F243A" w:rsidRDefault="00E30EE6" w:rsidP="0089661B">
            <w:pPr>
              <w:rPr>
                <w:rFonts w:ascii="Times New Roman" w:hAnsi="Times New Roman"/>
                <w:sz w:val="28"/>
                <w:szCs w:val="28"/>
              </w:rPr>
            </w:pPr>
            <w:r w:rsidRPr="009F243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9F243A">
              <w:rPr>
                <w:rFonts w:ascii="Times New Roman" w:hAnsi="Times New Roman"/>
                <w:sz w:val="28"/>
                <w:szCs w:val="28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</w:t>
            </w:r>
          </w:p>
        </w:tc>
      </w:tr>
    </w:tbl>
    <w:p w:rsidR="00E30EE6" w:rsidRDefault="00E30EE6" w:rsidP="00A0731F">
      <w:pPr>
        <w:tabs>
          <w:tab w:val="left" w:pos="6795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0EE6" w:rsidRDefault="00E30EE6" w:rsidP="00A0731F">
      <w:pPr>
        <w:tabs>
          <w:tab w:val="left" w:pos="6795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593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использованной литерату</w:t>
      </w:r>
      <w:r>
        <w:rPr>
          <w:rFonts w:ascii="Times New Roman" w:hAnsi="Times New Roman"/>
          <w:b/>
          <w:bCs/>
          <w:sz w:val="28"/>
          <w:szCs w:val="28"/>
        </w:rPr>
        <w:t>ры:</w:t>
      </w:r>
    </w:p>
    <w:p w:rsidR="00E30EE6" w:rsidRDefault="00E30EE6" w:rsidP="00A0731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Исследовательская деятельность младших школьников: программа, занятия, работы учащихся/ авт.-сост. Е.В.Кривобок, О.Ю. Саранюк. – Изд. 2-е. – Волгоград: Учитель, 2013. – 138с.: ил.</w:t>
      </w:r>
    </w:p>
    <w:p w:rsidR="00E30EE6" w:rsidRPr="00201593" w:rsidRDefault="00E30EE6" w:rsidP="00A0731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01593">
        <w:rPr>
          <w:rFonts w:ascii="Times New Roman" w:hAnsi="Times New Roman"/>
          <w:bCs/>
          <w:sz w:val="28"/>
          <w:szCs w:val="28"/>
        </w:rPr>
        <w:t>Миронов А.В. Как построить урок в соответствии с ФГОС/ А.В. Миронов. – Волгоград: Учитель, 2013. – 174с.</w:t>
      </w:r>
    </w:p>
    <w:p w:rsidR="00E30EE6" w:rsidRDefault="00E30EE6" w:rsidP="00A0731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Окружающий мир. 3 класс: поурочные планы по учебнику Н.Ф.Ви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ноградовой, Г.С.Калиновой</w:t>
      </w:r>
      <w:r w:rsidRPr="00997A3B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авт. Сост. О.А.Исакова. – Волгоград: Учитель, 2009. – 158с.</w:t>
      </w:r>
    </w:p>
    <w:p w:rsidR="00E30EE6" w:rsidRPr="00201593" w:rsidRDefault="00E30EE6" w:rsidP="00A0731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Окружающий мир: 3-4 классы: методическое пособие</w:t>
      </w:r>
      <w:r w:rsidRPr="00201593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Н.Ф.Виноградова. -2-е изд., доп. – М.: Вентана-Граф, 2013. – 232с.</w:t>
      </w:r>
    </w:p>
    <w:p w:rsidR="00E30EE6" w:rsidRPr="008D691F" w:rsidRDefault="00E30EE6" w:rsidP="00A0731F">
      <w:pPr>
        <w:ind w:firstLine="851"/>
        <w:rPr>
          <w:rFonts w:ascii="Times New Roman" w:hAnsi="Times New Roman"/>
          <w:b/>
          <w:sz w:val="28"/>
          <w:szCs w:val="28"/>
        </w:rPr>
        <w:sectPr w:rsidR="00E30EE6" w:rsidRPr="008D691F" w:rsidSect="0078293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8D691F">
        <w:rPr>
          <w:rFonts w:ascii="Times New Roman" w:hAnsi="Times New Roman"/>
          <w:b/>
          <w:sz w:val="28"/>
          <w:szCs w:val="28"/>
        </w:rPr>
        <w:t xml:space="preserve">Приложение: </w:t>
      </w:r>
      <w:r w:rsidRPr="008D691F">
        <w:rPr>
          <w:rFonts w:ascii="Times New Roman" w:hAnsi="Times New Roman"/>
          <w:sz w:val="28"/>
          <w:szCs w:val="28"/>
        </w:rPr>
        <w:t>мультимедийная презентация к урок</w:t>
      </w:r>
    </w:p>
    <w:p w:rsidR="00E30EE6" w:rsidRDefault="00E30EE6" w:rsidP="0089661B">
      <w:pPr>
        <w:jc w:val="both"/>
      </w:pPr>
    </w:p>
    <w:sectPr w:rsidR="00E30EE6" w:rsidSect="00782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3BC" w:rsidRDefault="002953BC" w:rsidP="00243686">
      <w:r>
        <w:separator/>
      </w:r>
    </w:p>
  </w:endnote>
  <w:endnote w:type="continuationSeparator" w:id="1">
    <w:p w:rsidR="002953BC" w:rsidRDefault="002953BC" w:rsidP="0024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E6" w:rsidRDefault="001717FD">
    <w:pPr>
      <w:pStyle w:val="aa"/>
      <w:jc w:val="right"/>
    </w:pPr>
    <w:fldSimple w:instr=" PAGE   \* MERGEFORMAT ">
      <w:r w:rsidR="003665C0">
        <w:rPr>
          <w:noProof/>
        </w:rPr>
        <w:t>13</w:t>
      </w:r>
    </w:fldSimple>
  </w:p>
  <w:p w:rsidR="00E30EE6" w:rsidRDefault="00E30E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3BC" w:rsidRDefault="002953BC" w:rsidP="00243686">
      <w:r>
        <w:separator/>
      </w:r>
    </w:p>
  </w:footnote>
  <w:footnote w:type="continuationSeparator" w:id="1">
    <w:p w:rsidR="002953BC" w:rsidRDefault="002953BC" w:rsidP="00243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1040"/>
    <w:multiLevelType w:val="hybridMultilevel"/>
    <w:tmpl w:val="984AB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B6DF6"/>
    <w:multiLevelType w:val="hybridMultilevel"/>
    <w:tmpl w:val="DD96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CB4345"/>
    <w:multiLevelType w:val="hybridMultilevel"/>
    <w:tmpl w:val="D19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8E3C66"/>
    <w:multiLevelType w:val="hybridMultilevel"/>
    <w:tmpl w:val="BD5E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31F"/>
    <w:rsid w:val="000755E6"/>
    <w:rsid w:val="000D6B3D"/>
    <w:rsid w:val="00144D3A"/>
    <w:rsid w:val="001470D7"/>
    <w:rsid w:val="00154781"/>
    <w:rsid w:val="0015589C"/>
    <w:rsid w:val="001717FD"/>
    <w:rsid w:val="001A2231"/>
    <w:rsid w:val="001E3B76"/>
    <w:rsid w:val="00201593"/>
    <w:rsid w:val="0020659A"/>
    <w:rsid w:val="00243686"/>
    <w:rsid w:val="0028560C"/>
    <w:rsid w:val="002953BC"/>
    <w:rsid w:val="0029767A"/>
    <w:rsid w:val="002B3A2D"/>
    <w:rsid w:val="00301472"/>
    <w:rsid w:val="00345F35"/>
    <w:rsid w:val="003665C0"/>
    <w:rsid w:val="00370918"/>
    <w:rsid w:val="00380BEA"/>
    <w:rsid w:val="00451BD7"/>
    <w:rsid w:val="00453CD2"/>
    <w:rsid w:val="004B68C1"/>
    <w:rsid w:val="004E2D59"/>
    <w:rsid w:val="004F07D9"/>
    <w:rsid w:val="004F18C0"/>
    <w:rsid w:val="005B04D8"/>
    <w:rsid w:val="005D6098"/>
    <w:rsid w:val="00617A4F"/>
    <w:rsid w:val="0065552E"/>
    <w:rsid w:val="00670CAE"/>
    <w:rsid w:val="006A1575"/>
    <w:rsid w:val="006F68DB"/>
    <w:rsid w:val="007255C4"/>
    <w:rsid w:val="00782933"/>
    <w:rsid w:val="007B4BA1"/>
    <w:rsid w:val="007C276E"/>
    <w:rsid w:val="0086216A"/>
    <w:rsid w:val="0089661B"/>
    <w:rsid w:val="008D691F"/>
    <w:rsid w:val="00997A3B"/>
    <w:rsid w:val="009F243A"/>
    <w:rsid w:val="00A0731F"/>
    <w:rsid w:val="00A53F92"/>
    <w:rsid w:val="00A60B99"/>
    <w:rsid w:val="00B404C3"/>
    <w:rsid w:val="00C4656A"/>
    <w:rsid w:val="00CB4A03"/>
    <w:rsid w:val="00CF09CB"/>
    <w:rsid w:val="00D35F2C"/>
    <w:rsid w:val="00D876FB"/>
    <w:rsid w:val="00DB5F56"/>
    <w:rsid w:val="00DB7B1D"/>
    <w:rsid w:val="00E10DD5"/>
    <w:rsid w:val="00E30EE6"/>
    <w:rsid w:val="00F4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1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A0731F"/>
    <w:rPr>
      <w:sz w:val="32"/>
      <w:szCs w:val="20"/>
      <w:lang/>
    </w:rPr>
  </w:style>
  <w:style w:type="character" w:customStyle="1" w:styleId="a4">
    <w:name w:val="Без интервала Знак"/>
    <w:link w:val="a3"/>
    <w:uiPriority w:val="99"/>
    <w:locked/>
    <w:rsid w:val="00A0731F"/>
    <w:rPr>
      <w:sz w:val="32"/>
    </w:rPr>
  </w:style>
  <w:style w:type="paragraph" w:styleId="a5">
    <w:name w:val="List Paragraph"/>
    <w:basedOn w:val="a"/>
    <w:uiPriority w:val="99"/>
    <w:qFormat/>
    <w:rsid w:val="00A0731F"/>
    <w:pPr>
      <w:ind w:left="720"/>
      <w:contextualSpacing/>
    </w:pPr>
  </w:style>
  <w:style w:type="character" w:styleId="a6">
    <w:name w:val="Subtle Emphasis"/>
    <w:basedOn w:val="a0"/>
    <w:uiPriority w:val="99"/>
    <w:qFormat/>
    <w:rsid w:val="00A0731F"/>
    <w:rPr>
      <w:i/>
      <w:color w:val="5A5A5A"/>
    </w:rPr>
  </w:style>
  <w:style w:type="paragraph" w:styleId="a7">
    <w:name w:val="Normal (Web)"/>
    <w:basedOn w:val="a"/>
    <w:uiPriority w:val="99"/>
    <w:rsid w:val="00A0731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Body Text"/>
    <w:basedOn w:val="a"/>
    <w:link w:val="a9"/>
    <w:uiPriority w:val="99"/>
    <w:rsid w:val="00A0731F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A073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0731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uiPriority w:val="99"/>
    <w:rsid w:val="00A0731F"/>
    <w:rPr>
      <w:rFonts w:cs="Times New Roman"/>
    </w:rPr>
  </w:style>
  <w:style w:type="paragraph" w:styleId="aa">
    <w:name w:val="footer"/>
    <w:basedOn w:val="a"/>
    <w:link w:val="ab"/>
    <w:uiPriority w:val="99"/>
    <w:rsid w:val="00A07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0731F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8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2599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Скудина</cp:lastModifiedBy>
  <cp:revision>20</cp:revision>
  <cp:lastPrinted>2013-11-10T13:02:00Z</cp:lastPrinted>
  <dcterms:created xsi:type="dcterms:W3CDTF">2013-11-09T14:02:00Z</dcterms:created>
  <dcterms:modified xsi:type="dcterms:W3CDTF">2014-10-22T11:10:00Z</dcterms:modified>
</cp:coreProperties>
</file>