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A6" w:rsidRPr="000361A6" w:rsidRDefault="000361A6" w:rsidP="000361A6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361A6">
        <w:rPr>
          <w:b/>
          <w:bCs/>
          <w:sz w:val="28"/>
          <w:szCs w:val="28"/>
        </w:rPr>
        <w:t>Педагогический проект</w:t>
      </w:r>
    </w:p>
    <w:p w:rsidR="000361A6" w:rsidRPr="000361A6" w:rsidRDefault="000361A6" w:rsidP="000361A6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0361A6">
        <w:rPr>
          <w:b/>
          <w:bCs/>
          <w:i/>
          <w:iCs/>
          <w:sz w:val="28"/>
          <w:szCs w:val="28"/>
        </w:rPr>
        <w:t>«Формирование информационной компетенции младших школьников»</w:t>
      </w: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План проекта.</w:t>
      </w: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 и задачи проекта</w:t>
      </w:r>
    </w:p>
    <w:p w:rsid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</w:p>
    <w:p w:rsid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реализации проекта</w:t>
      </w:r>
    </w:p>
    <w:p w:rsid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Направления работы</w:t>
      </w:r>
    </w:p>
    <w:p w:rsid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Диагностика эффективности проекта</w:t>
      </w:r>
    </w:p>
    <w:p w:rsid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Результативность проекта</w:t>
      </w:r>
    </w:p>
    <w:p w:rsid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 по проекту</w:t>
      </w:r>
    </w:p>
    <w:p w:rsidR="000361A6" w:rsidRPr="000361A6" w:rsidRDefault="000361A6" w:rsidP="000361A6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Default="000361A6" w:rsidP="000361A6">
      <w:pPr>
        <w:spacing w:line="360" w:lineRule="auto"/>
        <w:rPr>
          <w:i/>
          <w:sz w:val="28"/>
          <w:szCs w:val="28"/>
        </w:rPr>
      </w:pPr>
    </w:p>
    <w:p w:rsidR="000361A6" w:rsidRPr="000361A6" w:rsidRDefault="000361A6" w:rsidP="000361A6">
      <w:pPr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lastRenderedPageBreak/>
        <w:t>Тип проекта:</w:t>
      </w:r>
    </w:p>
    <w:p w:rsidR="000361A6" w:rsidRPr="000361A6" w:rsidRDefault="000361A6" w:rsidP="000361A6">
      <w:pPr>
        <w:spacing w:line="360" w:lineRule="auto"/>
        <w:rPr>
          <w:sz w:val="28"/>
          <w:szCs w:val="28"/>
        </w:rPr>
      </w:pPr>
      <w:r w:rsidRPr="000361A6">
        <w:rPr>
          <w:iCs/>
          <w:sz w:val="28"/>
          <w:szCs w:val="28"/>
        </w:rPr>
        <w:t>по деятельности учащихся</w:t>
      </w:r>
      <w:r w:rsidRPr="000361A6">
        <w:rPr>
          <w:sz w:val="28"/>
          <w:szCs w:val="28"/>
        </w:rPr>
        <w:t xml:space="preserve"> –  </w:t>
      </w:r>
      <w:proofErr w:type="gramStart"/>
      <w:r w:rsidRPr="000361A6">
        <w:rPr>
          <w:iCs/>
          <w:sz w:val="28"/>
          <w:szCs w:val="28"/>
        </w:rPr>
        <w:t>исследовательский</w:t>
      </w:r>
      <w:proofErr w:type="gramEnd"/>
      <w:r w:rsidRPr="000361A6">
        <w:rPr>
          <w:sz w:val="28"/>
          <w:szCs w:val="28"/>
        </w:rPr>
        <w:t>,</w:t>
      </w:r>
    </w:p>
    <w:p w:rsidR="000361A6" w:rsidRPr="000361A6" w:rsidRDefault="000361A6" w:rsidP="000361A6">
      <w:pPr>
        <w:spacing w:line="360" w:lineRule="auto"/>
        <w:rPr>
          <w:iCs/>
          <w:sz w:val="28"/>
          <w:szCs w:val="28"/>
        </w:rPr>
      </w:pPr>
      <w:r w:rsidRPr="000361A6">
        <w:rPr>
          <w:iCs/>
          <w:sz w:val="28"/>
          <w:szCs w:val="28"/>
        </w:rPr>
        <w:t>по форме организации</w:t>
      </w:r>
      <w:r w:rsidRPr="000361A6">
        <w:rPr>
          <w:sz w:val="28"/>
          <w:szCs w:val="28"/>
        </w:rPr>
        <w:t xml:space="preserve">        – </w:t>
      </w:r>
      <w:r w:rsidRPr="000361A6">
        <w:rPr>
          <w:iCs/>
          <w:sz w:val="28"/>
          <w:szCs w:val="28"/>
        </w:rPr>
        <w:t>групповой,</w:t>
      </w:r>
    </w:p>
    <w:p w:rsidR="000361A6" w:rsidRPr="000361A6" w:rsidRDefault="000361A6" w:rsidP="000361A6">
      <w:pPr>
        <w:spacing w:line="360" w:lineRule="auto"/>
        <w:rPr>
          <w:iCs/>
          <w:sz w:val="28"/>
          <w:szCs w:val="28"/>
        </w:rPr>
      </w:pPr>
      <w:r w:rsidRPr="000361A6">
        <w:rPr>
          <w:sz w:val="28"/>
          <w:szCs w:val="28"/>
        </w:rPr>
        <w:t xml:space="preserve">по содержанию                    –  </w:t>
      </w:r>
      <w:proofErr w:type="spellStart"/>
      <w:r w:rsidRPr="000361A6">
        <w:rPr>
          <w:iCs/>
          <w:sz w:val="28"/>
          <w:szCs w:val="28"/>
        </w:rPr>
        <w:t>межпредметный</w:t>
      </w:r>
      <w:proofErr w:type="spellEnd"/>
      <w:r w:rsidRPr="000361A6">
        <w:rPr>
          <w:iCs/>
          <w:sz w:val="28"/>
          <w:szCs w:val="28"/>
        </w:rPr>
        <w:t>,</w:t>
      </w:r>
    </w:p>
    <w:p w:rsidR="000361A6" w:rsidRPr="000361A6" w:rsidRDefault="000361A6" w:rsidP="000361A6">
      <w:pPr>
        <w:spacing w:line="360" w:lineRule="auto"/>
        <w:rPr>
          <w:sz w:val="28"/>
          <w:szCs w:val="28"/>
        </w:rPr>
      </w:pPr>
      <w:r w:rsidRPr="000361A6">
        <w:rPr>
          <w:iCs/>
          <w:sz w:val="28"/>
          <w:szCs w:val="28"/>
        </w:rPr>
        <w:t>по продолжительности</w:t>
      </w:r>
      <w:r w:rsidRPr="000361A6">
        <w:rPr>
          <w:sz w:val="28"/>
          <w:szCs w:val="28"/>
        </w:rPr>
        <w:t xml:space="preserve">       – </w:t>
      </w:r>
      <w:r w:rsidRPr="000361A6">
        <w:rPr>
          <w:iCs/>
          <w:sz w:val="28"/>
          <w:szCs w:val="28"/>
        </w:rPr>
        <w:t>1 год.</w:t>
      </w:r>
    </w:p>
    <w:p w:rsidR="000361A6" w:rsidRPr="000361A6" w:rsidRDefault="000361A6" w:rsidP="000361A6">
      <w:pPr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t>Актуальность:</w:t>
      </w:r>
    </w:p>
    <w:p w:rsidR="000361A6" w:rsidRPr="000361A6" w:rsidRDefault="000361A6" w:rsidP="000361A6">
      <w:pPr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Мы все живем в информационном обществе. Особое значение в этом обществе приобретает организация информационного образования и повышение информационной культуры личности.</w:t>
      </w:r>
    </w:p>
    <w:p w:rsidR="000361A6" w:rsidRPr="000361A6" w:rsidRDefault="000361A6" w:rsidP="000361A6">
      <w:pPr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Выпускник современной школы, который будет </w:t>
      </w:r>
      <w:proofErr w:type="gramStart"/>
      <w:r w:rsidRPr="000361A6">
        <w:rPr>
          <w:sz w:val="28"/>
          <w:szCs w:val="28"/>
        </w:rPr>
        <w:t>жить</w:t>
      </w:r>
      <w:proofErr w:type="gramEnd"/>
      <w:r w:rsidRPr="000361A6">
        <w:rPr>
          <w:sz w:val="28"/>
          <w:szCs w:val="28"/>
        </w:rPr>
        <w:t xml:space="preserve"> и трудиться в информационном обществе, должен иметь    достаточный уровень компьютерной грамотности, уметь самостоятельно работать с информацией и приобретать  знания, уметь,  думать и обладать критическим и творческим мышлением.</w:t>
      </w:r>
    </w:p>
    <w:p w:rsidR="000361A6" w:rsidRPr="000361A6" w:rsidRDefault="000361A6" w:rsidP="000361A6">
      <w:pPr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t>Противоречия:</w:t>
      </w:r>
    </w:p>
    <w:p w:rsidR="000361A6" w:rsidRPr="000361A6" w:rsidRDefault="000361A6" w:rsidP="000361A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между социальным заказом государства и общества, которые ставят перед школой задачу формирования человека, способного успешно адаптироваться в современном информационном обществе, и недостаточным уровнем использования ИКТ в начальной школе;</w:t>
      </w:r>
    </w:p>
    <w:p w:rsidR="000361A6" w:rsidRPr="000361A6" w:rsidRDefault="000361A6" w:rsidP="000361A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между теоретическими основами школьного курса  и его практической направленностью;</w:t>
      </w:r>
    </w:p>
    <w:p w:rsidR="000361A6" w:rsidRPr="000361A6" w:rsidRDefault="000361A6" w:rsidP="000361A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между необходимостью формирования у младших школьников информационной компетенции и недостаточной разработанностью условий и средств реального и целенаправленного достижения этой цели на начальной ступени школьного обучения.</w:t>
      </w:r>
    </w:p>
    <w:p w:rsidR="000361A6" w:rsidRPr="000361A6" w:rsidRDefault="000361A6" w:rsidP="003E19A5">
      <w:pPr>
        <w:spacing w:line="360" w:lineRule="auto"/>
        <w:rPr>
          <w:sz w:val="28"/>
          <w:szCs w:val="28"/>
        </w:rPr>
      </w:pPr>
      <w:r w:rsidRPr="000361A6">
        <w:rPr>
          <w:i/>
          <w:sz w:val="28"/>
          <w:szCs w:val="28"/>
        </w:rPr>
        <w:t xml:space="preserve">Проблема: </w:t>
      </w:r>
      <w:r w:rsidRPr="000361A6">
        <w:rPr>
          <w:sz w:val="28"/>
          <w:szCs w:val="28"/>
        </w:rPr>
        <w:t xml:space="preserve">недостаточные условия  для успешного  формирования и  применения </w:t>
      </w:r>
      <w:r w:rsidRPr="000361A6">
        <w:rPr>
          <w:sz w:val="28"/>
          <w:szCs w:val="28"/>
        </w:rPr>
        <w:tab/>
        <w:t>информационной компетенции младших школьников.</w:t>
      </w:r>
    </w:p>
    <w:p w:rsidR="000361A6" w:rsidRPr="000361A6" w:rsidRDefault="000361A6" w:rsidP="000361A6">
      <w:pPr>
        <w:tabs>
          <w:tab w:val="left" w:pos="1155"/>
        </w:tabs>
        <w:spacing w:line="360" w:lineRule="auto"/>
        <w:rPr>
          <w:i/>
          <w:sz w:val="28"/>
          <w:szCs w:val="28"/>
        </w:rPr>
      </w:pPr>
      <w:proofErr w:type="gramStart"/>
      <w:r w:rsidRPr="000361A6">
        <w:rPr>
          <w:i/>
          <w:sz w:val="28"/>
          <w:szCs w:val="28"/>
        </w:rPr>
        <w:lastRenderedPageBreak/>
        <w:t xml:space="preserve">Гипотеза: </w:t>
      </w:r>
      <w:r w:rsidRPr="000361A6">
        <w:rPr>
          <w:sz w:val="28"/>
          <w:szCs w:val="28"/>
        </w:rPr>
        <w:t>социализация личности младшего школьника может проходить более успешно, если создать условия для  успешного  формирования и  применения информационной компетенции,  для самовыражения  обучающихся через  участие в проектах, творческой и исследовательской  деятельности.</w:t>
      </w:r>
      <w:proofErr w:type="gramEnd"/>
    </w:p>
    <w:p w:rsidR="000361A6" w:rsidRPr="000361A6" w:rsidRDefault="000361A6" w:rsidP="000361A6">
      <w:pPr>
        <w:tabs>
          <w:tab w:val="left" w:pos="1185"/>
        </w:tabs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t xml:space="preserve">Цель проекта: </w:t>
      </w:r>
      <w:r w:rsidRPr="000361A6">
        <w:rPr>
          <w:sz w:val="28"/>
          <w:szCs w:val="28"/>
        </w:rPr>
        <w:t>создать условия для формирования новой формы образовательной       деятельности, способствующей реализации и совершенствованию информационной    компетенции учащихся.</w:t>
      </w:r>
    </w:p>
    <w:p w:rsidR="000361A6" w:rsidRPr="000361A6" w:rsidRDefault="000361A6" w:rsidP="000361A6">
      <w:pPr>
        <w:tabs>
          <w:tab w:val="left" w:pos="1140"/>
        </w:tabs>
        <w:spacing w:line="360" w:lineRule="auto"/>
        <w:rPr>
          <w:sz w:val="28"/>
          <w:szCs w:val="28"/>
        </w:rPr>
      </w:pPr>
      <w:r w:rsidRPr="000361A6">
        <w:rPr>
          <w:i/>
          <w:sz w:val="28"/>
          <w:szCs w:val="28"/>
        </w:rPr>
        <w:t>Задачи:</w:t>
      </w:r>
      <w:r w:rsidRPr="000361A6">
        <w:rPr>
          <w:sz w:val="28"/>
          <w:szCs w:val="28"/>
        </w:rPr>
        <w:t xml:space="preserve">  </w:t>
      </w:r>
    </w:p>
    <w:p w:rsidR="000361A6" w:rsidRPr="000361A6" w:rsidRDefault="000361A6" w:rsidP="000361A6">
      <w:pPr>
        <w:numPr>
          <w:ilvl w:val="0"/>
          <w:numId w:val="2"/>
        </w:numPr>
        <w:tabs>
          <w:tab w:val="left" w:pos="114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проанализировать педагогическую, методическую литературу и нормативные документы по проблеме исследования,  изучить передовой педагогический опыт по теме исследования;</w:t>
      </w:r>
    </w:p>
    <w:p w:rsidR="000361A6" w:rsidRPr="000361A6" w:rsidRDefault="000361A6" w:rsidP="000361A6">
      <w:pPr>
        <w:numPr>
          <w:ilvl w:val="0"/>
          <w:numId w:val="2"/>
        </w:numPr>
        <w:tabs>
          <w:tab w:val="left" w:pos="114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определить состав и структуру информационной компетенции младших школьников;</w:t>
      </w:r>
    </w:p>
    <w:p w:rsidR="000361A6" w:rsidRPr="000361A6" w:rsidRDefault="000361A6" w:rsidP="000361A6">
      <w:pPr>
        <w:numPr>
          <w:ilvl w:val="0"/>
          <w:numId w:val="2"/>
        </w:numPr>
        <w:tabs>
          <w:tab w:val="left" w:pos="114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обеспечить переход от механического усвоения знаний к овладению навыками самостоятельного приобретения новых знаний, к практическому закреплению умений, приобщать ребёнка к современным методам работы с информацией; </w:t>
      </w:r>
    </w:p>
    <w:p w:rsidR="000361A6" w:rsidRPr="000361A6" w:rsidRDefault="000361A6" w:rsidP="000361A6">
      <w:pPr>
        <w:numPr>
          <w:ilvl w:val="0"/>
          <w:numId w:val="2"/>
        </w:numPr>
        <w:tabs>
          <w:tab w:val="left" w:pos="1140"/>
        </w:tabs>
        <w:spacing w:line="360" w:lineRule="auto"/>
        <w:rPr>
          <w:sz w:val="28"/>
          <w:szCs w:val="28"/>
        </w:rPr>
      </w:pPr>
      <w:proofErr w:type="gramStart"/>
      <w:r w:rsidRPr="000361A6">
        <w:rPr>
          <w:sz w:val="28"/>
          <w:szCs w:val="28"/>
        </w:rPr>
        <w:t>способствовать развитию способностей ориентироваться</w:t>
      </w:r>
      <w:proofErr w:type="gramEnd"/>
      <w:r w:rsidRPr="000361A6">
        <w:rPr>
          <w:sz w:val="28"/>
          <w:szCs w:val="28"/>
        </w:rPr>
        <w:t xml:space="preserve"> в информации разного вида, элементах алгоритмической деятельности, образного и логического мышления;</w:t>
      </w:r>
    </w:p>
    <w:p w:rsidR="000361A6" w:rsidRPr="000361A6" w:rsidRDefault="000361A6" w:rsidP="000361A6">
      <w:pPr>
        <w:numPr>
          <w:ilvl w:val="0"/>
          <w:numId w:val="2"/>
        </w:numPr>
        <w:tabs>
          <w:tab w:val="left" w:pos="114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способствовать овладению практическими способами работы с информацией: поиск, анализ, преобразование, передачи, хранение информации, её использование в учебной деятельности и повседневной жизни;</w:t>
      </w:r>
    </w:p>
    <w:p w:rsidR="000361A6" w:rsidRPr="000361A6" w:rsidRDefault="000361A6" w:rsidP="000361A6">
      <w:pPr>
        <w:numPr>
          <w:ilvl w:val="0"/>
          <w:numId w:val="2"/>
        </w:numPr>
        <w:tabs>
          <w:tab w:val="left" w:pos="114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формировать  начальную компьютерную грамотность и элементы информационной культуры; </w:t>
      </w:r>
    </w:p>
    <w:p w:rsidR="000361A6" w:rsidRPr="000361A6" w:rsidRDefault="000361A6" w:rsidP="000361A6">
      <w:pPr>
        <w:numPr>
          <w:ilvl w:val="0"/>
          <w:numId w:val="2"/>
        </w:numPr>
        <w:tabs>
          <w:tab w:val="left" w:pos="114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определить содержание диагностических исследований, методик и критерии оценки результатов работы.</w:t>
      </w:r>
    </w:p>
    <w:p w:rsidR="000361A6" w:rsidRPr="000361A6" w:rsidRDefault="000361A6" w:rsidP="000361A6">
      <w:pPr>
        <w:tabs>
          <w:tab w:val="left" w:pos="1140"/>
        </w:tabs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lastRenderedPageBreak/>
        <w:t>Этапы работы над проектом:</w:t>
      </w:r>
      <w:r w:rsidRPr="000361A6">
        <w:rPr>
          <w:sz w:val="28"/>
          <w:szCs w:val="28"/>
        </w:rPr>
        <w:t xml:space="preserve"> подготовительный, внедренческий, аналитический, презентационный.</w:t>
      </w:r>
      <w:r w:rsidRPr="000361A6">
        <w:rPr>
          <w:i/>
          <w:sz w:val="28"/>
          <w:szCs w:val="28"/>
        </w:rPr>
        <w:t xml:space="preserve"> </w:t>
      </w:r>
    </w:p>
    <w:p w:rsidR="000361A6" w:rsidRPr="000361A6" w:rsidRDefault="000361A6" w:rsidP="000361A6">
      <w:pPr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t>Ожидаемые результаты:</w:t>
      </w:r>
    </w:p>
    <w:p w:rsidR="000361A6" w:rsidRPr="000361A6" w:rsidRDefault="000361A6" w:rsidP="000361A6">
      <w:pPr>
        <w:numPr>
          <w:ilvl w:val="0"/>
          <w:numId w:val="3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начальное освоение учащимися современных информационных технологий; </w:t>
      </w:r>
    </w:p>
    <w:p w:rsidR="000361A6" w:rsidRPr="000361A6" w:rsidRDefault="000361A6" w:rsidP="000361A6">
      <w:pPr>
        <w:numPr>
          <w:ilvl w:val="0"/>
          <w:numId w:val="3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овладение младшими школьниками основными информационными  и коммуникативными компетенциями,   обеспечивающими возможности  непрерывного школьного образования;</w:t>
      </w:r>
    </w:p>
    <w:p w:rsidR="000361A6" w:rsidRPr="000361A6" w:rsidRDefault="000361A6" w:rsidP="000361A6">
      <w:pPr>
        <w:numPr>
          <w:ilvl w:val="0"/>
          <w:numId w:val="3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безболезненная адаптация учащихся при переходе из </w:t>
      </w:r>
      <w:proofErr w:type="gramStart"/>
      <w:r w:rsidRPr="000361A6">
        <w:rPr>
          <w:sz w:val="28"/>
          <w:szCs w:val="28"/>
        </w:rPr>
        <w:t>начальной</w:t>
      </w:r>
      <w:proofErr w:type="gramEnd"/>
      <w:r w:rsidRPr="000361A6">
        <w:rPr>
          <w:sz w:val="28"/>
          <w:szCs w:val="28"/>
        </w:rPr>
        <w:t xml:space="preserve"> в основную школу;</w:t>
      </w:r>
    </w:p>
    <w:p w:rsidR="000361A6" w:rsidRPr="000361A6" w:rsidRDefault="000361A6" w:rsidP="000361A6">
      <w:pPr>
        <w:numPr>
          <w:ilvl w:val="0"/>
          <w:numId w:val="3"/>
        </w:numPr>
        <w:tabs>
          <w:tab w:val="left" w:pos="1080"/>
        </w:tabs>
        <w:spacing w:line="360" w:lineRule="auto"/>
        <w:rPr>
          <w:sz w:val="28"/>
          <w:szCs w:val="28"/>
        </w:rPr>
      </w:pPr>
      <w:proofErr w:type="gramStart"/>
      <w:r w:rsidRPr="000361A6">
        <w:rPr>
          <w:sz w:val="28"/>
          <w:szCs w:val="28"/>
        </w:rPr>
        <w:t xml:space="preserve">успешная  социализация  младших школьников за счёт участия в творческих </w:t>
      </w:r>
      <w:proofErr w:type="spellStart"/>
      <w:r w:rsidRPr="000361A6">
        <w:rPr>
          <w:sz w:val="28"/>
          <w:szCs w:val="28"/>
        </w:rPr>
        <w:t>роектах</w:t>
      </w:r>
      <w:proofErr w:type="spellEnd"/>
      <w:r w:rsidRPr="000361A6">
        <w:rPr>
          <w:sz w:val="28"/>
          <w:szCs w:val="28"/>
        </w:rPr>
        <w:t>,  исследовательской  деятельности,  реализуемой  в условиях   социокультурной среды;</w:t>
      </w:r>
      <w:proofErr w:type="gramEnd"/>
    </w:p>
    <w:p w:rsidR="000361A6" w:rsidRPr="000361A6" w:rsidRDefault="000361A6" w:rsidP="000361A6">
      <w:pPr>
        <w:numPr>
          <w:ilvl w:val="0"/>
          <w:numId w:val="3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недопущение нарушения физического и психического  здоровья </w:t>
      </w:r>
      <w:proofErr w:type="gramStart"/>
      <w:r w:rsidRPr="000361A6">
        <w:rPr>
          <w:sz w:val="28"/>
          <w:szCs w:val="28"/>
        </w:rPr>
        <w:t>обучающихся</w:t>
      </w:r>
      <w:proofErr w:type="gramEnd"/>
      <w:r w:rsidRPr="000361A6">
        <w:rPr>
          <w:sz w:val="28"/>
          <w:szCs w:val="28"/>
        </w:rPr>
        <w:t>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t>План реализации:</w:t>
      </w:r>
    </w:p>
    <w:p w:rsidR="000361A6" w:rsidRPr="000361A6" w:rsidRDefault="000361A6" w:rsidP="000361A6">
      <w:pPr>
        <w:numPr>
          <w:ilvl w:val="0"/>
          <w:numId w:val="12"/>
        </w:numPr>
        <w:tabs>
          <w:tab w:val="left" w:pos="1080"/>
        </w:tabs>
        <w:spacing w:line="360" w:lineRule="auto"/>
        <w:rPr>
          <w:i/>
          <w:sz w:val="28"/>
          <w:szCs w:val="28"/>
        </w:rPr>
      </w:pPr>
      <w:r w:rsidRPr="000361A6">
        <w:rPr>
          <w:bCs/>
          <w:sz w:val="28"/>
          <w:szCs w:val="28"/>
        </w:rPr>
        <w:t>урочная деятельность с применением ИКТ;</w:t>
      </w:r>
    </w:p>
    <w:p w:rsidR="000361A6" w:rsidRPr="000361A6" w:rsidRDefault="000361A6" w:rsidP="000361A6">
      <w:pPr>
        <w:numPr>
          <w:ilvl w:val="0"/>
          <w:numId w:val="12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совместная деятельность с родителями;</w:t>
      </w:r>
    </w:p>
    <w:p w:rsidR="000361A6" w:rsidRPr="000361A6" w:rsidRDefault="000361A6" w:rsidP="000361A6">
      <w:pPr>
        <w:numPr>
          <w:ilvl w:val="0"/>
          <w:numId w:val="12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исследовательская и проектная деятельность;</w:t>
      </w:r>
    </w:p>
    <w:p w:rsidR="000361A6" w:rsidRPr="000361A6" w:rsidRDefault="000361A6" w:rsidP="000361A6">
      <w:pPr>
        <w:numPr>
          <w:ilvl w:val="0"/>
          <w:numId w:val="12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практические занятия</w:t>
      </w:r>
      <w:proofErr w:type="gramStart"/>
      <w:r w:rsidRPr="000361A6">
        <w:rPr>
          <w:sz w:val="28"/>
          <w:szCs w:val="28"/>
        </w:rPr>
        <w:t xml:space="preserve"> ;</w:t>
      </w:r>
      <w:proofErr w:type="gramEnd"/>
    </w:p>
    <w:p w:rsidR="000361A6" w:rsidRPr="000361A6" w:rsidRDefault="000361A6" w:rsidP="000361A6">
      <w:pPr>
        <w:numPr>
          <w:ilvl w:val="0"/>
          <w:numId w:val="12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доклад на тему «Проектная деятельность в начальной школе».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/>
          <w:bCs/>
          <w:sz w:val="28"/>
          <w:szCs w:val="28"/>
        </w:rPr>
      </w:pPr>
      <w:r w:rsidRPr="000361A6">
        <w:rPr>
          <w:i/>
          <w:sz w:val="28"/>
          <w:szCs w:val="28"/>
        </w:rPr>
        <w:t>Деятельность уч-ся:</w:t>
      </w:r>
      <w:r w:rsidRPr="000361A6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0361A6">
        <w:rPr>
          <w:bCs/>
          <w:sz w:val="28"/>
          <w:szCs w:val="28"/>
        </w:rPr>
        <w:t>поиск и сбор, обработка, передача информации вывод по теме.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i/>
          <w:color w:val="000000"/>
          <w:sz w:val="28"/>
          <w:szCs w:val="28"/>
        </w:rPr>
      </w:pPr>
      <w:r w:rsidRPr="000361A6">
        <w:rPr>
          <w:bCs/>
          <w:i/>
          <w:sz w:val="28"/>
          <w:szCs w:val="28"/>
        </w:rPr>
        <w:t>Роль учителя:</w:t>
      </w:r>
      <w:r w:rsidRPr="000361A6">
        <w:rPr>
          <w:i/>
          <w:color w:val="000000"/>
          <w:sz w:val="28"/>
          <w:szCs w:val="28"/>
        </w:rPr>
        <w:t xml:space="preserve"> </w:t>
      </w:r>
      <w:r w:rsidRPr="000361A6">
        <w:rPr>
          <w:bCs/>
          <w:sz w:val="28"/>
          <w:szCs w:val="28"/>
        </w:rPr>
        <w:t>проектировщик,</w:t>
      </w:r>
      <w:r w:rsidRPr="000361A6">
        <w:rPr>
          <w:i/>
          <w:color w:val="000000"/>
          <w:sz w:val="28"/>
          <w:szCs w:val="28"/>
        </w:rPr>
        <w:t xml:space="preserve"> </w:t>
      </w:r>
      <w:r w:rsidRPr="000361A6">
        <w:rPr>
          <w:bCs/>
          <w:sz w:val="28"/>
          <w:szCs w:val="28"/>
        </w:rPr>
        <w:t>консультант,</w:t>
      </w:r>
      <w:r w:rsidRPr="000361A6">
        <w:rPr>
          <w:i/>
          <w:color w:val="000000"/>
          <w:sz w:val="28"/>
          <w:szCs w:val="28"/>
        </w:rPr>
        <w:t xml:space="preserve"> </w:t>
      </w:r>
      <w:r w:rsidRPr="000361A6">
        <w:rPr>
          <w:bCs/>
          <w:sz w:val="28"/>
          <w:szCs w:val="28"/>
        </w:rPr>
        <w:t>координатор, мастер.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i/>
          <w:sz w:val="28"/>
          <w:szCs w:val="28"/>
        </w:rPr>
        <w:t>Направления работы:</w:t>
      </w:r>
      <w:r w:rsidRPr="000361A6">
        <w:rPr>
          <w:color w:val="000000"/>
          <w:sz w:val="28"/>
          <w:szCs w:val="28"/>
        </w:rPr>
        <w:t xml:space="preserve"> </w:t>
      </w:r>
      <w:r w:rsidRPr="000361A6">
        <w:rPr>
          <w:sz w:val="28"/>
          <w:szCs w:val="28"/>
        </w:rPr>
        <w:t>  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подготовка исходных материалов средствами текстового и графического редакторов;  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создание графических изображений (диаграммы);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оформление результатов работ на компьютере;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подготовка тезисов и творческих работ в электронном виде;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lastRenderedPageBreak/>
        <w:t xml:space="preserve">выпуск печатной продукции; 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организация тематических вечеров эстетической направленности;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организация конкурсов и творческих работ; 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организация выставок, презентаций (тематических, авторских (фотовыставки)),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проведение классных часов, бесед, викторин; 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создание портфолио учащихся</w:t>
      </w:r>
      <w:r w:rsidRPr="000361A6">
        <w:rPr>
          <w:sz w:val="28"/>
          <w:szCs w:val="28"/>
          <w:lang w:val="en-US"/>
        </w:rPr>
        <w:t>;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просмотр видеофильмов;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использование аудиозаписей и мультимедийной продукции;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тренинги</w:t>
      </w:r>
      <w:r w:rsidRPr="000361A6">
        <w:rPr>
          <w:sz w:val="28"/>
          <w:szCs w:val="28"/>
          <w:lang w:val="en-US"/>
        </w:rPr>
        <w:t>;</w:t>
      </w:r>
      <w:r w:rsidRPr="000361A6">
        <w:rPr>
          <w:sz w:val="28"/>
          <w:szCs w:val="28"/>
        </w:rPr>
        <w:t xml:space="preserve"> </w:t>
      </w:r>
    </w:p>
    <w:p w:rsidR="000361A6" w:rsidRPr="000361A6" w:rsidRDefault="000361A6" w:rsidP="000361A6">
      <w:pPr>
        <w:numPr>
          <w:ilvl w:val="0"/>
          <w:numId w:val="4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творческие раб уч-ся:  «Мой край родной», «Для чего нам нужен компьютер», «Семейные обязанности», Компьютер и мое здоровье. 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i/>
          <w:iCs/>
          <w:sz w:val="28"/>
          <w:szCs w:val="28"/>
        </w:rPr>
      </w:pPr>
      <w:r w:rsidRPr="000361A6">
        <w:rPr>
          <w:bCs/>
          <w:i/>
          <w:iCs/>
          <w:sz w:val="28"/>
          <w:szCs w:val="28"/>
        </w:rPr>
        <w:t>Диагностика эффективности проекта:</w:t>
      </w:r>
    </w:p>
    <w:p w:rsidR="000361A6" w:rsidRPr="000361A6" w:rsidRDefault="000361A6" w:rsidP="000361A6">
      <w:pPr>
        <w:numPr>
          <w:ilvl w:val="0"/>
          <w:numId w:val="10"/>
        </w:numPr>
        <w:tabs>
          <w:tab w:val="left" w:pos="709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Групповая и индивидуальная самооценка</w:t>
      </w:r>
      <w:r w:rsidRPr="000361A6">
        <w:rPr>
          <w:bCs/>
          <w:sz w:val="28"/>
          <w:szCs w:val="28"/>
          <w:lang w:val="en-US"/>
        </w:rPr>
        <w:t>.</w:t>
      </w:r>
    </w:p>
    <w:p w:rsidR="000361A6" w:rsidRPr="000361A6" w:rsidRDefault="000361A6" w:rsidP="000361A6">
      <w:pPr>
        <w:numPr>
          <w:ilvl w:val="0"/>
          <w:numId w:val="10"/>
        </w:numPr>
        <w:tabs>
          <w:tab w:val="left" w:pos="709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Анкетирование родителей и учащихся</w:t>
      </w:r>
      <w:r w:rsidRPr="000361A6">
        <w:rPr>
          <w:bCs/>
          <w:sz w:val="28"/>
          <w:szCs w:val="28"/>
          <w:lang w:val="en-US"/>
        </w:rPr>
        <w:t>.</w:t>
      </w:r>
    </w:p>
    <w:p w:rsidR="000361A6" w:rsidRPr="000361A6" w:rsidRDefault="000361A6" w:rsidP="000361A6">
      <w:pPr>
        <w:numPr>
          <w:ilvl w:val="0"/>
          <w:numId w:val="10"/>
        </w:numPr>
        <w:tabs>
          <w:tab w:val="left" w:pos="709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Тестирование учащихся</w:t>
      </w:r>
      <w:r w:rsidRPr="000361A6">
        <w:rPr>
          <w:bCs/>
          <w:sz w:val="28"/>
          <w:szCs w:val="28"/>
          <w:lang w:val="en-US"/>
        </w:rPr>
        <w:t>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t>Результаты диагностики:</w:t>
      </w:r>
    </w:p>
    <w:p w:rsidR="000361A6" w:rsidRPr="000361A6" w:rsidRDefault="000361A6" w:rsidP="000361A6">
      <w:pPr>
        <w:numPr>
          <w:ilvl w:val="0"/>
          <w:numId w:val="5"/>
        </w:numPr>
        <w:tabs>
          <w:tab w:val="left" w:pos="1080"/>
        </w:tabs>
        <w:spacing w:line="360" w:lineRule="auto"/>
        <w:rPr>
          <w:i/>
          <w:iCs/>
          <w:sz w:val="28"/>
          <w:szCs w:val="28"/>
        </w:rPr>
      </w:pPr>
      <w:r w:rsidRPr="000361A6">
        <w:rPr>
          <w:color w:val="000000"/>
          <w:sz w:val="28"/>
          <w:szCs w:val="28"/>
        </w:rPr>
        <w:t xml:space="preserve"> </w:t>
      </w:r>
      <w:r w:rsidRPr="000361A6">
        <w:rPr>
          <w:sz w:val="28"/>
          <w:szCs w:val="28"/>
        </w:rPr>
        <w:t>Использование различных технических устройств от телефона, до персонального компьютера и компьютерных сетей.</w:t>
      </w:r>
      <w:r w:rsidRPr="000361A6">
        <w:rPr>
          <w:sz w:val="28"/>
          <w:szCs w:val="28"/>
        </w:rPr>
        <w:br/>
      </w:r>
      <w:r w:rsidRPr="000361A6">
        <w:rPr>
          <w:sz w:val="28"/>
          <w:szCs w:val="28"/>
        </w:rPr>
        <w:tab/>
        <w:t xml:space="preserve"> </w:t>
      </w:r>
      <w:r w:rsidRPr="000361A6">
        <w:rPr>
          <w:i/>
          <w:iCs/>
          <w:sz w:val="28"/>
          <w:szCs w:val="28"/>
        </w:rPr>
        <w:t>Начало года- 32 %</w:t>
      </w:r>
      <w:r w:rsidRPr="000361A6">
        <w:rPr>
          <w:i/>
          <w:iCs/>
          <w:sz w:val="28"/>
          <w:szCs w:val="28"/>
        </w:rPr>
        <w:tab/>
        <w:t xml:space="preserve">                        Конец года-70 %</w:t>
      </w:r>
    </w:p>
    <w:p w:rsidR="000361A6" w:rsidRPr="000361A6" w:rsidRDefault="000361A6" w:rsidP="000361A6">
      <w:pPr>
        <w:numPr>
          <w:ilvl w:val="0"/>
          <w:numId w:val="5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Умение извлекать информацию, как из периодической печати, так и из электронных коммуникаций.</w:t>
      </w:r>
      <w:r w:rsidRPr="000361A6">
        <w:rPr>
          <w:sz w:val="28"/>
          <w:szCs w:val="28"/>
        </w:rPr>
        <w:tab/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i/>
          <w:iCs/>
          <w:sz w:val="28"/>
          <w:szCs w:val="28"/>
        </w:rPr>
      </w:pPr>
      <w:r w:rsidRPr="000361A6">
        <w:rPr>
          <w:i/>
          <w:iCs/>
          <w:sz w:val="28"/>
          <w:szCs w:val="28"/>
        </w:rPr>
        <w:t xml:space="preserve">               Начало года- 40 %</w:t>
      </w:r>
      <w:r w:rsidRPr="000361A6">
        <w:rPr>
          <w:i/>
          <w:iCs/>
          <w:sz w:val="28"/>
          <w:szCs w:val="28"/>
        </w:rPr>
        <w:tab/>
        <w:t xml:space="preserve">                       Конец года- 60 %</w:t>
      </w:r>
    </w:p>
    <w:p w:rsidR="000361A6" w:rsidRPr="000361A6" w:rsidRDefault="000361A6" w:rsidP="000361A6">
      <w:pPr>
        <w:numPr>
          <w:ilvl w:val="0"/>
          <w:numId w:val="6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 Умение представлять информацию в понятном виде и правильно ее использовать с максимальным эффектом.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i/>
          <w:iCs/>
          <w:sz w:val="28"/>
          <w:szCs w:val="28"/>
        </w:rPr>
      </w:pPr>
      <w:r w:rsidRPr="000361A6">
        <w:rPr>
          <w:sz w:val="28"/>
          <w:szCs w:val="28"/>
        </w:rPr>
        <w:t xml:space="preserve">              </w:t>
      </w:r>
      <w:r w:rsidRPr="000361A6">
        <w:rPr>
          <w:i/>
          <w:iCs/>
          <w:sz w:val="28"/>
          <w:szCs w:val="28"/>
        </w:rPr>
        <w:t>Начало года- 28 %</w:t>
      </w:r>
      <w:r w:rsidRPr="000361A6">
        <w:rPr>
          <w:i/>
          <w:iCs/>
          <w:sz w:val="28"/>
          <w:szCs w:val="28"/>
        </w:rPr>
        <w:tab/>
        <w:t xml:space="preserve">                       Конец  года- 56</w:t>
      </w:r>
      <w:r w:rsidRPr="000361A6">
        <w:rPr>
          <w:sz w:val="28"/>
          <w:szCs w:val="28"/>
        </w:rPr>
        <w:t xml:space="preserve"> %                               </w:t>
      </w:r>
    </w:p>
    <w:p w:rsidR="000361A6" w:rsidRPr="000361A6" w:rsidRDefault="000361A6" w:rsidP="000361A6">
      <w:pPr>
        <w:numPr>
          <w:ilvl w:val="0"/>
          <w:numId w:val="8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Умение работать с разными видами информации: аудио и видеоинформация, символьная информация, графическая информация.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              </w:t>
      </w:r>
      <w:r w:rsidRPr="000361A6">
        <w:rPr>
          <w:i/>
          <w:iCs/>
          <w:sz w:val="28"/>
          <w:szCs w:val="28"/>
        </w:rPr>
        <w:t>Начало года- 20 %</w:t>
      </w:r>
      <w:r w:rsidRPr="000361A6">
        <w:rPr>
          <w:i/>
          <w:iCs/>
          <w:sz w:val="28"/>
          <w:szCs w:val="28"/>
        </w:rPr>
        <w:tab/>
        <w:t xml:space="preserve">                       Конец  года- 64 %</w:t>
      </w:r>
      <w:r w:rsidRPr="000361A6">
        <w:rPr>
          <w:sz w:val="28"/>
          <w:szCs w:val="28"/>
        </w:rPr>
        <w:t xml:space="preserve"> 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b/>
          <w:bCs/>
          <w:i/>
          <w:iCs/>
          <w:sz w:val="28"/>
          <w:szCs w:val="28"/>
        </w:rPr>
        <w:t>Результативность проекта</w:t>
      </w:r>
    </w:p>
    <w:p w:rsidR="000361A6" w:rsidRPr="000361A6" w:rsidRDefault="000361A6" w:rsidP="000361A6">
      <w:pPr>
        <w:numPr>
          <w:ilvl w:val="0"/>
          <w:numId w:val="11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lastRenderedPageBreak/>
        <w:t>проводить уроки на высоком эстетическом и эмоциональном уровне (музыка, анимация);</w:t>
      </w:r>
    </w:p>
    <w:p w:rsidR="000361A6" w:rsidRPr="000361A6" w:rsidRDefault="000361A6" w:rsidP="000361A6">
      <w:pPr>
        <w:numPr>
          <w:ilvl w:val="0"/>
          <w:numId w:val="11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усовершенствовать контроль знаний</w:t>
      </w:r>
      <w:r w:rsidRPr="000361A6">
        <w:rPr>
          <w:sz w:val="28"/>
          <w:szCs w:val="28"/>
          <w:lang w:val="en-US"/>
        </w:rPr>
        <w:t>;</w:t>
      </w:r>
    </w:p>
    <w:p w:rsidR="000361A6" w:rsidRPr="000361A6" w:rsidRDefault="000361A6" w:rsidP="000361A6">
      <w:pPr>
        <w:numPr>
          <w:ilvl w:val="0"/>
          <w:numId w:val="11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формировать навыки подлинно исследовательской деятельности;</w:t>
      </w:r>
    </w:p>
    <w:p w:rsidR="000361A6" w:rsidRPr="000361A6" w:rsidRDefault="000361A6" w:rsidP="000361A6">
      <w:pPr>
        <w:numPr>
          <w:ilvl w:val="0"/>
          <w:numId w:val="11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обеспечить доступ к различным справочным системам;</w:t>
      </w:r>
    </w:p>
    <w:p w:rsidR="000361A6" w:rsidRPr="000361A6" w:rsidRDefault="000361A6" w:rsidP="000361A6">
      <w:pPr>
        <w:numPr>
          <w:ilvl w:val="0"/>
          <w:numId w:val="11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электронным библиотекам, другим информационным ресурсам.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t>Практическая значимость проекта: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- индивидуализирован учебный процесс за счет предоставления возможности учащимся как углубленно изучать предмет, так и отрабатывать элементарные навыки и умения;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- использование компьютера позволило каждому учащемуся работать самостоятельно, с учетом уровневой дифференциации;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- повысилось качество наглядности в учебном процессе;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- снизилась трудоемкость процесса контроля и консультирования;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- удалось снять у учеников нервную нагрузку, исчезает карающая роль оценки;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- повысилась  информативность урока, эффективность обучения;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- наблюдается позитивная динамика изменения уровня мотивации учащихся к предметам;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bCs/>
          <w:sz w:val="28"/>
          <w:szCs w:val="28"/>
        </w:rPr>
      </w:pPr>
      <w:r w:rsidRPr="000361A6">
        <w:rPr>
          <w:bCs/>
          <w:sz w:val="28"/>
          <w:szCs w:val="28"/>
        </w:rPr>
        <w:t>- вовлечение  учащихся в интеллектуальные интернет — игры и конкурсы.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i/>
          <w:sz w:val="28"/>
          <w:szCs w:val="28"/>
        </w:rPr>
      </w:pPr>
      <w:r w:rsidRPr="000361A6">
        <w:rPr>
          <w:i/>
          <w:sz w:val="28"/>
          <w:szCs w:val="28"/>
        </w:rPr>
        <w:t>Вывод по проекту: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 xml:space="preserve">В качестве показателей </w:t>
      </w:r>
      <w:proofErr w:type="spellStart"/>
      <w:r w:rsidRPr="000361A6">
        <w:rPr>
          <w:sz w:val="28"/>
          <w:szCs w:val="28"/>
        </w:rPr>
        <w:t>сформированности</w:t>
      </w:r>
      <w:proofErr w:type="spellEnd"/>
      <w:r w:rsidRPr="000361A6">
        <w:rPr>
          <w:sz w:val="28"/>
          <w:szCs w:val="28"/>
        </w:rPr>
        <w:t xml:space="preserve"> информационной  компетенции выступают знания, умения, эмоционально-ценностные отношения, применение полученных знаний в социальной среде. Результаты диагностики подтвердили существенные позитивные изменения уровня </w:t>
      </w:r>
      <w:proofErr w:type="spellStart"/>
      <w:r w:rsidRPr="000361A6">
        <w:rPr>
          <w:sz w:val="28"/>
          <w:szCs w:val="28"/>
        </w:rPr>
        <w:t>сформированности</w:t>
      </w:r>
      <w:proofErr w:type="spellEnd"/>
      <w:r w:rsidRPr="000361A6">
        <w:rPr>
          <w:sz w:val="28"/>
          <w:szCs w:val="28"/>
        </w:rPr>
        <w:t xml:space="preserve">  информационной компетенции:</w:t>
      </w:r>
    </w:p>
    <w:p w:rsidR="000361A6" w:rsidRPr="000361A6" w:rsidRDefault="000361A6" w:rsidP="000361A6">
      <w:pPr>
        <w:numPr>
          <w:ilvl w:val="0"/>
          <w:numId w:val="9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произошло изменение и расширение объектов компетенции,</w:t>
      </w:r>
    </w:p>
    <w:p w:rsidR="000361A6" w:rsidRPr="000361A6" w:rsidRDefault="000361A6" w:rsidP="000361A6">
      <w:pPr>
        <w:numPr>
          <w:ilvl w:val="0"/>
          <w:numId w:val="9"/>
        </w:num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увеличилось количество и качество освоенных учеником элементов компетенции.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t>Этого удалось добиться через реализацию системы практических заданий,</w:t>
      </w:r>
    </w:p>
    <w:p w:rsidR="000361A6" w:rsidRPr="000361A6" w:rsidRDefault="000361A6" w:rsidP="000361A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361A6">
        <w:rPr>
          <w:sz w:val="28"/>
          <w:szCs w:val="28"/>
        </w:rPr>
        <w:lastRenderedPageBreak/>
        <w:t>проектной, творческой и исследовательской деятельности и это подтверждает верность гипотезы.</w:t>
      </w:r>
    </w:p>
    <w:p w:rsidR="00BD498F" w:rsidRDefault="00BD498F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CC58D8" w:rsidRDefault="00CC58D8"/>
    <w:p w:rsidR="003E19A5" w:rsidRDefault="003E19A5" w:rsidP="00CC58D8">
      <w:pPr>
        <w:spacing w:line="360" w:lineRule="auto"/>
        <w:jc w:val="center"/>
        <w:rPr>
          <w:b/>
          <w:sz w:val="32"/>
          <w:szCs w:val="32"/>
        </w:rPr>
      </w:pPr>
    </w:p>
    <w:p w:rsidR="003E19A5" w:rsidRDefault="003E19A5" w:rsidP="00CC58D8">
      <w:pPr>
        <w:spacing w:line="360" w:lineRule="auto"/>
        <w:jc w:val="center"/>
        <w:rPr>
          <w:b/>
          <w:sz w:val="32"/>
          <w:szCs w:val="32"/>
        </w:rPr>
      </w:pPr>
    </w:p>
    <w:p w:rsidR="003E19A5" w:rsidRDefault="003E19A5" w:rsidP="00CC58D8">
      <w:pPr>
        <w:spacing w:line="360" w:lineRule="auto"/>
        <w:jc w:val="center"/>
        <w:rPr>
          <w:b/>
          <w:sz w:val="32"/>
          <w:szCs w:val="32"/>
        </w:rPr>
      </w:pPr>
    </w:p>
    <w:p w:rsidR="003E19A5" w:rsidRDefault="003E19A5" w:rsidP="00CC58D8">
      <w:pPr>
        <w:spacing w:line="360" w:lineRule="auto"/>
        <w:jc w:val="center"/>
        <w:rPr>
          <w:b/>
          <w:sz w:val="32"/>
          <w:szCs w:val="32"/>
        </w:rPr>
      </w:pPr>
    </w:p>
    <w:p w:rsidR="003E19A5" w:rsidRDefault="003E19A5" w:rsidP="00CC58D8">
      <w:pPr>
        <w:spacing w:line="360" w:lineRule="auto"/>
        <w:jc w:val="center"/>
        <w:rPr>
          <w:b/>
          <w:sz w:val="32"/>
          <w:szCs w:val="32"/>
        </w:rPr>
      </w:pPr>
    </w:p>
    <w:p w:rsidR="00CC58D8" w:rsidRPr="00CC58D8" w:rsidRDefault="00CC58D8" w:rsidP="00CC58D8">
      <w:pPr>
        <w:spacing w:line="360" w:lineRule="auto"/>
        <w:jc w:val="center"/>
        <w:rPr>
          <w:b/>
          <w:sz w:val="32"/>
          <w:szCs w:val="32"/>
        </w:rPr>
      </w:pPr>
      <w:r w:rsidRPr="00CC58D8">
        <w:rPr>
          <w:b/>
          <w:sz w:val="32"/>
          <w:szCs w:val="32"/>
        </w:rPr>
        <w:lastRenderedPageBreak/>
        <w:t>Список литературы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r w:rsidRPr="00642F65">
        <w:rPr>
          <w:rFonts w:eastAsia="+mn-ea"/>
          <w:color w:val="000000"/>
          <w:kern w:val="24"/>
          <w:sz w:val="28"/>
          <w:szCs w:val="28"/>
        </w:rPr>
        <w:t xml:space="preserve">Давыдов В.В. Теория развивающего обучения. - М., </w:t>
      </w: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Интор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>, 1996. - 542 с.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r w:rsidRPr="00642F65">
        <w:rPr>
          <w:rFonts w:eastAsia="+mn-ea"/>
          <w:color w:val="000000"/>
          <w:kern w:val="24"/>
          <w:sz w:val="28"/>
          <w:szCs w:val="28"/>
        </w:rPr>
        <w:t>Давыдов В.В. Проблемы развивающего обучения. М., 1986.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Дусавицкий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А.К. Развитие личности в учебной деятельности // Начальная школа, № 7, 1999.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Зак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А.З. Развитие умственных способностей младших школьников. - М.: Просвещение, 1994.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Репкин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В.В., </w:t>
      </w: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Репкина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Н.В. Развивающее обучение: теория и практика. - Томск: Пеленг, 1997.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Полат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Е.С. Новые педагогические и информационные технологии в системе образования. - М.: Издательский центр "Академия", 2003.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Селевко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Г.К. Современные образовательные технологии М. Народное образование, 1998 г.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Селевко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Г.К. Педагогические технологии на основе информационно-коммуникационных средств. М. НИИ школьных технологий 2005 г.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r w:rsidRPr="00642F65">
        <w:rPr>
          <w:rFonts w:eastAsia="+mn-ea"/>
          <w:color w:val="000000"/>
          <w:kern w:val="24"/>
          <w:sz w:val="28"/>
          <w:szCs w:val="28"/>
        </w:rPr>
        <w:t>Семенов И.Н. Тенденции психологии развития мышления, рефлексии и познавательной активности. - М.: МОДЭК, 2000.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r w:rsidRPr="00642F65">
        <w:rPr>
          <w:rFonts w:eastAsia="+mn-ea"/>
          <w:color w:val="000000"/>
          <w:kern w:val="24"/>
          <w:sz w:val="28"/>
          <w:szCs w:val="28"/>
        </w:rPr>
        <w:t>Смирнова Н.К. "</w:t>
      </w: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Здоровьесберегающие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образовательные технологии в современной школе"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Угринович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Н. Информатика и информационные технологии М.: Лаборатория Базовых Знаний, 2002.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r w:rsidRPr="00642F65">
        <w:rPr>
          <w:rFonts w:eastAsia="+mn-ea"/>
          <w:color w:val="000000"/>
          <w:kern w:val="24"/>
          <w:sz w:val="28"/>
          <w:szCs w:val="28"/>
        </w:rPr>
        <w:t>Хуторской А. Ключевые компетенции как компонент личностно-ориентированного образования // Народное образование. – 2003. - №2. – С.58-64.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gramStart"/>
      <w:r w:rsidRPr="00642F65">
        <w:rPr>
          <w:rFonts w:eastAsia="+mn-ea"/>
          <w:color w:val="000000"/>
          <w:kern w:val="24"/>
          <w:sz w:val="28"/>
          <w:szCs w:val="28"/>
        </w:rPr>
        <w:t>Хуторской</w:t>
      </w:r>
      <w:proofErr w:type="gramEnd"/>
      <w:r w:rsidRPr="00642F65">
        <w:rPr>
          <w:rFonts w:eastAsia="+mn-ea"/>
          <w:color w:val="000000"/>
          <w:kern w:val="24"/>
          <w:sz w:val="28"/>
          <w:szCs w:val="28"/>
        </w:rPr>
        <w:t xml:space="preserve"> А.В. Статья «Технология проектирования ключевых компетенций и предметных компетенций». // Интерне</w:t>
      </w:r>
      <w:proofErr w:type="gramStart"/>
      <w:r w:rsidRPr="00642F65">
        <w:rPr>
          <w:rFonts w:eastAsia="+mn-ea"/>
          <w:color w:val="000000"/>
          <w:kern w:val="24"/>
          <w:sz w:val="28"/>
          <w:szCs w:val="28"/>
        </w:rPr>
        <w:t>т-</w:t>
      </w:r>
      <w:proofErr w:type="gramEnd"/>
      <w:r w:rsidRPr="00642F65">
        <w:rPr>
          <w:rFonts w:eastAsia="+mn-ea"/>
          <w:color w:val="000000"/>
          <w:kern w:val="24"/>
          <w:sz w:val="28"/>
          <w:szCs w:val="28"/>
        </w:rPr>
        <w:t xml:space="preserve"> журнал «</w:t>
      </w: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Эйдос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>»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r w:rsidRPr="00642F65">
        <w:rPr>
          <w:rFonts w:eastAsia="+mn-ea"/>
          <w:color w:val="000000"/>
          <w:kern w:val="24"/>
          <w:sz w:val="28"/>
          <w:szCs w:val="28"/>
        </w:rPr>
        <w:t>Шамова Т.И. Управление образовательным процессом в адаптивной школе. М.: Центр "Педагогический поиск", 2001 - 384с.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r w:rsidRPr="00642F65">
        <w:rPr>
          <w:rFonts w:eastAsia="+mn-ea"/>
          <w:color w:val="000000"/>
          <w:kern w:val="24"/>
          <w:sz w:val="28"/>
          <w:szCs w:val="28"/>
        </w:rPr>
        <w:lastRenderedPageBreak/>
        <w:t>Щукина Г.И. Проблемы познавательного интереса в педагогике. М., 1971.</w:t>
      </w:r>
    </w:p>
    <w:p w:rsidR="00642F65" w:rsidRPr="00642F65" w:rsidRDefault="00642F65" w:rsidP="00642F65">
      <w:pPr>
        <w:pStyle w:val="a3"/>
        <w:numPr>
          <w:ilvl w:val="0"/>
          <w:numId w:val="16"/>
        </w:numPr>
        <w:spacing w:line="360" w:lineRule="auto"/>
        <w:jc w:val="both"/>
        <w:rPr>
          <w:color w:val="B13F9A"/>
          <w:sz w:val="28"/>
          <w:szCs w:val="28"/>
        </w:rPr>
      </w:pPr>
      <w:proofErr w:type="spellStart"/>
      <w:r w:rsidRPr="00642F65">
        <w:rPr>
          <w:rFonts w:eastAsia="+mn-ea"/>
          <w:color w:val="000000"/>
          <w:kern w:val="24"/>
          <w:sz w:val="28"/>
          <w:szCs w:val="28"/>
        </w:rPr>
        <w:t>Якимская</w:t>
      </w:r>
      <w:proofErr w:type="spellEnd"/>
      <w:r w:rsidRPr="00642F65">
        <w:rPr>
          <w:rFonts w:eastAsia="+mn-ea"/>
          <w:color w:val="000000"/>
          <w:kern w:val="24"/>
          <w:sz w:val="28"/>
          <w:szCs w:val="28"/>
        </w:rPr>
        <w:t xml:space="preserve"> И.С. </w:t>
      </w:r>
      <w:proofErr w:type="gramStart"/>
      <w:r w:rsidRPr="00642F65">
        <w:rPr>
          <w:rFonts w:eastAsia="+mn-ea"/>
          <w:color w:val="000000"/>
          <w:kern w:val="24"/>
          <w:sz w:val="28"/>
          <w:szCs w:val="28"/>
        </w:rPr>
        <w:t>Развивающее</w:t>
      </w:r>
      <w:proofErr w:type="gramEnd"/>
      <w:r w:rsidRPr="00642F65">
        <w:rPr>
          <w:rFonts w:eastAsia="+mn-ea"/>
          <w:color w:val="000000"/>
          <w:kern w:val="24"/>
          <w:sz w:val="28"/>
          <w:szCs w:val="28"/>
        </w:rPr>
        <w:t xml:space="preserve"> обучении. - Москва: Педагогика, 1979.</w:t>
      </w:r>
    </w:p>
    <w:p w:rsidR="00CC58D8" w:rsidRPr="00642F65" w:rsidRDefault="00CC58D8" w:rsidP="00642F65">
      <w:pPr>
        <w:spacing w:line="360" w:lineRule="auto"/>
        <w:rPr>
          <w:sz w:val="28"/>
          <w:szCs w:val="28"/>
        </w:rPr>
      </w:pPr>
    </w:p>
    <w:sectPr w:rsidR="00CC58D8" w:rsidRPr="0064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E0D"/>
    <w:multiLevelType w:val="hybridMultilevel"/>
    <w:tmpl w:val="F9B89FA6"/>
    <w:lvl w:ilvl="0" w:tplc="521437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926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6C08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053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16DD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E54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92E0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E808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E669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404453"/>
    <w:multiLevelType w:val="hybridMultilevel"/>
    <w:tmpl w:val="05723662"/>
    <w:lvl w:ilvl="0" w:tplc="EBBC3A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4BD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5A2D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439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6B9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66C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0D8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26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A46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475F8"/>
    <w:multiLevelType w:val="hybridMultilevel"/>
    <w:tmpl w:val="0DD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0607F"/>
    <w:multiLevelType w:val="hybridMultilevel"/>
    <w:tmpl w:val="64601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62BF6"/>
    <w:multiLevelType w:val="hybridMultilevel"/>
    <w:tmpl w:val="6E1211F6"/>
    <w:lvl w:ilvl="0" w:tplc="77767394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531A9"/>
    <w:multiLevelType w:val="hybridMultilevel"/>
    <w:tmpl w:val="9EBE8FB8"/>
    <w:lvl w:ilvl="0" w:tplc="EFF2B6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5263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746D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C6A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10E9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E44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296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92CB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A06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0E1BAA"/>
    <w:multiLevelType w:val="hybridMultilevel"/>
    <w:tmpl w:val="F2CADBA0"/>
    <w:lvl w:ilvl="0" w:tplc="1400B9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C1A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A89A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FAAC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E6BD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9818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8645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10D9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F4D4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B114C9B"/>
    <w:multiLevelType w:val="hybridMultilevel"/>
    <w:tmpl w:val="16A8AFEA"/>
    <w:lvl w:ilvl="0" w:tplc="600E5C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E96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25C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4E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498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0ED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6D6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69C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4FC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7C32F2"/>
    <w:multiLevelType w:val="hybridMultilevel"/>
    <w:tmpl w:val="5E86BB92"/>
    <w:lvl w:ilvl="0" w:tplc="7AEC2B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986B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048E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D0BC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88B2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6638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CE07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FC94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6462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69A45A3"/>
    <w:multiLevelType w:val="hybridMultilevel"/>
    <w:tmpl w:val="6CAECC3A"/>
    <w:lvl w:ilvl="0" w:tplc="71369F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B04E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A216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641D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209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0024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728F7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7EAE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6418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E386ECC"/>
    <w:multiLevelType w:val="hybridMultilevel"/>
    <w:tmpl w:val="9EEA27A6"/>
    <w:lvl w:ilvl="0" w:tplc="59EE61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405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E1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410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A89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8FA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865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C5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6AF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836DA"/>
    <w:multiLevelType w:val="hybridMultilevel"/>
    <w:tmpl w:val="6D46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D4A36"/>
    <w:multiLevelType w:val="hybridMultilevel"/>
    <w:tmpl w:val="779058F4"/>
    <w:lvl w:ilvl="0" w:tplc="1C24E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04FF0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AA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63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64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CE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E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4A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2F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8F93E80"/>
    <w:multiLevelType w:val="hybridMultilevel"/>
    <w:tmpl w:val="10EA4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E2E61"/>
    <w:multiLevelType w:val="hybridMultilevel"/>
    <w:tmpl w:val="DAB87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F3205"/>
    <w:multiLevelType w:val="hybridMultilevel"/>
    <w:tmpl w:val="6866B23A"/>
    <w:lvl w:ilvl="0" w:tplc="F65A6C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DCE6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67D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04A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236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7ABB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2C0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3666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ECAE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2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A6"/>
    <w:rsid w:val="000361A6"/>
    <w:rsid w:val="003E19A5"/>
    <w:rsid w:val="00642F65"/>
    <w:rsid w:val="00BD498F"/>
    <w:rsid w:val="00CC58D8"/>
    <w:rsid w:val="00E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2014-06-14T12:52:00Z</dcterms:created>
  <dcterms:modified xsi:type="dcterms:W3CDTF">2014-06-14T12:52:00Z</dcterms:modified>
</cp:coreProperties>
</file>