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изобразительному искусству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33   часа; в неделю  1 час;</w:t>
      </w:r>
    </w:p>
    <w:p w:rsidR="00D46729" w:rsidRDefault="00D46729" w:rsidP="00D467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</w:t>
      </w:r>
      <w:r w:rsidR="005E0F5F">
        <w:rPr>
          <w:rFonts w:ascii="Times New Roman" w:eastAsia="Calibri" w:hAnsi="Times New Roman" w:cs="Times New Roman"/>
          <w:sz w:val="28"/>
          <w:szCs w:val="28"/>
        </w:rPr>
        <w:t xml:space="preserve">Уткиной И.Д.,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 w:rsidR="005E0F5F"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 w:rsidR="005E0F5F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>
        <w:rPr>
          <w:rFonts w:ascii="Times New Roman" w:eastAsia="Calibri" w:hAnsi="Times New Roman" w:cs="Times New Roman"/>
          <w:sz w:val="28"/>
          <w:szCs w:val="28"/>
        </w:rPr>
        <w:t>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B55" w:rsidRDefault="00417B55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технологии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33   часа; в неделю  1 час;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окружающему миру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33   часа; в неделю  1 час;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 культуре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99   часов; в неделю  3 часа;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русскому языку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165   часов; в неделю  5 часов;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литературному чтению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132   часа; в неделю  4 часа;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D46729" w:rsidRDefault="00D46729"/>
    <w:p w:rsidR="00D46729" w:rsidRDefault="00D46729"/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D46729" w:rsidRDefault="00D46729" w:rsidP="00D46729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D46729" w:rsidRDefault="00D46729" w:rsidP="00D4672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 53 </w:t>
      </w:r>
      <w:r w:rsidR="005E0F5F">
        <w:rPr>
          <w:rFonts w:ascii="Times New Roman" w:eastAsia="Calibri" w:hAnsi="Times New Roman" w:cs="Times New Roman"/>
          <w:sz w:val="28"/>
          <w:szCs w:val="28"/>
        </w:rPr>
        <w:t>г. Сочи</w:t>
      </w: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D46729" w:rsidRDefault="00D46729" w:rsidP="00D467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729" w:rsidRPr="005E0F5F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математике</w:t>
      </w:r>
    </w:p>
    <w:p w:rsidR="00D46729" w:rsidRDefault="00D46729" w:rsidP="00D467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729" w:rsidRDefault="00D46729" w:rsidP="00D46729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D46729" w:rsidRDefault="00D46729" w:rsidP="00D467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132   часа; в неделю  4 часа;</w:t>
      </w:r>
    </w:p>
    <w:p w:rsidR="005E0F5F" w:rsidRDefault="005E0F5F" w:rsidP="005E0F5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D46729" w:rsidRDefault="00D46729"/>
    <w:p w:rsidR="00A40210" w:rsidRDefault="00A40210"/>
    <w:p w:rsidR="00A40210" w:rsidRDefault="00A40210"/>
    <w:p w:rsidR="00A40210" w:rsidRDefault="00A40210" w:rsidP="00A40210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A40210" w:rsidRDefault="00A40210" w:rsidP="00A40210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A40210" w:rsidRDefault="00A40210" w:rsidP="00A40210">
      <w:pPr>
        <w:shd w:val="clear" w:color="auto" w:fill="FFFFFF"/>
        <w:spacing w:after="0" w:line="36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  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Шаройко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0210" w:rsidRDefault="00A40210" w:rsidP="00A402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21    августа   2013  года</w:t>
      </w:r>
    </w:p>
    <w:p w:rsidR="00A40210" w:rsidRDefault="00A40210" w:rsidP="00A402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210" w:rsidRDefault="00A40210" w:rsidP="00A4021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Краснодарский край, город Сочи</w:t>
      </w:r>
    </w:p>
    <w:p w:rsidR="00A40210" w:rsidRDefault="00A40210" w:rsidP="00A4021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</w:p>
    <w:p w:rsidR="00A40210" w:rsidRDefault="00A40210" w:rsidP="00A4021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53 г. Сочи</w:t>
      </w:r>
    </w:p>
    <w:p w:rsidR="00A40210" w:rsidRDefault="00A40210" w:rsidP="00A4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A40210" w:rsidRDefault="00A40210" w:rsidP="00A4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A40210" w:rsidRDefault="00A40210" w:rsidP="00A4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A40210" w:rsidRDefault="00A40210" w:rsidP="00A4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A40210" w:rsidRDefault="00A40210" w:rsidP="00A4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A40210" w:rsidRDefault="00A40210" w:rsidP="00A4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210" w:rsidRPr="005E0F5F" w:rsidRDefault="00A40210" w:rsidP="00A4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кубановедению</w:t>
      </w:r>
      <w:proofErr w:type="spellEnd"/>
    </w:p>
    <w:p w:rsidR="00A40210" w:rsidRDefault="00A40210" w:rsidP="00A402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10" w:rsidRDefault="00A40210" w:rsidP="00A40210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  1- б</w:t>
      </w:r>
    </w:p>
    <w:p w:rsidR="00A40210" w:rsidRDefault="00A40210" w:rsidP="00A402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</w:p>
    <w:p w:rsidR="00A40210" w:rsidRDefault="00A40210" w:rsidP="00A402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всего  33   часа; в неделю  1 час;</w:t>
      </w:r>
    </w:p>
    <w:p w:rsidR="00A40210" w:rsidRDefault="00A40210" w:rsidP="00A4021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рабочей программы Уткиной И.Д.,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Калюжной Е.А., Гридиной Е.А.,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Лобас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О.Д., Ворониной Е.А., Петуховой В.А., Кузнецовой Н.И.,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Мадыльян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Чесноковой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Павлюченко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 утверждённой  решением педагогического совета протокол №  1   от  21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августа 2013 года.</w:t>
      </w:r>
      <w:proofErr w:type="gramEnd"/>
    </w:p>
    <w:p w:rsidR="00A40210" w:rsidRDefault="00A40210" w:rsidP="00A40210"/>
    <w:p w:rsidR="00A40210" w:rsidRDefault="00A40210"/>
    <w:sectPr w:rsidR="00A40210" w:rsidSect="00D46729">
      <w:pgSz w:w="11906" w:h="16838"/>
      <w:pgMar w:top="1985" w:right="212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D3" w:rsidRDefault="003670D3" w:rsidP="00D46729">
      <w:pPr>
        <w:spacing w:after="0" w:line="240" w:lineRule="auto"/>
      </w:pPr>
      <w:r>
        <w:separator/>
      </w:r>
    </w:p>
  </w:endnote>
  <w:endnote w:type="continuationSeparator" w:id="0">
    <w:p w:rsidR="003670D3" w:rsidRDefault="003670D3" w:rsidP="00D4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D3" w:rsidRDefault="003670D3" w:rsidP="00D46729">
      <w:pPr>
        <w:spacing w:after="0" w:line="240" w:lineRule="auto"/>
      </w:pPr>
      <w:r>
        <w:separator/>
      </w:r>
    </w:p>
  </w:footnote>
  <w:footnote w:type="continuationSeparator" w:id="0">
    <w:p w:rsidR="003670D3" w:rsidRDefault="003670D3" w:rsidP="00D4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729"/>
    <w:rsid w:val="00091A96"/>
    <w:rsid w:val="001B5433"/>
    <w:rsid w:val="003670D3"/>
    <w:rsid w:val="00417B55"/>
    <w:rsid w:val="005375D4"/>
    <w:rsid w:val="005452BD"/>
    <w:rsid w:val="005E0F5F"/>
    <w:rsid w:val="0069174A"/>
    <w:rsid w:val="00871001"/>
    <w:rsid w:val="00A40210"/>
    <w:rsid w:val="00A974B3"/>
    <w:rsid w:val="00C1384E"/>
    <w:rsid w:val="00D4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7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4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7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2013-11-07T11:09:00Z</cp:lastPrinted>
  <dcterms:created xsi:type="dcterms:W3CDTF">2013-10-14T16:29:00Z</dcterms:created>
  <dcterms:modified xsi:type="dcterms:W3CDTF">2013-11-07T11:10:00Z</dcterms:modified>
</cp:coreProperties>
</file>