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51" w:rsidRPr="000A0BB0" w:rsidRDefault="00677A51" w:rsidP="00677A51">
      <w:pPr>
        <w:pStyle w:val="a3"/>
        <w:jc w:val="center"/>
        <w:rPr>
          <w:rStyle w:val="a5"/>
          <w:rFonts w:ascii="Arial" w:hAnsi="Arial" w:cs="Arial"/>
          <w:i/>
          <w:iCs/>
          <w:color w:val="52594F"/>
          <w:sz w:val="22"/>
          <w:szCs w:val="22"/>
        </w:rPr>
      </w:pPr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 xml:space="preserve">День доброты в </w:t>
      </w:r>
      <w:proofErr w:type="spellStart"/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>Арьёвской</w:t>
      </w:r>
      <w:proofErr w:type="spellEnd"/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 xml:space="preserve"> СОШ </w:t>
      </w:r>
      <w:proofErr w:type="spellStart"/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>Уренского</w:t>
      </w:r>
      <w:proofErr w:type="spellEnd"/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 xml:space="preserve"> района</w:t>
      </w:r>
    </w:p>
    <w:p w:rsidR="00677A51" w:rsidRPr="000A0BB0" w:rsidRDefault="00677A51" w:rsidP="00677A51">
      <w:pPr>
        <w:pStyle w:val="a3"/>
        <w:jc w:val="right"/>
        <w:rPr>
          <w:rStyle w:val="a5"/>
          <w:rFonts w:ascii="Arial" w:hAnsi="Arial" w:cs="Arial"/>
          <w:i/>
          <w:iCs/>
          <w:color w:val="52594F"/>
          <w:sz w:val="22"/>
          <w:szCs w:val="22"/>
        </w:rPr>
      </w:pPr>
    </w:p>
    <w:p w:rsidR="00677A51" w:rsidRPr="000A0BB0" w:rsidRDefault="00677A51" w:rsidP="00677A51">
      <w:pPr>
        <w:pStyle w:val="a3"/>
        <w:jc w:val="right"/>
        <w:rPr>
          <w:rStyle w:val="a5"/>
          <w:rFonts w:ascii="Arial" w:hAnsi="Arial" w:cs="Arial"/>
          <w:i/>
          <w:iCs/>
          <w:color w:val="52594F"/>
          <w:sz w:val="22"/>
          <w:szCs w:val="22"/>
        </w:rPr>
      </w:pPr>
    </w:p>
    <w:p w:rsidR="00677A51" w:rsidRPr="000A0BB0" w:rsidRDefault="00677A51" w:rsidP="00677A51">
      <w:pPr>
        <w:pStyle w:val="a3"/>
        <w:rPr>
          <w:rFonts w:ascii="Arial" w:hAnsi="Arial" w:cs="Arial"/>
          <w:color w:val="52594F"/>
          <w:sz w:val="22"/>
          <w:szCs w:val="22"/>
        </w:rPr>
      </w:pPr>
      <w:r w:rsidRPr="000A0BB0">
        <w:rPr>
          <w:rStyle w:val="a5"/>
          <w:rFonts w:ascii="Arial" w:hAnsi="Arial" w:cs="Arial"/>
          <w:i/>
          <w:iCs/>
          <w:color w:val="52594F"/>
          <w:sz w:val="22"/>
          <w:szCs w:val="22"/>
        </w:rPr>
        <w:t>"Доброта — это то, что может увидеть слепой и услышать глухой»</w:t>
      </w:r>
    </w:p>
    <w:p w:rsidR="00677A51" w:rsidRPr="000A0BB0" w:rsidRDefault="00677A51" w:rsidP="00677A51">
      <w:pPr>
        <w:pStyle w:val="a3"/>
        <w:rPr>
          <w:rFonts w:ascii="Arial" w:hAnsi="Arial" w:cs="Arial"/>
          <w:color w:val="52594F"/>
          <w:sz w:val="22"/>
          <w:szCs w:val="22"/>
        </w:rPr>
      </w:pPr>
      <w:r w:rsidRPr="000A0BB0">
        <w:rPr>
          <w:rStyle w:val="a4"/>
          <w:rFonts w:ascii="Arial" w:hAnsi="Arial" w:cs="Arial"/>
          <w:color w:val="52594F"/>
          <w:sz w:val="22"/>
          <w:szCs w:val="22"/>
        </w:rPr>
        <w:t>Марк Твен</w:t>
      </w:r>
    </w:p>
    <w:p w:rsidR="00677A51" w:rsidRPr="000A0BB0" w:rsidRDefault="00677A51" w:rsidP="00677A51">
      <w:pPr>
        <w:pStyle w:val="a3"/>
        <w:jc w:val="both"/>
        <w:rPr>
          <w:rFonts w:ascii="Arial" w:hAnsi="Arial" w:cs="Arial"/>
          <w:color w:val="52594F"/>
          <w:sz w:val="28"/>
          <w:szCs w:val="28"/>
        </w:rPr>
      </w:pPr>
      <w:r w:rsidRPr="000A0BB0">
        <w:rPr>
          <w:rFonts w:ascii="Arial" w:hAnsi="Arial" w:cs="Arial"/>
          <w:color w:val="52594F"/>
          <w:sz w:val="28"/>
          <w:szCs w:val="28"/>
        </w:rPr>
        <w:t> </w:t>
      </w:r>
    </w:p>
    <w:p w:rsidR="00D319DE" w:rsidRPr="000A0BB0" w:rsidRDefault="00677A51" w:rsidP="00902741">
      <w:pPr>
        <w:pStyle w:val="a3"/>
        <w:rPr>
          <w:rFonts w:ascii="Arial" w:hAnsi="Arial" w:cs="Arial"/>
          <w:color w:val="52594F"/>
          <w:sz w:val="28"/>
          <w:szCs w:val="28"/>
        </w:rPr>
      </w:pPr>
      <w:r w:rsidRPr="000A0BB0">
        <w:rPr>
          <w:rFonts w:ascii="Arial" w:hAnsi="Arial" w:cs="Arial"/>
          <w:color w:val="52594F"/>
          <w:sz w:val="28"/>
          <w:szCs w:val="28"/>
        </w:rPr>
        <w:t>17 февраля в мире отмечался день спонтанного проявления доброты. Праздник неофициальный. Инициирован несколькими международными благотворительными организациями. Предполагается, что в этот день нужно быть не просто чуткими к чужой беде, а проявлять добро безгранично и бескорыстно. Отсюда  возникла  идея</w:t>
      </w:r>
      <w:r w:rsidR="00902741" w:rsidRPr="000A0BB0">
        <w:rPr>
          <w:rFonts w:ascii="Arial" w:hAnsi="Arial" w:cs="Arial"/>
          <w:color w:val="52594F"/>
          <w:sz w:val="28"/>
          <w:szCs w:val="28"/>
        </w:rPr>
        <w:t xml:space="preserve"> </w:t>
      </w:r>
      <w:r w:rsidRPr="000A0BB0">
        <w:rPr>
          <w:rFonts w:ascii="Arial" w:hAnsi="Arial" w:cs="Arial"/>
          <w:sz w:val="28"/>
          <w:szCs w:val="28"/>
        </w:rPr>
        <w:t>провести в нашей школе Акцию "Доброта- одно из лучших качеств"</w:t>
      </w:r>
      <w:r w:rsidR="00D319DE" w:rsidRPr="000A0BB0">
        <w:rPr>
          <w:rFonts w:ascii="Arial" w:hAnsi="Arial" w:cs="Arial"/>
          <w:sz w:val="28"/>
          <w:szCs w:val="28"/>
        </w:rPr>
        <w:t>,</w:t>
      </w: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целью которой яв</w:t>
      </w:r>
      <w:r w:rsidR="00D319DE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ляется формирование у детей</w:t>
      </w: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стремления проявлять доброту ко всему, что их окружает. А где доброта, там и Красота, Хорошие поступки, Человечность и много других положительных качеств.</w:t>
      </w:r>
      <w:r w:rsidRPr="000A0BB0">
        <w:rPr>
          <w:rFonts w:ascii="Arial" w:hAnsi="Arial" w:cs="Arial"/>
          <w:color w:val="414243"/>
          <w:sz w:val="28"/>
          <w:szCs w:val="28"/>
        </w:rPr>
        <w:br/>
      </w:r>
      <w:r w:rsidR="00D319DE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Старшеклассники  поддержали меня и согласились помочь.</w:t>
      </w:r>
    </w:p>
    <w:p w:rsidR="00677A51" w:rsidRPr="000A0BB0" w:rsidRDefault="00D319DE" w:rsidP="00677A51">
      <w:pPr>
        <w:rPr>
          <w:rFonts w:ascii="Arial" w:hAnsi="Arial" w:cs="Arial"/>
          <w:color w:val="414243"/>
          <w:sz w:val="28"/>
          <w:szCs w:val="28"/>
          <w:shd w:val="clear" w:color="auto" w:fill="FFFFFF"/>
        </w:rPr>
      </w:pP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Обучающимся школы ,родителям и педагогам</w:t>
      </w:r>
      <w:r w:rsidR="00677A51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были розданы праздничные листовки</w:t>
      </w: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"частички доброты"</w:t>
      </w:r>
      <w:r w:rsidR="00677A51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, напомнившие о том, что сделать добро очень легко – иногда достаточно просто улыбнуться незнакомым людям.</w:t>
      </w: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</w:t>
      </w:r>
      <w:r w:rsidR="00C3614D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</w:t>
      </w:r>
    </w:p>
    <w:p w:rsidR="00C3614D" w:rsidRPr="000A0BB0" w:rsidRDefault="00C3614D" w:rsidP="00677A51">
      <w:pPr>
        <w:rPr>
          <w:rFonts w:ascii="Arial" w:hAnsi="Arial" w:cs="Arial"/>
          <w:color w:val="414243"/>
          <w:sz w:val="28"/>
          <w:szCs w:val="28"/>
          <w:shd w:val="clear" w:color="auto" w:fill="FFFFFF"/>
        </w:rPr>
      </w:pP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Несколько дней в школе стояла "Корзинка добрых дел", которая наполнялась "добрыми яблочками</w:t>
      </w:r>
      <w:r w:rsidR="00902741"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",т.е. добрыми делами,</w:t>
      </w: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 xml:space="preserve"> которые совершили ученики нашей школы.</w:t>
      </w:r>
    </w:p>
    <w:p w:rsidR="00C3614D" w:rsidRPr="000A0BB0" w:rsidRDefault="00C3614D" w:rsidP="00677A51">
      <w:pPr>
        <w:rPr>
          <w:rFonts w:ascii="Arial" w:hAnsi="Arial" w:cs="Arial"/>
          <w:color w:val="414243"/>
          <w:sz w:val="28"/>
          <w:szCs w:val="28"/>
          <w:shd w:val="clear" w:color="auto" w:fill="FFFFFF"/>
        </w:rPr>
      </w:pPr>
      <w:r w:rsidRPr="000A0BB0">
        <w:rPr>
          <w:rFonts w:ascii="Arial" w:hAnsi="Arial" w:cs="Arial"/>
          <w:color w:val="414243"/>
          <w:sz w:val="28"/>
          <w:szCs w:val="28"/>
          <w:shd w:val="clear" w:color="auto" w:fill="FFFFFF"/>
        </w:rPr>
        <w:t>От прочитанного становится на сердце тепло и  радостно!</w:t>
      </w:r>
    </w:p>
    <w:p w:rsidR="00677A51" w:rsidRPr="000A0BB0" w:rsidRDefault="00C3614D" w:rsidP="00677A51">
      <w:pPr>
        <w:rPr>
          <w:rFonts w:ascii="Arial" w:hAnsi="Arial" w:cs="Arial"/>
          <w:b/>
          <w:i/>
          <w:sz w:val="28"/>
          <w:szCs w:val="28"/>
        </w:rPr>
      </w:pPr>
      <w:r w:rsidRPr="000A0BB0"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  <w:t>Так давайте сделаем спонтанные проявления доброты нашей ежедневной привычкой, и тогда мир обязательно станет чуточку добрее!</w:t>
      </w:r>
      <w:r w:rsidRPr="000A0BB0">
        <w:rPr>
          <w:rStyle w:val="apple-converted-space"/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  <w:t> </w:t>
      </w:r>
    </w:p>
    <w:p w:rsidR="000A0BB0" w:rsidRDefault="000A0BB0" w:rsidP="00677A51">
      <w:pPr>
        <w:tabs>
          <w:tab w:val="left" w:pos="1234"/>
        </w:tabs>
        <w:rPr>
          <w:rFonts w:ascii="Arial" w:hAnsi="Arial" w:cs="Arial"/>
          <w:b/>
          <w:i/>
          <w:sz w:val="28"/>
          <w:szCs w:val="28"/>
          <w:lang w:val="en-US"/>
        </w:rPr>
      </w:pPr>
    </w:p>
    <w:p w:rsidR="000A0BB0" w:rsidRDefault="000A0BB0" w:rsidP="00677A51">
      <w:pPr>
        <w:tabs>
          <w:tab w:val="left" w:pos="1234"/>
        </w:tabs>
        <w:rPr>
          <w:rFonts w:ascii="Arial" w:hAnsi="Arial" w:cs="Arial"/>
          <w:b/>
          <w:i/>
          <w:sz w:val="28"/>
          <w:szCs w:val="28"/>
          <w:lang w:val="en-US"/>
        </w:rPr>
      </w:pPr>
    </w:p>
    <w:p w:rsidR="00600A8B" w:rsidRPr="000A0BB0" w:rsidRDefault="00677A51" w:rsidP="00677A51">
      <w:pPr>
        <w:tabs>
          <w:tab w:val="left" w:pos="1234"/>
        </w:tabs>
        <w:rPr>
          <w:rStyle w:val="apple-converted-space"/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0A0BB0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Не забывайте подарить добро</w:t>
      </w:r>
      <w:r w:rsidRPr="000A0BB0">
        <w:rPr>
          <w:rStyle w:val="apple-converted-space"/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 </w:t>
      </w:r>
      <w:r w:rsidRPr="000A0BB0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0A0BB0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Соседям, родственнику, другу.</w:t>
      </w:r>
      <w:r w:rsidRPr="000A0BB0">
        <w:rPr>
          <w:rStyle w:val="apple-converted-space"/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 </w:t>
      </w:r>
      <w:r w:rsidRPr="000A0BB0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0A0BB0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Оно, как истинное волшебство.</w:t>
      </w:r>
      <w:r w:rsidRPr="000A0BB0">
        <w:rPr>
          <w:rStyle w:val="apple-converted-space"/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 </w:t>
      </w:r>
      <w:r w:rsidRPr="000A0BB0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0A0BB0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Всегда вернется к вам по кругу.</w:t>
      </w:r>
      <w:r w:rsidRPr="000A0BB0">
        <w:rPr>
          <w:rStyle w:val="apple-converted-space"/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2C0411" w:rsidRPr="000A0BB0" w:rsidRDefault="002C0411" w:rsidP="00677A51">
      <w:pPr>
        <w:tabs>
          <w:tab w:val="left" w:pos="1234"/>
        </w:tabs>
        <w:rPr>
          <w:rStyle w:val="apple-converted-space"/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2C0411" w:rsidRPr="000A0BB0" w:rsidRDefault="002C0411" w:rsidP="00677A51">
      <w:pPr>
        <w:tabs>
          <w:tab w:val="left" w:pos="1234"/>
        </w:tabs>
        <w:rPr>
          <w:rStyle w:val="apple-converted-space"/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2C0411" w:rsidRDefault="002C0411" w:rsidP="002C0411">
      <w:pPr>
        <w:tabs>
          <w:tab w:val="left" w:pos="1234"/>
        </w:tabs>
        <w:ind w:left="-567"/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1870710</wp:posOffset>
            </wp:positionV>
            <wp:extent cx="2993390" cy="2242185"/>
            <wp:effectExtent l="0" t="381000" r="0" b="348615"/>
            <wp:wrapThrough wrapText="bothSides">
              <wp:wrapPolygon edited="0">
                <wp:start x="-39" y="21732"/>
                <wp:lineTo x="21405" y="21732"/>
                <wp:lineTo x="21405" y="76"/>
                <wp:lineTo x="-39" y="76"/>
                <wp:lineTo x="-39" y="21732"/>
              </wp:wrapPolygon>
            </wp:wrapThrough>
            <wp:docPr id="3" name="Рисунок 3" descr="K:\акция добро\фото добро\S730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акция добро\фото добро\S7306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339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67150" cy="2917371"/>
            <wp:effectExtent l="19050" t="0" r="0" b="0"/>
            <wp:docPr id="1" name="Рисунок 1" descr="K:\акция добро\фото добро\S730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акция добро\фото добро\S7306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50" cy="291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11" w:rsidRDefault="002C0411" w:rsidP="00677A51">
      <w:pPr>
        <w:tabs>
          <w:tab w:val="left" w:pos="1234"/>
        </w:tabs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В</w:t>
      </w:r>
      <w:proofErr w:type="spellStart"/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ручение</w:t>
      </w:r>
      <w:proofErr w:type="spellEnd"/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 "</w:t>
      </w:r>
      <w:proofErr w:type="spellStart"/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частички</w:t>
      </w:r>
      <w:proofErr w:type="spellEnd"/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доброты</w:t>
      </w:r>
      <w:proofErr w:type="spellEnd"/>
      <w:r>
        <w:rPr>
          <w:rFonts w:asciiTheme="majorHAnsi" w:hAnsiTheme="majorHAnsi"/>
          <w:i/>
          <w:color w:val="000000" w:themeColor="text1"/>
          <w:sz w:val="24"/>
          <w:szCs w:val="24"/>
        </w:rPr>
        <w:t>"</w:t>
      </w:r>
    </w:p>
    <w:p w:rsidR="002C0411" w:rsidRDefault="002C0411" w:rsidP="00677A51">
      <w:pPr>
        <w:tabs>
          <w:tab w:val="left" w:pos="1234"/>
        </w:tabs>
        <w:rPr>
          <w:rFonts w:asciiTheme="majorHAnsi" w:hAnsiTheme="majorHAnsi"/>
          <w:i/>
          <w:color w:val="000000" w:themeColor="text1"/>
          <w:sz w:val="24"/>
          <w:szCs w:val="24"/>
        </w:rPr>
      </w:pPr>
    </w:p>
    <w:p w:rsidR="002C0411" w:rsidRDefault="002C0411" w:rsidP="002C0411">
      <w:pPr>
        <w:tabs>
          <w:tab w:val="left" w:pos="1234"/>
        </w:tabs>
        <w:ind w:left="-426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52687" cy="3189514"/>
            <wp:effectExtent l="19050" t="0" r="0" b="0"/>
            <wp:docPr id="2" name="Рисунок 2" descr="K:\акция добро\фото добро\S730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акция добро\фото добро\S7306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55" cy="31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11" w:rsidRPr="002C0411" w:rsidRDefault="002C0411" w:rsidP="00677A51">
      <w:pPr>
        <w:tabs>
          <w:tab w:val="left" w:pos="1234"/>
        </w:tabs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"Корзинка добрых дел"</w:t>
      </w:r>
    </w:p>
    <w:sectPr w:rsidR="002C0411" w:rsidRPr="002C0411" w:rsidSect="002C0411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77A51"/>
    <w:rsid w:val="000A0BB0"/>
    <w:rsid w:val="002C0411"/>
    <w:rsid w:val="00600A8B"/>
    <w:rsid w:val="00677A51"/>
    <w:rsid w:val="00902741"/>
    <w:rsid w:val="009C05D1"/>
    <w:rsid w:val="00B03F91"/>
    <w:rsid w:val="00C3614D"/>
    <w:rsid w:val="00D3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A51"/>
    <w:rPr>
      <w:i/>
      <w:iCs/>
    </w:rPr>
  </w:style>
  <w:style w:type="character" w:styleId="a5">
    <w:name w:val="Strong"/>
    <w:basedOn w:val="a0"/>
    <w:uiPriority w:val="22"/>
    <w:qFormat/>
    <w:rsid w:val="00677A51"/>
    <w:rPr>
      <w:b/>
      <w:bCs/>
    </w:rPr>
  </w:style>
  <w:style w:type="character" w:customStyle="1" w:styleId="apple-converted-space">
    <w:name w:val="apple-converted-space"/>
    <w:basedOn w:val="a0"/>
    <w:rsid w:val="00677A51"/>
  </w:style>
  <w:style w:type="paragraph" w:styleId="a6">
    <w:name w:val="Balloon Text"/>
    <w:basedOn w:val="a"/>
    <w:link w:val="a7"/>
    <w:uiPriority w:val="99"/>
    <w:semiHidden/>
    <w:unhideWhenUsed/>
    <w:rsid w:val="002C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2013-02-21T17:16:00Z</dcterms:created>
  <dcterms:modified xsi:type="dcterms:W3CDTF">2013-03-12T12:34:00Z</dcterms:modified>
</cp:coreProperties>
</file>