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D0" w:rsidRPr="00793482" w:rsidRDefault="00BE03D0" w:rsidP="00BE03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2">
        <w:rPr>
          <w:rFonts w:ascii="Times New Roman" w:hAnsi="Times New Roman" w:cs="Times New Roman"/>
          <w:b/>
          <w:sz w:val="28"/>
          <w:szCs w:val="28"/>
        </w:rPr>
        <w:t>Разбор предложения по членам предложения</w:t>
      </w:r>
    </w:p>
    <w:p w:rsidR="00BC357B" w:rsidRPr="00793482" w:rsidRDefault="00BC357B" w:rsidP="00BE03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2">
        <w:rPr>
          <w:rFonts w:ascii="Times New Roman" w:hAnsi="Times New Roman" w:cs="Times New Roman"/>
          <w:b/>
          <w:sz w:val="28"/>
          <w:szCs w:val="28"/>
        </w:rPr>
        <w:t>(синтаксический разбор)</w:t>
      </w:r>
    </w:p>
    <w:p w:rsidR="00BC357B" w:rsidRPr="00793482" w:rsidRDefault="00BC357B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482">
        <w:rPr>
          <w:rFonts w:ascii="Times New Roman" w:hAnsi="Times New Roman" w:cs="Times New Roman"/>
          <w:b/>
          <w:i/>
          <w:sz w:val="28"/>
          <w:szCs w:val="28"/>
        </w:rPr>
        <w:t>Предложение</w:t>
      </w:r>
      <w:r w:rsidRPr="00793482">
        <w:rPr>
          <w:rFonts w:ascii="Times New Roman" w:hAnsi="Times New Roman" w:cs="Times New Roman"/>
          <w:sz w:val="28"/>
          <w:szCs w:val="28"/>
        </w:rPr>
        <w:t xml:space="preserve"> – это слово или несколько слов, выражающих законченную мысль.</w:t>
      </w:r>
    </w:p>
    <w:tbl>
      <w:tblPr>
        <w:tblStyle w:val="a3"/>
        <w:tblW w:w="10684" w:type="dxa"/>
        <w:tblLook w:val="04A0"/>
      </w:tblPr>
      <w:tblGrid>
        <w:gridCol w:w="3561"/>
        <w:gridCol w:w="3561"/>
        <w:gridCol w:w="3562"/>
      </w:tblGrid>
      <w:tr w:rsidR="00BE03D0" w:rsidTr="00793482">
        <w:trPr>
          <w:trHeight w:val="6675"/>
        </w:trPr>
        <w:tc>
          <w:tcPr>
            <w:tcW w:w="3561" w:type="dxa"/>
          </w:tcPr>
          <w:p w:rsidR="001739CE" w:rsidRPr="00793482" w:rsidRDefault="001739CE" w:rsidP="00173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1739CE" w:rsidRPr="00793482" w:rsidRDefault="00BE03D0" w:rsidP="00173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Имя существительное</w:t>
            </w:r>
          </w:p>
          <w:p w:rsidR="00002753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</w:t>
            </w:r>
          </w:p>
          <w:p w:rsidR="00BE03D0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название</w:t>
            </w:r>
            <w:r w:rsidRPr="0079348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</w:t>
            </w:r>
            <w:r w:rsidRPr="0079348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предмета</w:t>
            </w:r>
          </w:p>
          <w:p w:rsidR="00BE03D0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>Отвечает на вопросы:</w:t>
            </w:r>
          </w:p>
          <w:p w:rsidR="00BE03D0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КТО? ЧТО?</w:t>
            </w:r>
          </w:p>
          <w:p w:rsidR="009045BF" w:rsidRPr="00793482" w:rsidRDefault="009045BF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>Член предложения:</w:t>
            </w:r>
          </w:p>
          <w:p w:rsidR="009045BF" w:rsidRPr="00793482" w:rsidRDefault="00207C63" w:rsidP="008C2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07C63">
              <w:rPr>
                <w:rFonts w:ascii="Times New Roman" w:hAnsi="Times New Roman" w:cs="Times New Roman"/>
                <w:noProof/>
                <w:color w:val="00B0F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8.45pt;margin-top:16.65pt;width:123.3pt;height:0;z-index:251654656" o:connectortype="straight" strokeweight="1.5pt"/>
              </w:pict>
            </w:r>
            <w:r w:rsidR="009045BF" w:rsidRPr="0079348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ПОДЛЕЖ</w:t>
            </w:r>
            <w:r w:rsidR="008C2ADB" w:rsidRPr="0079348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АЩЕЕ</w:t>
            </w:r>
          </w:p>
          <w:p w:rsidR="008C2ADB" w:rsidRPr="00793482" w:rsidRDefault="008C2ADB" w:rsidP="008C2ADB">
            <w:pPr>
              <w:spacing w:line="360" w:lineRule="auto"/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561" w:type="dxa"/>
          </w:tcPr>
          <w:p w:rsidR="001739CE" w:rsidRPr="00793482" w:rsidRDefault="001739CE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E03D0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Имя существительное</w:t>
            </w:r>
          </w:p>
          <w:p w:rsidR="00002753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</w:t>
            </w:r>
          </w:p>
          <w:p w:rsidR="00BE03D0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название</w:t>
            </w: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48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предмета</w:t>
            </w:r>
          </w:p>
          <w:p w:rsidR="00BE03D0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>Отвечает на вопросы косвенных падежей:</w:t>
            </w:r>
          </w:p>
          <w:p w:rsidR="00BE03D0" w:rsidRPr="00793482" w:rsidRDefault="009045BF" w:rsidP="007C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Кого? Чего?</w:t>
            </w:r>
          </w:p>
          <w:p w:rsidR="009045BF" w:rsidRPr="00793482" w:rsidRDefault="009045BF" w:rsidP="007C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Кому? Чему?</w:t>
            </w:r>
          </w:p>
          <w:p w:rsidR="009045BF" w:rsidRPr="00793482" w:rsidRDefault="009045BF" w:rsidP="007C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Кого? Что?</w:t>
            </w:r>
          </w:p>
          <w:p w:rsidR="009045BF" w:rsidRPr="00793482" w:rsidRDefault="009045BF" w:rsidP="007C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</w:t>
            </w: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Кем? Чем?</w:t>
            </w:r>
          </w:p>
          <w:p w:rsidR="009045BF" w:rsidRPr="00793482" w:rsidRDefault="009045BF" w:rsidP="007C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 ком? О чём?</w:t>
            </w:r>
          </w:p>
          <w:p w:rsidR="009045BF" w:rsidRPr="00793482" w:rsidRDefault="009045BF" w:rsidP="007C4C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>Член предложения:</w:t>
            </w:r>
          </w:p>
          <w:p w:rsidR="009045BF" w:rsidRPr="00793482" w:rsidRDefault="009045BF" w:rsidP="007C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ДОПОЛНЕНИЕ</w:t>
            </w:r>
          </w:p>
          <w:p w:rsidR="008C2ADB" w:rsidRPr="00793482" w:rsidRDefault="008C2ADB" w:rsidP="007C4C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>- - - - - - - - - - - - -</w:t>
            </w:r>
          </w:p>
        </w:tc>
        <w:tc>
          <w:tcPr>
            <w:tcW w:w="3562" w:type="dxa"/>
          </w:tcPr>
          <w:p w:rsidR="001739CE" w:rsidRPr="00793482" w:rsidRDefault="001739CE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E03D0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Имя существительное</w:t>
            </w:r>
          </w:p>
          <w:p w:rsidR="00002753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</w:t>
            </w:r>
          </w:p>
          <w:p w:rsidR="00BE03D0" w:rsidRPr="00793482" w:rsidRDefault="00002753" w:rsidP="00002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</w:t>
            </w:r>
            <w:r w:rsidR="00BE03D0" w:rsidRPr="0079348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азвание</w:t>
            </w:r>
            <w:r w:rsidRPr="0079348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</w:t>
            </w:r>
            <w:r w:rsidR="00BE03D0" w:rsidRPr="0079348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предмета</w:t>
            </w:r>
          </w:p>
          <w:p w:rsidR="00BE03D0" w:rsidRPr="00793482" w:rsidRDefault="00BE03D0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>Отвечает на вопросы:</w:t>
            </w:r>
          </w:p>
          <w:p w:rsidR="009045BF" w:rsidRPr="00793482" w:rsidRDefault="009045BF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Где?</w:t>
            </w:r>
          </w:p>
          <w:p w:rsidR="009045BF" w:rsidRPr="00793482" w:rsidRDefault="009045BF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Когда?</w:t>
            </w:r>
          </w:p>
          <w:p w:rsidR="009045BF" w:rsidRPr="00793482" w:rsidRDefault="009045BF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Куда?</w:t>
            </w:r>
          </w:p>
          <w:p w:rsidR="009045BF" w:rsidRPr="000719C3" w:rsidRDefault="009045BF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Откуда?</w:t>
            </w:r>
          </w:p>
          <w:p w:rsidR="000719C3" w:rsidRPr="000719C3" w:rsidRDefault="000719C3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Как?</w:t>
            </w:r>
          </w:p>
          <w:p w:rsidR="009045BF" w:rsidRPr="00793482" w:rsidRDefault="009045BF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>Член предложения:</w:t>
            </w:r>
          </w:p>
          <w:p w:rsidR="009045BF" w:rsidRPr="00793482" w:rsidRDefault="009045BF" w:rsidP="00BE0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ОБСТОЯТЕЛЬСТВО</w:t>
            </w:r>
          </w:p>
          <w:p w:rsidR="00246153" w:rsidRPr="00793482" w:rsidRDefault="00246153" w:rsidP="0024615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sz w:val="28"/>
                <w:szCs w:val="28"/>
              </w:rPr>
              <w:t xml:space="preserve">      - .- .- .- .- .- .- .- .- .- .</w:t>
            </w:r>
          </w:p>
          <w:p w:rsidR="008C2ADB" w:rsidRPr="00793482" w:rsidRDefault="008C2ADB" w:rsidP="008C2A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4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</w:p>
          <w:p w:rsidR="008C2ADB" w:rsidRPr="00793482" w:rsidRDefault="008C2ADB" w:rsidP="008C2A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045BF" w:rsidRPr="00793482" w:rsidRDefault="009045BF" w:rsidP="009045BF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vertAlign w:val="subscript"/>
              </w:rPr>
            </w:pPr>
          </w:p>
          <w:p w:rsidR="009045BF" w:rsidRPr="00793482" w:rsidRDefault="009045BF" w:rsidP="00904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DF0" w:rsidRDefault="00386DF0" w:rsidP="00BE0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482" w:rsidRPr="00EC2BCA" w:rsidRDefault="00793482" w:rsidP="00793482">
      <w:pPr>
        <w:jc w:val="center"/>
        <w:rPr>
          <w:b/>
          <w:i/>
          <w:sz w:val="28"/>
          <w:szCs w:val="28"/>
        </w:rPr>
      </w:pPr>
      <w:r w:rsidRPr="00EC2BCA">
        <w:rPr>
          <w:b/>
          <w:i/>
          <w:sz w:val="28"/>
          <w:szCs w:val="28"/>
        </w:rPr>
        <w:t>ПРЕДЛОЖЕНИЕ.</w:t>
      </w:r>
    </w:p>
    <w:p w:rsidR="00793482" w:rsidRDefault="00793482" w:rsidP="00793482">
      <w:pPr>
        <w:rPr>
          <w:sz w:val="28"/>
          <w:szCs w:val="28"/>
        </w:rPr>
      </w:pPr>
      <w:r w:rsidRPr="00EC2BCA">
        <w:rPr>
          <w:b/>
          <w:i/>
          <w:sz w:val="28"/>
          <w:szCs w:val="28"/>
        </w:rPr>
        <w:t>Предложение</w:t>
      </w:r>
      <w:r>
        <w:rPr>
          <w:sz w:val="28"/>
          <w:szCs w:val="28"/>
        </w:rPr>
        <w:t xml:space="preserve"> – это одно или несколько слов, выражающих законченную мысль.</w:t>
      </w:r>
    </w:p>
    <w:p w:rsidR="00793482" w:rsidRDefault="00207C63" w:rsidP="00793482">
      <w:pPr>
        <w:rPr>
          <w:sz w:val="28"/>
          <w:szCs w:val="28"/>
        </w:rPr>
      </w:pPr>
      <w:r w:rsidRPr="00207C63">
        <w:rPr>
          <w:b/>
          <w:i/>
          <w:noProof/>
          <w:sz w:val="28"/>
          <w:szCs w:val="28"/>
          <w:lang w:eastAsia="ru-RU"/>
        </w:rPr>
        <w:pict>
          <v:shape id="_x0000_s1068" type="#_x0000_t32" style="position:absolute;margin-left:422.25pt;margin-top:17.5pt;width:45.75pt;height:12pt;flip:x;z-index:251666944" o:connectortype="straight"/>
        </w:pict>
      </w:r>
      <w:r w:rsidRPr="00207C63">
        <w:rPr>
          <w:b/>
          <w:i/>
          <w:noProof/>
          <w:sz w:val="28"/>
          <w:szCs w:val="28"/>
          <w:lang w:eastAsia="ru-RU"/>
        </w:rPr>
        <w:pict>
          <v:shape id="_x0000_s1067" type="#_x0000_t32" style="position:absolute;margin-left:243.75pt;margin-top:17.5pt;width:51pt;height:12pt;flip:x;z-index:251665920" o:connectortype="straight"/>
        </w:pict>
      </w:r>
      <w:r w:rsidRPr="00207C63">
        <w:rPr>
          <w:b/>
          <w:i/>
          <w:noProof/>
          <w:sz w:val="28"/>
          <w:szCs w:val="28"/>
          <w:lang w:eastAsia="ru-RU"/>
        </w:rPr>
        <w:pict>
          <v:shape id="_x0000_s1066" type="#_x0000_t32" style="position:absolute;margin-left:120pt;margin-top:17.5pt;width:61.5pt;height:12pt;flip:x;z-index:251664896" o:connectortype="straight"/>
        </w:pict>
      </w:r>
      <w:r w:rsidR="00793482" w:rsidRPr="00EC2BCA">
        <w:rPr>
          <w:b/>
          <w:i/>
          <w:sz w:val="28"/>
          <w:szCs w:val="28"/>
        </w:rPr>
        <w:t>По цели высказывания</w:t>
      </w:r>
      <w:r w:rsidR="00793482">
        <w:rPr>
          <w:sz w:val="28"/>
          <w:szCs w:val="28"/>
        </w:rPr>
        <w:t xml:space="preserve">: </w:t>
      </w:r>
      <w:r w:rsidR="00793482" w:rsidRPr="00EC2BCA">
        <w:rPr>
          <w:sz w:val="28"/>
          <w:szCs w:val="28"/>
        </w:rPr>
        <w:t>повествовательные, вопросительные и побудительные.</w:t>
      </w:r>
    </w:p>
    <w:p w:rsidR="00793482" w:rsidRDefault="00793482" w:rsidP="00793482">
      <w:pPr>
        <w:rPr>
          <w:sz w:val="28"/>
          <w:szCs w:val="28"/>
        </w:rPr>
      </w:pPr>
      <w:r>
        <w:rPr>
          <w:sz w:val="28"/>
          <w:szCs w:val="28"/>
        </w:rPr>
        <w:t>Я иду в школу.                                   Ты идёшь в школу?                         Скорее иди в школу.</w:t>
      </w:r>
    </w:p>
    <w:p w:rsidR="00793482" w:rsidRDefault="00793482" w:rsidP="00793482">
      <w:pPr>
        <w:rPr>
          <w:sz w:val="36"/>
          <w:szCs w:val="36"/>
        </w:rPr>
      </w:pPr>
      <w:r w:rsidRPr="00EC2BCA">
        <w:rPr>
          <w:b/>
          <w:sz w:val="28"/>
          <w:szCs w:val="28"/>
        </w:rPr>
        <w:t>По интонации</w:t>
      </w:r>
      <w:r>
        <w:rPr>
          <w:sz w:val="28"/>
          <w:szCs w:val="28"/>
        </w:rPr>
        <w:t xml:space="preserve"> предложения бывают:  </w:t>
      </w:r>
      <w:r w:rsidRPr="00EC2BCA">
        <w:rPr>
          <w:sz w:val="36"/>
          <w:szCs w:val="36"/>
        </w:rPr>
        <w:t>в</w:t>
      </w:r>
      <w:r>
        <w:rPr>
          <w:sz w:val="36"/>
          <w:szCs w:val="36"/>
        </w:rPr>
        <w:t xml:space="preserve">осклицательные – </w:t>
      </w:r>
      <w:r w:rsidRPr="00EC2BCA">
        <w:rPr>
          <w:sz w:val="28"/>
          <w:szCs w:val="28"/>
        </w:rPr>
        <w:t>У нас каникулы!</w:t>
      </w:r>
    </w:p>
    <w:p w:rsidR="00905EF1" w:rsidRDefault="00793482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</w:t>
      </w:r>
      <w:proofErr w:type="gramStart"/>
      <w:r>
        <w:rPr>
          <w:sz w:val="36"/>
          <w:szCs w:val="36"/>
        </w:rPr>
        <w:t>н</w:t>
      </w:r>
      <w:r w:rsidRPr="00EC2BCA">
        <w:rPr>
          <w:sz w:val="36"/>
          <w:szCs w:val="36"/>
        </w:rPr>
        <w:t>евосклицательны</w:t>
      </w:r>
      <w:r>
        <w:rPr>
          <w:sz w:val="36"/>
          <w:szCs w:val="36"/>
        </w:rPr>
        <w:t>е</w:t>
      </w:r>
      <w:proofErr w:type="gramEnd"/>
      <w:r>
        <w:rPr>
          <w:sz w:val="36"/>
          <w:szCs w:val="36"/>
        </w:rPr>
        <w:t xml:space="preserve"> - </w:t>
      </w:r>
      <w:r>
        <w:rPr>
          <w:sz w:val="28"/>
          <w:szCs w:val="28"/>
        </w:rPr>
        <w:t xml:space="preserve">  Скоро наступит зима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482" w:rsidRDefault="00793482" w:rsidP="00BC357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357B" w:rsidRPr="00BC357B" w:rsidRDefault="00BC357B" w:rsidP="00BC357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357B">
        <w:rPr>
          <w:rFonts w:ascii="Times New Roman" w:hAnsi="Times New Roman" w:cs="Times New Roman"/>
          <w:b/>
          <w:sz w:val="36"/>
          <w:szCs w:val="36"/>
        </w:rPr>
        <w:lastRenderedPageBreak/>
        <w:t>Разбор предложения по членам предложения</w:t>
      </w:r>
    </w:p>
    <w:p w:rsidR="00BC357B" w:rsidRPr="00BC357B" w:rsidRDefault="00BC357B" w:rsidP="00BC357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357B">
        <w:rPr>
          <w:rFonts w:ascii="Times New Roman" w:hAnsi="Times New Roman" w:cs="Times New Roman"/>
          <w:b/>
          <w:sz w:val="36"/>
          <w:szCs w:val="36"/>
        </w:rPr>
        <w:t>(синтаксический разбор)</w:t>
      </w:r>
    </w:p>
    <w:tbl>
      <w:tblPr>
        <w:tblStyle w:val="a3"/>
        <w:tblpPr w:leftFromText="180" w:rightFromText="180" w:vertAnchor="page" w:horzAnchor="margin" w:tblpY="3556"/>
        <w:tblW w:w="10864" w:type="dxa"/>
        <w:tblLook w:val="04A0"/>
      </w:tblPr>
      <w:tblGrid>
        <w:gridCol w:w="3621"/>
        <w:gridCol w:w="3621"/>
        <w:gridCol w:w="3622"/>
      </w:tblGrid>
      <w:tr w:rsidR="00BC357B" w:rsidTr="00BC357B">
        <w:trPr>
          <w:trHeight w:val="585"/>
        </w:trPr>
        <w:tc>
          <w:tcPr>
            <w:tcW w:w="3621" w:type="dxa"/>
          </w:tcPr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7B" w:rsidRPr="00905EF1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05EF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Глагол 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</w:p>
          <w:p w:rsidR="00BC357B" w:rsidRPr="00002753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00275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действие предмета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вопросы: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Что делать? Что делает?  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 сделать?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 сделает?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 будет делать?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предложения:</w:t>
            </w:r>
          </w:p>
          <w:p w:rsidR="00BC357B" w:rsidRPr="00002753" w:rsidRDefault="00207C63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pict>
                <v:shape id="_x0000_s1055" type="#_x0000_t32" style="position:absolute;left:0;text-align:left;margin-left:17.7pt;margin-top:20.8pt;width:110.25pt;height:0;z-index:251652608" o:connectortype="straight" strokeweight="1.5pt"/>
              </w:pict>
            </w:r>
            <w:r w:rsidR="00BC357B" w:rsidRPr="0000275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СКАЗУЕМОЕ</w:t>
            </w:r>
          </w:p>
          <w:p w:rsidR="00BC357B" w:rsidRDefault="00207C63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pict>
                <v:shape id="_x0000_s1056" type="#_x0000_t32" style="position:absolute;left:0;text-align:left;margin-left:17.7pt;margin-top:2.65pt;width:110.25pt;height:0;z-index:251653632" o:connectortype="straight" strokeweight="1.5pt"/>
              </w:pict>
            </w:r>
          </w:p>
          <w:p w:rsidR="00BC357B" w:rsidRPr="00713BF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</w:p>
          <w:p w:rsidR="00BC357B" w:rsidRPr="00002753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00275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признак предмета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вопросы: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Какой? 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Какая?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Какое?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Какие?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предложения:</w:t>
            </w:r>
          </w:p>
          <w:p w:rsidR="00BC357B" w:rsidRPr="00002753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0275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ОПРЕДЕЛЕНИЕ</w:t>
            </w:r>
          </w:p>
          <w:p w:rsidR="00BC357B" w:rsidRPr="0031440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1440B">
              <w:rPr>
                <w:rFonts w:ascii="Times New Roman" w:hAnsi="Times New Roman" w:cs="Times New Roman"/>
              </w:rPr>
              <w:t>(подчеркнуть волнистой линией)</w:t>
            </w:r>
          </w:p>
        </w:tc>
        <w:tc>
          <w:tcPr>
            <w:tcW w:w="3622" w:type="dxa"/>
          </w:tcPr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</w:p>
          <w:p w:rsidR="00BC357B" w:rsidRPr="00002753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00275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признак предмета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на 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вопросы: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Какого? Какой?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Какому? Какой?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Какого? Какую?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Каким? Какой?</w:t>
            </w:r>
          </w:p>
          <w:p w:rsidR="00BC357B" w:rsidRPr="00B10A4A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0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 каком? О какой?</w:t>
            </w:r>
          </w:p>
          <w:p w:rsidR="00BC357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предложения:</w:t>
            </w:r>
          </w:p>
          <w:p w:rsidR="00BC357B" w:rsidRPr="00002753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0275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ОПРЕДЕЛЕНИЕ</w:t>
            </w:r>
          </w:p>
          <w:p w:rsidR="00BC357B" w:rsidRPr="0031440B" w:rsidRDefault="00BC357B" w:rsidP="00BC35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1440B">
              <w:rPr>
                <w:rFonts w:ascii="Times New Roman" w:hAnsi="Times New Roman" w:cs="Times New Roman"/>
              </w:rPr>
              <w:t>(подчеркнуть волнистой линией)</w:t>
            </w:r>
          </w:p>
        </w:tc>
      </w:tr>
    </w:tbl>
    <w:p w:rsidR="00905EF1" w:rsidRDefault="00905EF1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9CE" w:rsidRDefault="001739CE" w:rsidP="00BE0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57B" w:rsidRDefault="00BC357B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66C5" w:rsidRDefault="00E266C5" w:rsidP="00BE0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6C5" w:rsidRDefault="00E266C5" w:rsidP="00BE0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6C5" w:rsidRDefault="00E266C5" w:rsidP="00BE0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6C5" w:rsidRDefault="00E266C5" w:rsidP="00BE0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6C5" w:rsidRDefault="00E266C5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57B" w:rsidRDefault="00BC357B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57B" w:rsidRPr="00404939" w:rsidRDefault="00207C63" w:rsidP="00BC357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pict>
          <v:shape id="_x0000_s1064" type="#_x0000_t32" style="position:absolute;left:0;text-align:left;margin-left:296.25pt;margin-top:19.5pt;width:106.5pt;height:20.25pt;z-index:251661824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63" type="#_x0000_t32" style="position:absolute;left:0;text-align:left;margin-left:260.25pt;margin-top:19.5pt;width:5.25pt;height:20.25pt;z-index:251660800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62" type="#_x0000_t32" style="position:absolute;left:0;text-align:left;margin-left:147pt;margin-top:19.5pt;width:81pt;height:20.25pt;flip:x;z-index:251659776" o:connectortype="straight"/>
        </w:pict>
      </w:r>
      <w:r w:rsidR="00BC357B" w:rsidRPr="00404939">
        <w:rPr>
          <w:rFonts w:ascii="Times New Roman" w:hAnsi="Times New Roman" w:cs="Times New Roman"/>
          <w:b/>
          <w:sz w:val="40"/>
          <w:szCs w:val="40"/>
        </w:rPr>
        <w:t>ГЛАГОЛ</w:t>
      </w:r>
    </w:p>
    <w:p w:rsidR="00BC357B" w:rsidRDefault="00BC357B" w:rsidP="00BC357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357B">
        <w:rPr>
          <w:rFonts w:ascii="Times New Roman" w:hAnsi="Times New Roman" w:cs="Times New Roman"/>
          <w:b/>
          <w:i/>
          <w:sz w:val="28"/>
          <w:szCs w:val="28"/>
        </w:rPr>
        <w:t xml:space="preserve">Настоящее </w:t>
      </w:r>
      <w:proofErr w:type="gramStart"/>
      <w:r w:rsidRPr="00BC357B">
        <w:rPr>
          <w:rFonts w:ascii="Times New Roman" w:hAnsi="Times New Roman" w:cs="Times New Roman"/>
          <w:b/>
          <w:i/>
          <w:sz w:val="28"/>
          <w:szCs w:val="28"/>
        </w:rPr>
        <w:t>время</w:t>
      </w:r>
      <w:proofErr w:type="gramEnd"/>
      <w:r w:rsidRPr="00BC35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Прошедшее время                        Будущее время</w:t>
      </w:r>
      <w:r w:rsidR="00750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054F" w:rsidRDefault="0075054F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делает? Что делают?         Что делал (а)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о),(и)?                Что будет делать?</w:t>
      </w:r>
    </w:p>
    <w:p w:rsidR="0075054F" w:rsidRPr="0075054F" w:rsidRDefault="0075054F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делаю? Что делаете?         Что сделал (а)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о),(и)?             Что сделает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ешь)?    </w:t>
      </w:r>
    </w:p>
    <w:p w:rsidR="00BC357B" w:rsidRDefault="00BC357B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(н.в.)     </w:t>
      </w:r>
      <w:r w:rsidR="0075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(п.</w:t>
      </w:r>
      <w:proofErr w:type="gramStart"/>
      <w:r>
        <w:rPr>
          <w:rFonts w:ascii="Times New Roman" w:hAnsi="Times New Roman" w:cs="Times New Roman"/>
          <w:sz w:val="28"/>
          <w:szCs w:val="28"/>
        </w:rPr>
        <w:t>в.)                                              (б</w:t>
      </w:r>
      <w:proofErr w:type="gramEnd"/>
      <w:r>
        <w:rPr>
          <w:rFonts w:ascii="Times New Roman" w:hAnsi="Times New Roman" w:cs="Times New Roman"/>
          <w:sz w:val="28"/>
          <w:szCs w:val="28"/>
        </w:rPr>
        <w:t>.в.)</w:t>
      </w:r>
    </w:p>
    <w:p w:rsidR="0075054F" w:rsidRPr="0075054F" w:rsidRDefault="00207C63" w:rsidP="007505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32" style="position:absolute;left:0;text-align:left;margin-left:321.75pt;margin-top:14.05pt;width:135pt;height:22.5pt;z-index:2516587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32" style="position:absolute;left:0;text-align:left;margin-left:265.5pt;margin-top:14.05pt;width:9pt;height:22.5pt;z-index:25165772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left:0;text-align:left;margin-left:99pt;margin-top:14.05pt;width:102.75pt;height:22.5pt;flip:x;z-index:251656704" o:connectortype="straight"/>
        </w:pict>
      </w:r>
      <w:r w:rsidR="0075054F" w:rsidRPr="0075054F">
        <w:rPr>
          <w:rFonts w:ascii="Times New Roman" w:hAnsi="Times New Roman" w:cs="Times New Roman"/>
          <w:b/>
          <w:sz w:val="28"/>
          <w:szCs w:val="28"/>
        </w:rPr>
        <w:t>ИЗМЕНЯЮТСЯ ПО:</w:t>
      </w:r>
    </w:p>
    <w:p w:rsidR="0075054F" w:rsidRPr="0075054F" w:rsidRDefault="0075054F" w:rsidP="00BC357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0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4939">
        <w:rPr>
          <w:rFonts w:ascii="Times New Roman" w:hAnsi="Times New Roman" w:cs="Times New Roman"/>
          <w:b/>
          <w:i/>
          <w:sz w:val="28"/>
          <w:szCs w:val="28"/>
          <w:u w:val="single"/>
        </w:rPr>
        <w:t>По лицам</w:t>
      </w:r>
      <w:r w:rsidRPr="0075054F">
        <w:rPr>
          <w:rFonts w:ascii="Times New Roman" w:hAnsi="Times New Roman" w:cs="Times New Roman"/>
          <w:b/>
          <w:i/>
          <w:sz w:val="28"/>
          <w:szCs w:val="28"/>
        </w:rPr>
        <w:t xml:space="preserve"> и числам</w:t>
      </w:r>
      <w:proofErr w:type="gramStart"/>
      <w:r w:rsidRPr="007505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404939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Pr="00404939">
        <w:rPr>
          <w:rFonts w:ascii="Times New Roman" w:hAnsi="Times New Roman" w:cs="Times New Roman"/>
          <w:b/>
          <w:i/>
          <w:sz w:val="28"/>
          <w:szCs w:val="28"/>
          <w:u w:val="single"/>
        </w:rPr>
        <w:t>о родам</w:t>
      </w:r>
      <w:r w:rsidRPr="0075054F">
        <w:rPr>
          <w:rFonts w:ascii="Times New Roman" w:hAnsi="Times New Roman" w:cs="Times New Roman"/>
          <w:b/>
          <w:i/>
          <w:sz w:val="28"/>
          <w:szCs w:val="28"/>
        </w:rPr>
        <w:t xml:space="preserve"> и числам                      </w:t>
      </w:r>
      <w:r w:rsidRPr="00404939">
        <w:rPr>
          <w:rFonts w:ascii="Times New Roman" w:hAnsi="Times New Roman" w:cs="Times New Roman"/>
          <w:b/>
          <w:i/>
          <w:sz w:val="28"/>
          <w:szCs w:val="28"/>
          <w:u w:val="single"/>
        </w:rPr>
        <w:t>По лицам</w:t>
      </w:r>
      <w:r w:rsidRPr="0075054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54F">
        <w:rPr>
          <w:rFonts w:ascii="Times New Roman" w:hAnsi="Times New Roman" w:cs="Times New Roman"/>
          <w:b/>
          <w:i/>
          <w:sz w:val="28"/>
          <w:szCs w:val="28"/>
        </w:rPr>
        <w:t>числам</w:t>
      </w:r>
    </w:p>
    <w:p w:rsidR="00404939" w:rsidRDefault="00404939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54F" w:rsidRDefault="0075054F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 – 1л., ед.ч.                            Бегал -  м.р., ед.ч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обежит – 3л., ед.ч.    </w:t>
      </w:r>
    </w:p>
    <w:p w:rsidR="0075054F" w:rsidRDefault="0075054F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Бегаешь – 2л., ед.ч.                        Бегала – ж.р., ед.ч.                   Побегут – 3л., мн.ч.</w:t>
      </w:r>
      <w:proofErr w:type="gramEnd"/>
    </w:p>
    <w:p w:rsidR="0075054F" w:rsidRDefault="00207C63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412.5pt;margin-top:16.2pt;width:21.75pt;height:17.25pt;flip:x;z-index:25166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456.75pt;margin-top:16.2pt;width:18pt;height:17.25pt;z-index:251655680" o:connectortype="straight"/>
        </w:pict>
      </w:r>
      <w:r w:rsidR="0075054F">
        <w:rPr>
          <w:rFonts w:ascii="Times New Roman" w:hAnsi="Times New Roman" w:cs="Times New Roman"/>
          <w:sz w:val="28"/>
          <w:szCs w:val="28"/>
        </w:rPr>
        <w:t>Бегает – 3л.</w:t>
      </w:r>
      <w:proofErr w:type="gramStart"/>
      <w:r w:rsidR="0075054F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75054F">
        <w:rPr>
          <w:rFonts w:ascii="Times New Roman" w:hAnsi="Times New Roman" w:cs="Times New Roman"/>
          <w:sz w:val="28"/>
          <w:szCs w:val="28"/>
        </w:rPr>
        <w:t>д.ч.                            Бегало – ср.р., ед.ч.                  Будет бежать – 3л., ед.ч.</w:t>
      </w:r>
    </w:p>
    <w:p w:rsidR="0075054F" w:rsidRDefault="0075054F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Бегаем – 1л., мн.ч.                          Бегали –  мн.ч.                    (это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форма буд.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5054F" w:rsidRDefault="0075054F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Бегаете – 2л., мн.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054F" w:rsidRDefault="0075054F" w:rsidP="00BC3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Бегают – 3л., мн.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75054F" w:rsidSect="00246153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3D0"/>
    <w:rsid w:val="00002753"/>
    <w:rsid w:val="000719C3"/>
    <w:rsid w:val="001473E5"/>
    <w:rsid w:val="001739CE"/>
    <w:rsid w:val="00207C63"/>
    <w:rsid w:val="00246153"/>
    <w:rsid w:val="00247E7A"/>
    <w:rsid w:val="002524FA"/>
    <w:rsid w:val="002C76FF"/>
    <w:rsid w:val="002D7374"/>
    <w:rsid w:val="0031440B"/>
    <w:rsid w:val="003169A6"/>
    <w:rsid w:val="0037117F"/>
    <w:rsid w:val="00386DF0"/>
    <w:rsid w:val="003F3DD2"/>
    <w:rsid w:val="00404939"/>
    <w:rsid w:val="005B3A3A"/>
    <w:rsid w:val="006A2D86"/>
    <w:rsid w:val="00713BFA"/>
    <w:rsid w:val="0075054F"/>
    <w:rsid w:val="00793482"/>
    <w:rsid w:val="007C4C05"/>
    <w:rsid w:val="00853A3B"/>
    <w:rsid w:val="008C2ADB"/>
    <w:rsid w:val="008F059A"/>
    <w:rsid w:val="009045BF"/>
    <w:rsid w:val="00905EF1"/>
    <w:rsid w:val="00B10A4A"/>
    <w:rsid w:val="00BB0E67"/>
    <w:rsid w:val="00BC357B"/>
    <w:rsid w:val="00BE03D0"/>
    <w:rsid w:val="00C85FED"/>
    <w:rsid w:val="00E266C5"/>
    <w:rsid w:val="00E9032C"/>
    <w:rsid w:val="00F06848"/>
    <w:rsid w:val="00F84ADC"/>
    <w:rsid w:val="00FD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  <o:rules v:ext="edit">
        <o:r id="V:Rule15" type="connector" idref="#_x0000_s1060"/>
        <o:r id="V:Rule16" type="connector" idref="#_x0000_s1033"/>
        <o:r id="V:Rule17" type="connector" idref="#_x0000_s1059"/>
        <o:r id="V:Rule18" type="connector" idref="#_x0000_s1062"/>
        <o:r id="V:Rule19" type="connector" idref="#_x0000_s1063"/>
        <o:r id="V:Rule20" type="connector" idref="#_x0000_s1055"/>
        <o:r id="V:Rule21" type="connector" idref="#_x0000_s1065"/>
        <o:r id="V:Rule22" type="connector" idref="#_x0000_s1067"/>
        <o:r id="V:Rule23" type="connector" idref="#_x0000_s1061"/>
        <o:r id="V:Rule24" type="connector" idref="#_x0000_s1064"/>
        <o:r id="V:Rule25" type="connector" idref="#_x0000_s1056"/>
        <o:r id="V:Rule26" type="connector" idref="#_x0000_s1068"/>
        <o:r id="V:Rule27" type="connector" idref="#_x0000_s1066"/>
        <o:r id="V:Rule2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4615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24615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24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94EE-B93A-42E2-A1C1-5F49DE56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Карточки по русскому языку</vt:lpstr>
    </vt:vector>
  </TitlesOfParts>
  <Company>МОУ лицей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Карточки по русскому языку</dc:title>
  <dc:subject/>
  <dc:creator>Верочка</dc:creator>
  <cp:keywords/>
  <dc:description/>
  <cp:lastModifiedBy>Пользователь Windows</cp:lastModifiedBy>
  <cp:revision>15</cp:revision>
  <dcterms:created xsi:type="dcterms:W3CDTF">2011-08-01T04:46:00Z</dcterms:created>
  <dcterms:modified xsi:type="dcterms:W3CDTF">2013-05-14T12:41:00Z</dcterms:modified>
</cp:coreProperties>
</file>