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D0" w:rsidRPr="000474D0" w:rsidRDefault="000474D0" w:rsidP="000474D0">
      <w:pPr>
        <w:pStyle w:val="1"/>
        <w:jc w:val="center"/>
        <w:rPr>
          <w:i/>
          <w:color w:val="984806" w:themeColor="accent6" w:themeShade="80"/>
          <w:sz w:val="36"/>
          <w:szCs w:val="36"/>
        </w:rPr>
      </w:pPr>
      <w:r w:rsidRPr="000474D0">
        <w:rPr>
          <w:i/>
          <w:color w:val="984806" w:themeColor="accent6" w:themeShade="80"/>
          <w:sz w:val="36"/>
          <w:szCs w:val="36"/>
        </w:rPr>
        <w:t xml:space="preserve">Структура </w:t>
      </w:r>
      <w:proofErr w:type="spellStart"/>
      <w:r w:rsidRPr="000474D0">
        <w:rPr>
          <w:i/>
          <w:color w:val="984806" w:themeColor="accent6" w:themeShade="80"/>
          <w:sz w:val="36"/>
          <w:szCs w:val="36"/>
        </w:rPr>
        <w:t>портфолио</w:t>
      </w:r>
      <w:proofErr w:type="spellEnd"/>
      <w:r w:rsidRPr="000474D0">
        <w:rPr>
          <w:i/>
          <w:color w:val="984806" w:themeColor="accent6" w:themeShade="80"/>
          <w:sz w:val="36"/>
          <w:szCs w:val="36"/>
        </w:rPr>
        <w:t xml:space="preserve"> дошкольного образовательного учреждения </w:t>
      </w:r>
    </w:p>
    <w:p w:rsidR="000474D0" w:rsidRDefault="000474D0" w:rsidP="000474D0">
      <w:pPr>
        <w:pStyle w:val="hp"/>
        <w:spacing w:line="276" w:lineRule="auto"/>
        <w:rPr>
          <w:color w:val="984806" w:themeColor="accent6" w:themeShade="80"/>
          <w:sz w:val="28"/>
          <w:szCs w:val="28"/>
        </w:rPr>
      </w:pPr>
    </w:p>
    <w:p w:rsidR="000474D0" w:rsidRPr="000474D0" w:rsidRDefault="000474D0" w:rsidP="000474D0">
      <w:pPr>
        <w:pStyle w:val="hp"/>
        <w:spacing w:line="276" w:lineRule="auto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 </w:t>
      </w:r>
      <w:proofErr w:type="spellStart"/>
      <w:r>
        <w:rPr>
          <w:color w:val="984806" w:themeColor="accent6" w:themeShade="80"/>
          <w:sz w:val="28"/>
          <w:szCs w:val="28"/>
        </w:rPr>
        <w:t>Портфолио</w:t>
      </w:r>
      <w:proofErr w:type="spellEnd"/>
      <w:r>
        <w:rPr>
          <w:color w:val="984806" w:themeColor="accent6" w:themeShade="80"/>
          <w:sz w:val="28"/>
          <w:szCs w:val="28"/>
        </w:rPr>
        <w:t xml:space="preserve"> </w:t>
      </w:r>
      <w:r w:rsidRPr="000474D0">
        <w:rPr>
          <w:color w:val="984806" w:themeColor="accent6" w:themeShade="80"/>
          <w:sz w:val="28"/>
          <w:szCs w:val="28"/>
        </w:rPr>
        <w:t xml:space="preserve">дошкольного образовательного учреждения (далее – ДОУ) можно рассматривать как один из методов оценивания реальных достижений, отражающий субъективный взгляд ДОУ на свое развитие. Оно дает представление об организации, приоритетных направлениях в работе, о стремлениях в развитии педагогического коллектива, уровня его профессиональной компетентности. </w:t>
      </w:r>
    </w:p>
    <w:p w:rsidR="000474D0" w:rsidRPr="000474D0" w:rsidRDefault="000474D0" w:rsidP="000474D0">
      <w:pPr>
        <w:pStyle w:val="hp"/>
        <w:spacing w:line="276" w:lineRule="auto"/>
        <w:rPr>
          <w:color w:val="984806" w:themeColor="accent6" w:themeShade="80"/>
          <w:sz w:val="28"/>
          <w:szCs w:val="28"/>
        </w:rPr>
      </w:pPr>
      <w:proofErr w:type="spellStart"/>
      <w:r w:rsidRPr="000474D0">
        <w:rPr>
          <w:color w:val="984806" w:themeColor="accent6" w:themeShade="80"/>
          <w:sz w:val="28"/>
          <w:szCs w:val="28"/>
        </w:rPr>
        <w:t>Портфолио</w:t>
      </w:r>
      <w:proofErr w:type="spellEnd"/>
      <w:r w:rsidRPr="000474D0">
        <w:rPr>
          <w:color w:val="984806" w:themeColor="accent6" w:themeShade="80"/>
          <w:sz w:val="28"/>
          <w:szCs w:val="28"/>
        </w:rPr>
        <w:t xml:space="preserve"> ДОУ надо рассматривать как папку-накопитель. Нельзя создать </w:t>
      </w:r>
      <w:proofErr w:type="spellStart"/>
      <w:r w:rsidRPr="000474D0">
        <w:rPr>
          <w:color w:val="984806" w:themeColor="accent6" w:themeShade="80"/>
          <w:sz w:val="28"/>
          <w:szCs w:val="28"/>
        </w:rPr>
        <w:t>портфолио</w:t>
      </w:r>
      <w:proofErr w:type="spellEnd"/>
      <w:r w:rsidRPr="000474D0">
        <w:rPr>
          <w:color w:val="984806" w:themeColor="accent6" w:themeShade="80"/>
          <w:sz w:val="28"/>
          <w:szCs w:val="28"/>
        </w:rPr>
        <w:t xml:space="preserve"> на длительный период. Этот документ должен постоянно пополняться и совершенствоваться. При его составлении необходимо помнить, что это систематизированный документ, с четко сформулированным оглавлением, рубрикатором и подборкой материалов. Каждый отдельный документ, представленный в </w:t>
      </w:r>
      <w:proofErr w:type="spellStart"/>
      <w:r w:rsidRPr="000474D0">
        <w:rPr>
          <w:color w:val="984806" w:themeColor="accent6" w:themeShade="80"/>
          <w:sz w:val="28"/>
          <w:szCs w:val="28"/>
        </w:rPr>
        <w:t>портфолио</w:t>
      </w:r>
      <w:proofErr w:type="spellEnd"/>
      <w:r w:rsidRPr="000474D0">
        <w:rPr>
          <w:color w:val="984806" w:themeColor="accent6" w:themeShade="80"/>
          <w:sz w:val="28"/>
          <w:szCs w:val="28"/>
        </w:rPr>
        <w:t xml:space="preserve">, обязательно датируется. </w:t>
      </w:r>
    </w:p>
    <w:p w:rsidR="000474D0" w:rsidRPr="000474D0" w:rsidRDefault="000474D0" w:rsidP="000474D0">
      <w:pPr>
        <w:pStyle w:val="hp"/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Структура модели "</w:t>
      </w:r>
      <w:proofErr w:type="spellStart"/>
      <w:r w:rsidRPr="000474D0">
        <w:rPr>
          <w:color w:val="984806" w:themeColor="accent6" w:themeShade="80"/>
          <w:sz w:val="28"/>
          <w:szCs w:val="28"/>
        </w:rPr>
        <w:t>Портфолио</w:t>
      </w:r>
      <w:proofErr w:type="spellEnd"/>
      <w:r w:rsidRPr="000474D0">
        <w:rPr>
          <w:color w:val="984806" w:themeColor="accent6" w:themeShade="80"/>
          <w:sz w:val="28"/>
          <w:szCs w:val="28"/>
        </w:rPr>
        <w:t xml:space="preserve"> ДОУ" может включать следующие блоки:</w:t>
      </w:r>
    </w:p>
    <w:p w:rsidR="000474D0" w:rsidRPr="000474D0" w:rsidRDefault="000474D0" w:rsidP="000474D0">
      <w:pPr>
        <w:pStyle w:val="hp"/>
        <w:numPr>
          <w:ilvl w:val="0"/>
          <w:numId w:val="1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титульный лист;</w:t>
      </w:r>
    </w:p>
    <w:p w:rsidR="000474D0" w:rsidRPr="000474D0" w:rsidRDefault="000474D0" w:rsidP="000474D0">
      <w:pPr>
        <w:pStyle w:val="hp"/>
        <w:numPr>
          <w:ilvl w:val="0"/>
          <w:numId w:val="1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информация о ДОУ;</w:t>
      </w:r>
    </w:p>
    <w:p w:rsidR="000474D0" w:rsidRPr="000474D0" w:rsidRDefault="000474D0" w:rsidP="000474D0">
      <w:pPr>
        <w:pStyle w:val="hp"/>
        <w:numPr>
          <w:ilvl w:val="0"/>
          <w:numId w:val="1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организационно правовое обеспечение деятельности ДОУ;</w:t>
      </w:r>
    </w:p>
    <w:p w:rsidR="000474D0" w:rsidRPr="000474D0" w:rsidRDefault="000474D0" w:rsidP="000474D0">
      <w:pPr>
        <w:pStyle w:val="hp"/>
        <w:numPr>
          <w:ilvl w:val="0"/>
          <w:numId w:val="1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спектр разнообразных образовательных услуг;</w:t>
      </w:r>
    </w:p>
    <w:p w:rsidR="000474D0" w:rsidRPr="000474D0" w:rsidRDefault="000474D0" w:rsidP="000474D0">
      <w:pPr>
        <w:pStyle w:val="hp"/>
        <w:numPr>
          <w:ilvl w:val="0"/>
          <w:numId w:val="1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контингент детей и семей воспитанников;</w:t>
      </w:r>
    </w:p>
    <w:p w:rsidR="000474D0" w:rsidRPr="000474D0" w:rsidRDefault="000474D0" w:rsidP="000474D0">
      <w:pPr>
        <w:pStyle w:val="hp"/>
        <w:numPr>
          <w:ilvl w:val="0"/>
          <w:numId w:val="1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профессионализм педагогического коллектива;</w:t>
      </w:r>
    </w:p>
    <w:p w:rsidR="000474D0" w:rsidRPr="000474D0" w:rsidRDefault="000474D0" w:rsidP="000474D0">
      <w:pPr>
        <w:pStyle w:val="hp"/>
        <w:numPr>
          <w:ilvl w:val="0"/>
          <w:numId w:val="1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достижения и оценка результативности работы ДОУ;</w:t>
      </w:r>
    </w:p>
    <w:p w:rsidR="000474D0" w:rsidRPr="000474D0" w:rsidRDefault="000474D0" w:rsidP="000474D0">
      <w:pPr>
        <w:pStyle w:val="hp"/>
        <w:numPr>
          <w:ilvl w:val="0"/>
          <w:numId w:val="1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система мониторинга в ДОУ.</w:t>
      </w:r>
    </w:p>
    <w:p w:rsidR="000474D0" w:rsidRPr="000474D0" w:rsidRDefault="000474D0" w:rsidP="000474D0">
      <w:pPr>
        <w:pStyle w:val="hp"/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Модель "</w:t>
      </w:r>
      <w:proofErr w:type="spellStart"/>
      <w:r w:rsidRPr="000474D0">
        <w:rPr>
          <w:color w:val="984806" w:themeColor="accent6" w:themeShade="80"/>
          <w:sz w:val="28"/>
          <w:szCs w:val="28"/>
        </w:rPr>
        <w:t>Портфолио</w:t>
      </w:r>
      <w:proofErr w:type="spellEnd"/>
      <w:r w:rsidRPr="000474D0">
        <w:rPr>
          <w:color w:val="984806" w:themeColor="accent6" w:themeShade="80"/>
          <w:sz w:val="28"/>
          <w:szCs w:val="28"/>
        </w:rPr>
        <w:t xml:space="preserve"> ДОУ" может включать и блоки наглядного представления результатов работы учреждения (фото и видео).</w:t>
      </w:r>
    </w:p>
    <w:p w:rsidR="000474D0" w:rsidRPr="000474D0" w:rsidRDefault="000474D0" w:rsidP="000474D0">
      <w:pPr>
        <w:pStyle w:val="hp"/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Возможно и другое представление структуры "</w:t>
      </w:r>
      <w:proofErr w:type="spellStart"/>
      <w:r w:rsidRPr="000474D0">
        <w:rPr>
          <w:color w:val="984806" w:themeColor="accent6" w:themeShade="80"/>
          <w:sz w:val="28"/>
          <w:szCs w:val="28"/>
        </w:rPr>
        <w:t>Портфолио</w:t>
      </w:r>
      <w:proofErr w:type="spellEnd"/>
      <w:r w:rsidRPr="000474D0">
        <w:rPr>
          <w:color w:val="984806" w:themeColor="accent6" w:themeShade="80"/>
          <w:sz w:val="28"/>
          <w:szCs w:val="28"/>
        </w:rPr>
        <w:t xml:space="preserve"> ДОУ":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история создания;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визитная карточка;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нормативно-правовое сопровождение;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кадровое обеспечение;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концепция ДОУ;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lastRenderedPageBreak/>
        <w:t>предметно-развивающая среда;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мониторинг образовательного процесса;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программно-методическое обеспечение;</w:t>
      </w:r>
    </w:p>
    <w:p w:rsidR="000474D0" w:rsidRPr="000474D0" w:rsidRDefault="000474D0" w:rsidP="000474D0">
      <w:pPr>
        <w:pStyle w:val="hp"/>
        <w:numPr>
          <w:ilvl w:val="0"/>
          <w:numId w:val="2"/>
        </w:numPr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>взаимодействие с другими организациями.</w:t>
      </w:r>
    </w:p>
    <w:p w:rsidR="000474D0" w:rsidRPr="000474D0" w:rsidRDefault="000474D0" w:rsidP="000474D0">
      <w:pPr>
        <w:pStyle w:val="hp"/>
        <w:spacing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 xml:space="preserve">Определив рубрикаторы, необходимо продумать, что и как в них будет представлено, определить частоту обновления </w:t>
      </w:r>
      <w:proofErr w:type="spellStart"/>
      <w:r w:rsidRPr="000474D0">
        <w:rPr>
          <w:color w:val="984806" w:themeColor="accent6" w:themeShade="80"/>
          <w:sz w:val="28"/>
          <w:szCs w:val="28"/>
        </w:rPr>
        <w:t>порфолио</w:t>
      </w:r>
      <w:proofErr w:type="spellEnd"/>
      <w:r w:rsidRPr="000474D0">
        <w:rPr>
          <w:color w:val="984806" w:themeColor="accent6" w:themeShade="80"/>
          <w:sz w:val="28"/>
          <w:szCs w:val="28"/>
        </w:rPr>
        <w:t xml:space="preserve"> и пополнение его новыми материалами. </w:t>
      </w:r>
    </w:p>
    <w:p w:rsidR="000474D0" w:rsidRPr="000474D0" w:rsidRDefault="000474D0" w:rsidP="000474D0">
      <w:pPr>
        <w:pStyle w:val="hp"/>
        <w:spacing w:after="200" w:afterAutospacing="0" w:line="276" w:lineRule="auto"/>
        <w:rPr>
          <w:color w:val="984806" w:themeColor="accent6" w:themeShade="80"/>
          <w:sz w:val="28"/>
          <w:szCs w:val="28"/>
        </w:rPr>
      </w:pPr>
      <w:r w:rsidRPr="000474D0">
        <w:rPr>
          <w:color w:val="984806" w:themeColor="accent6" w:themeShade="80"/>
          <w:sz w:val="28"/>
          <w:szCs w:val="28"/>
        </w:rPr>
        <w:t xml:space="preserve">Каждое учреждение неповторимо не только разнообразным спектром образовательных услуг, условиями, в т.ч. материально-техническими, но и контингентом педагогов, детей и их родителей (законных представителей), поэтому не может быть единой формы и структуры </w:t>
      </w:r>
      <w:proofErr w:type="spellStart"/>
      <w:r w:rsidRPr="000474D0">
        <w:rPr>
          <w:color w:val="984806" w:themeColor="accent6" w:themeShade="80"/>
          <w:sz w:val="28"/>
          <w:szCs w:val="28"/>
        </w:rPr>
        <w:t>портфолио</w:t>
      </w:r>
      <w:proofErr w:type="spellEnd"/>
      <w:r w:rsidRPr="000474D0">
        <w:rPr>
          <w:color w:val="984806" w:themeColor="accent6" w:themeShade="80"/>
          <w:sz w:val="28"/>
          <w:szCs w:val="28"/>
        </w:rPr>
        <w:t xml:space="preserve"> ДОУ. </w:t>
      </w:r>
    </w:p>
    <w:p w:rsidR="00775DF6" w:rsidRDefault="000474D0" w:rsidP="000474D0">
      <w:pPr>
        <w:spacing w:line="276" w:lineRule="auto"/>
      </w:pPr>
    </w:p>
    <w:sectPr w:rsidR="00775DF6" w:rsidSect="0046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1143"/>
    <w:multiLevelType w:val="multilevel"/>
    <w:tmpl w:val="C63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11B14"/>
    <w:multiLevelType w:val="multilevel"/>
    <w:tmpl w:val="1964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4D0"/>
    <w:rsid w:val="000474D0"/>
    <w:rsid w:val="000F7D92"/>
    <w:rsid w:val="0046535D"/>
    <w:rsid w:val="005760FA"/>
    <w:rsid w:val="007460F9"/>
    <w:rsid w:val="00AD42D4"/>
    <w:rsid w:val="00FE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9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474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4D0"/>
    <w:rPr>
      <w:b/>
      <w:bCs/>
      <w:kern w:val="36"/>
      <w:sz w:val="48"/>
      <w:szCs w:val="48"/>
    </w:rPr>
  </w:style>
  <w:style w:type="paragraph" w:customStyle="1" w:styleId="hp">
    <w:name w:val="hp"/>
    <w:basedOn w:val="a"/>
    <w:rsid w:val="000474D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0474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</dc:creator>
  <cp:keywords/>
  <dc:description/>
  <cp:lastModifiedBy>лукьяненко</cp:lastModifiedBy>
  <cp:revision>1</cp:revision>
  <dcterms:created xsi:type="dcterms:W3CDTF">2012-11-01T16:45:00Z</dcterms:created>
  <dcterms:modified xsi:type="dcterms:W3CDTF">2012-11-01T16:47:00Z</dcterms:modified>
</cp:coreProperties>
</file>