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E8" w:rsidRPr="00ED1FE8" w:rsidRDefault="00ED1FE8" w:rsidP="00ED1FE8">
      <w:pPr>
        <w:spacing w:after="0" w:line="192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  <w:br/>
        <w:t xml:space="preserve">Занятие по ЗОЖ «Как стать </w:t>
      </w:r>
      <w:proofErr w:type="spellStart"/>
      <w:r w:rsidRPr="00ED1FE8"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  <w:t>неболейкой</w:t>
      </w:r>
      <w:proofErr w:type="spellEnd"/>
      <w:r w:rsidRPr="00ED1FE8"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  <w:t>»</w:t>
      </w:r>
    </w:p>
    <w:p w:rsidR="00ED1FE8" w:rsidRPr="00ED1FE8" w:rsidRDefault="00ED1FE8" w:rsidP="00ED1FE8">
      <w:pPr>
        <w:spacing w:after="0" w:line="192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  <w:t>(средняя группа)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Программное содержание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Образовательные задачи</w:t>
      </w: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- продолжать формировать знания детей о здоровом образе жизни; закреплять знания детей о профилактике болезни; продолжать учить узнавать и называть садовые и лесные ягоды; учить определять по запаху лук и чеснок; продолжать учить рассказывать по картинкам.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Развивающие задачи</w:t>
      </w: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развивать умение применять имеющиеся знания в практических ситуациях; развивать ориентировку в пространстве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память и речь, мышление.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Воспитательные задачи</w:t>
      </w: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воспитывать желание помогать другим и заботиться о своем здоровье.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Материал</w:t>
      </w: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Кукла </w:t>
      </w:r>
      <w:proofErr w:type="spell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би-ба-бо</w:t>
      </w:r>
      <w:proofErr w:type="spell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мальчик Вова; микробы – Насморк и Кашель; картинки ягод, фруктов, овощей; шарики с луком и чесноком; картинки по ОБЖ;   чай с малиной.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Ход занятия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Ведущий. Ребята, у нас сегодня гости, давайте поздороваемся с ними. Скажите «здравствуйте» – этим словам мы желаем всем гостям здоровья. Мы с вами тоже хотим быть счастливыми и здоровыми, поэтому мы стараемся беречь свое здоровье.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Какие слова мы говорим каждое утро?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   Я здоровье берегу – сам себе я помогу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сели на стульчики.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Появляется мальчик Вова с перевязанным горлом.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Вова чихает.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Вова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У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меня печальный вид, я чихаю. Я охрип.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Здравствуй Вова.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Вова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дравствуйте ребята! (чихает).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Вед. Да, Вова сегодня грустный, он заболел,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простыл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наверное. Кто-то утащил его здоровье в страну Простуды.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Вова Ребята, помогите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пожалуйста выздороветь.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Ну что? Поможем Вове? Тогда отправляемся «В путь дорогу собирайся, за Вовиным здоровьем отправляйся».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идут змейкой по группе, появляются микробы Насморк и Кашель       (один кашляет, другой чихает).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И куда это мы с вами попали? Кто же эти незнакомцы? Вам они нравятся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?... 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мне что-то не нравятся: один кашляет, другой чихает. Неужели это ни заразили нашего Вову?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расскажем кто такие микробы?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Где они могут жить?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Как вы думаете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поможет Вове справиться с микробами.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Д/и «Защити себя».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Ну как, Вова, теперь ты понял, почему ты заболел?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Ребята, а у меня есть еще волшебные шарики, попробуйте отгадать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в них спрятано.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Д/и «Угадай по запаху»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Правильно, это лук и чеснок (показывает овощи).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 какое время надо есть лук и чеснок?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Зимой и осенью.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Ребята, давайте подарим такой медальон Вове. Пусть он поможет ему не заразиться гриппом.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Микробы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у, как здесь не вкусно пахнет, что-то нам стало не по себе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Микробы убегают.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Ребята расскажите Вове, что надо делать, чтобы не болеть простудными заболеваниями.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адо есть лук и чеснок, мыть руки перед едой и после туалета.                          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чихании надо закрывать рот и нос платком,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есть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пить из чистой посуды, каждое утро делать зарядку.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Вед. Давайте покажем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Вове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какую мы делаем зарядку.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Быстро встали – улыбнулись, выше, выше потянулись.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Плечики расправили, подняли и опустили.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Влево – вправо повернись и руками коленей коснись.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сели.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А ведь мы с вами, ребята, знаем еще одно правило, чтобы не болеть. Давайте все вместе скажем его Вове.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сли хочешь быть здоров – закаляйся.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Ребята, расскажите Вове, что значит закаляться.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   А еще мы знаем , что нам всегда помогают от простуды вкусные лесные ягоды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…И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 здесь у на есть чай из малины. Он обязательно поможет Вове снизить температуру.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ает чай Вове. Мальчик его пьет и благодарит детей за то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proofErr w:type="gramEnd"/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они помогли ему выздороветь.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Вова, теперь ты понял, как надо беречь свое здоровье и что нужно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этого делать?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Вова   Спасибо вам ребята! Вы помогли мне выздороветь и научили бороться с микробами. Теперь я буду дружить с водой и мылом. Каждый день буду делать зарядку, кушать зимой лук и чеснок – ведь в них так много витаминов.</w:t>
      </w:r>
    </w:p>
    <w:p w:rsidR="00ED1FE8" w:rsidRPr="00ED1FE8" w:rsidRDefault="00ED1FE8" w:rsidP="00ED1FE8">
      <w:pPr>
        <w:spacing w:after="0" w:line="19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1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Вед. Мы очень рады за тебя. Вова. Теперь ты здоров и мы приглашаем тебя вместе с нами на прогулку.</w:t>
      </w:r>
    </w:p>
    <w:p w:rsidR="005F6ACE" w:rsidRPr="00ED1FE8" w:rsidRDefault="005F6ACE">
      <w:pPr>
        <w:rPr>
          <w:sz w:val="28"/>
          <w:szCs w:val="28"/>
        </w:rPr>
      </w:pPr>
    </w:p>
    <w:sectPr w:rsidR="005F6ACE" w:rsidRPr="00ED1FE8" w:rsidSect="005F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FE8"/>
    <w:rsid w:val="005F6ACE"/>
    <w:rsid w:val="00E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E"/>
  </w:style>
  <w:style w:type="paragraph" w:styleId="1">
    <w:name w:val="heading 1"/>
    <w:basedOn w:val="a"/>
    <w:link w:val="10"/>
    <w:uiPriority w:val="9"/>
    <w:qFormat/>
    <w:rsid w:val="00ED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2014-09-05T19:39:00Z</dcterms:created>
  <dcterms:modified xsi:type="dcterms:W3CDTF">2014-09-05T19:40:00Z</dcterms:modified>
</cp:coreProperties>
</file>