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b/>
          <w:bCs/>
          <w:color w:val="2D2A2A"/>
          <w:sz w:val="28"/>
          <w:szCs w:val="28"/>
          <w:lang w:eastAsia="ru-RU"/>
        </w:rPr>
      </w:pP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b/>
          <w:bCs/>
          <w:color w:val="2D2A2A"/>
          <w:sz w:val="28"/>
          <w:szCs w:val="28"/>
          <w:lang w:eastAsia="ru-RU"/>
        </w:rPr>
      </w:pPr>
      <w:r>
        <w:rPr>
          <w:rFonts w:eastAsia="Times New Roman" w:cs="Tahoma"/>
          <w:b/>
          <w:bCs/>
          <w:color w:val="2D2A2A"/>
          <w:sz w:val="28"/>
          <w:szCs w:val="28"/>
          <w:lang w:eastAsia="ru-RU"/>
        </w:rPr>
        <w:t xml:space="preserve">                                Проект с детьми и родителями группы </w:t>
      </w:r>
      <w:bookmarkStart w:id="0" w:name="_GoBack"/>
      <w:bookmarkEnd w:id="0"/>
    </w:p>
    <w:p w:rsidR="0008147C" w:rsidRDefault="0008147C" w:rsidP="0008147C">
      <w:pPr>
        <w:tabs>
          <w:tab w:val="left" w:pos="255"/>
        </w:tabs>
        <w:spacing w:before="100" w:beforeAutospacing="1" w:after="100" w:afterAutospacing="1" w:line="240" w:lineRule="auto"/>
        <w:rPr>
          <w:rFonts w:eastAsia="Times New Roman" w:cs="Tahoma"/>
          <w:b/>
          <w:bCs/>
          <w:color w:val="2D2A2A"/>
          <w:sz w:val="28"/>
          <w:szCs w:val="28"/>
          <w:lang w:eastAsia="ru-RU"/>
        </w:rPr>
      </w:pPr>
      <w:r>
        <w:rPr>
          <w:rFonts w:eastAsia="Times New Roman" w:cs="Tahoma"/>
          <w:b/>
          <w:bCs/>
          <w:color w:val="2D2A2A"/>
          <w:sz w:val="28"/>
          <w:szCs w:val="28"/>
          <w:lang w:eastAsia="ru-RU"/>
        </w:rPr>
        <w:t xml:space="preserve">                         </w:t>
      </w:r>
      <w:r>
        <w:rPr>
          <w:rFonts w:eastAsia="Times New Roman" w:cs="Tahoma"/>
          <w:b/>
          <w:bCs/>
          <w:color w:val="2D2A2A"/>
          <w:sz w:val="28"/>
          <w:szCs w:val="28"/>
          <w:lang w:eastAsia="ru-RU"/>
        </w:rPr>
        <w:tab/>
      </w:r>
      <w:proofErr w:type="gramStart"/>
      <w:r>
        <w:rPr>
          <w:rFonts w:eastAsia="Times New Roman" w:cs="Tahoma"/>
          <w:b/>
          <w:bCs/>
          <w:color w:val="2D2A2A"/>
          <w:sz w:val="28"/>
          <w:szCs w:val="28"/>
          <w:lang w:eastAsia="ru-RU"/>
        </w:rPr>
        <w:t>Тема :</w:t>
      </w:r>
      <w:proofErr w:type="gramEnd"/>
      <w:r>
        <w:rPr>
          <w:rFonts w:eastAsia="Times New Roman" w:cs="Tahoma"/>
          <w:b/>
          <w:bCs/>
          <w:color w:val="2D2A2A"/>
          <w:sz w:val="28"/>
          <w:szCs w:val="28"/>
          <w:lang w:eastAsia="ru-RU"/>
        </w:rPr>
        <w:t xml:space="preserve"> «БЕРЕГИСЬ БЕД, ПОКА ИХ НЕТ…»</w:t>
      </w: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b/>
          <w:bCs/>
          <w:color w:val="2D2A2A"/>
          <w:sz w:val="28"/>
          <w:szCs w:val="28"/>
          <w:lang w:eastAsia="ru-RU"/>
        </w:rPr>
      </w:pPr>
      <w:r>
        <w:rPr>
          <w:rFonts w:eastAsia="Times New Roman" w:cs="Tahoma"/>
          <w:b/>
          <w:bCs/>
          <w:color w:val="2D2A2A"/>
          <w:sz w:val="28"/>
          <w:szCs w:val="28"/>
          <w:lang w:eastAsia="ru-RU"/>
        </w:rPr>
        <w:t>Вид проекта: информационный, практико-ориентированный.</w:t>
      </w: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b/>
          <w:bCs/>
          <w:color w:val="2D2A2A"/>
          <w:sz w:val="28"/>
          <w:szCs w:val="28"/>
          <w:lang w:eastAsia="ru-RU"/>
        </w:rPr>
      </w:pPr>
      <w:r>
        <w:rPr>
          <w:rFonts w:eastAsia="Times New Roman" w:cs="Tahoma"/>
          <w:b/>
          <w:bCs/>
          <w:color w:val="2D2A2A"/>
          <w:sz w:val="28"/>
          <w:szCs w:val="28"/>
          <w:lang w:eastAsia="ru-RU"/>
        </w:rPr>
        <w:t>Тип проекта: долгосрочный.</w:t>
      </w: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b/>
          <w:bCs/>
          <w:color w:val="2D2A2A"/>
          <w:sz w:val="28"/>
          <w:szCs w:val="28"/>
          <w:lang w:eastAsia="ru-RU"/>
        </w:rPr>
      </w:pPr>
      <w:r>
        <w:rPr>
          <w:rFonts w:eastAsia="Times New Roman" w:cs="Tahoma"/>
          <w:b/>
          <w:bCs/>
          <w:color w:val="2D2A2A"/>
          <w:sz w:val="28"/>
          <w:szCs w:val="28"/>
          <w:lang w:eastAsia="ru-RU"/>
        </w:rPr>
        <w:t>Участники: родители, дети, воспитатели.</w:t>
      </w:r>
    </w:p>
    <w:p w:rsidR="0008147C" w:rsidRDefault="0008147C" w:rsidP="0008147C">
      <w:pPr>
        <w:tabs>
          <w:tab w:val="center" w:pos="4677"/>
        </w:tabs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b/>
          <w:bCs/>
          <w:color w:val="2D2A2A"/>
          <w:sz w:val="28"/>
          <w:szCs w:val="28"/>
          <w:lang w:eastAsia="ru-RU"/>
        </w:rPr>
        <w:t>Актуальность темы:</w:t>
      </w: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Ни </w:t>
      </w:r>
      <w:proofErr w:type="gramStart"/>
      <w:r>
        <w:rPr>
          <w:rFonts w:eastAsia="Times New Roman" w:cs="Tahoma"/>
          <w:color w:val="2D2A2A"/>
          <w:sz w:val="28"/>
          <w:szCs w:val="28"/>
          <w:lang w:eastAsia="ru-RU"/>
        </w:rPr>
        <w:t>для  кого</w:t>
      </w:r>
      <w:proofErr w:type="gramEnd"/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Пока ребенок маленький, взрослые более или менее спокойны: они помогут ребенку, подстрахуют, предупредят, не допустят… Но скоро, очень скоро наступит момент в жизни семьи, когда ребенка надо будет начать отпускать от себя. Готов ли ребенок к самостоятельным шагам? Сможет ли защитить себя, избежать опасностей? Об этом надо думать и заботиться уже сейчас, пока ребенок рядом с нами, взрослыми. Задача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 Правильно говорили в старину: </w:t>
      </w:r>
      <w:r>
        <w:rPr>
          <w:rFonts w:eastAsia="Times New Roman" w:cs="Tahoma"/>
          <w:b/>
          <w:color w:val="2D2A2A"/>
          <w:sz w:val="28"/>
          <w:szCs w:val="28"/>
          <w:lang w:eastAsia="ru-RU"/>
        </w:rPr>
        <w:t>берегись бед, пока их нет.</w:t>
      </w:r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 Проект направлен на формирование у дошкольников навыков безопасного стиля жизни, способности предвидеть опасные события и уметь по возможности избегать их. </w:t>
      </w: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Как помочь подрастающему ребенку реализовать свое право на здоровье и счастливую жизнь?</w:t>
      </w: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К сожалению, пока не существует единого свода правил поведения и мер безопасности, в котором все они были бы собраны и популярно изложены. А в современных условиях педагоги дошкольных учреждений должны иметь возможность широкого выбора практических методических пособий по работе с детьми. Это позволит более результативно решать </w:t>
      </w:r>
      <w:proofErr w:type="spellStart"/>
      <w:r>
        <w:rPr>
          <w:rFonts w:eastAsia="Times New Roman" w:cs="Tahoma"/>
          <w:color w:val="2D2A2A"/>
          <w:sz w:val="28"/>
          <w:szCs w:val="28"/>
          <w:lang w:eastAsia="ru-RU"/>
        </w:rPr>
        <w:t>воспитательно</w:t>
      </w:r>
      <w:proofErr w:type="spellEnd"/>
      <w:r>
        <w:rPr>
          <w:rFonts w:eastAsia="Times New Roman" w:cs="Tahoma"/>
          <w:color w:val="2D2A2A"/>
          <w:sz w:val="28"/>
          <w:szCs w:val="28"/>
          <w:lang w:eastAsia="ru-RU"/>
        </w:rPr>
        <w:t>-образовательные задачи исходя из потребностей детей.</w:t>
      </w: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lastRenderedPageBreak/>
        <w:t xml:space="preserve">В нашем проекте мы постарались привести в систему занятия по основам безопасности жизнедеятельности. </w:t>
      </w: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b/>
          <w:bCs/>
          <w:color w:val="2D2A2A"/>
          <w:sz w:val="28"/>
          <w:szCs w:val="28"/>
          <w:lang w:eastAsia="ru-RU"/>
        </w:rPr>
        <w:t>Цель проекта: </w:t>
      </w:r>
      <w:r>
        <w:rPr>
          <w:rFonts w:eastAsia="Times New Roman" w:cs="Tahoma"/>
          <w:color w:val="2D2A2A"/>
          <w:sz w:val="28"/>
          <w:szCs w:val="28"/>
          <w:lang w:eastAsia="ru-RU"/>
        </w:rPr>
        <w:t>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b/>
          <w:bCs/>
          <w:color w:val="2D2A2A"/>
          <w:sz w:val="28"/>
          <w:szCs w:val="28"/>
          <w:lang w:eastAsia="ru-RU"/>
        </w:rPr>
        <w:t>Задачи проекта:</w:t>
      </w:r>
    </w:p>
    <w:p w:rsidR="0008147C" w:rsidRDefault="0008147C" w:rsidP="000814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Формировать навыки осторожного обращения с огнем, расширить представления о причинах и последствия неосторожного обращения с огнем;</w:t>
      </w:r>
    </w:p>
    <w:p w:rsidR="0008147C" w:rsidRDefault="0008147C" w:rsidP="000814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Знакомить детей с правилами дорожного движения и правилами безопасного поведения на улице;</w:t>
      </w:r>
    </w:p>
    <w:p w:rsidR="0008147C" w:rsidRDefault="0008147C" w:rsidP="000814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Учить детей правильно вести себя дома и на природе; алгоритм </w:t>
      </w:r>
      <w:proofErr w:type="gramStart"/>
      <w:r>
        <w:rPr>
          <w:rFonts w:eastAsia="Times New Roman" w:cs="Tahoma"/>
          <w:color w:val="2D2A2A"/>
          <w:sz w:val="28"/>
          <w:szCs w:val="28"/>
          <w:lang w:eastAsia="ru-RU"/>
        </w:rPr>
        <w:t>действий  при</w:t>
      </w:r>
      <w:proofErr w:type="gramEnd"/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 возникновении  различных  опасных ситуациях;</w:t>
      </w:r>
    </w:p>
    <w:p w:rsidR="0008147C" w:rsidRDefault="0008147C" w:rsidP="000814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Формировать у детей элементарные представления о человеческом организме;</w:t>
      </w:r>
    </w:p>
    <w:p w:rsidR="0008147C" w:rsidRDefault="0008147C" w:rsidP="000814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Обучить уходу за своим телом, познакомить с методами оказания элементарной помощи;</w:t>
      </w:r>
    </w:p>
    <w:p w:rsidR="0008147C" w:rsidRDefault="0008147C" w:rsidP="000814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Формировать у детей представление о </w:t>
      </w:r>
      <w:proofErr w:type="gramStart"/>
      <w:r>
        <w:rPr>
          <w:rFonts w:eastAsia="Times New Roman" w:cs="Tahoma"/>
          <w:color w:val="2D2A2A"/>
          <w:sz w:val="28"/>
          <w:szCs w:val="28"/>
          <w:lang w:eastAsia="ru-RU"/>
        </w:rPr>
        <w:t>режиме  питания</w:t>
      </w:r>
      <w:proofErr w:type="gramEnd"/>
      <w:r>
        <w:rPr>
          <w:rFonts w:eastAsia="Times New Roman" w:cs="Tahoma"/>
          <w:color w:val="2D2A2A"/>
          <w:sz w:val="28"/>
          <w:szCs w:val="28"/>
          <w:lang w:eastAsia="ru-RU"/>
        </w:rPr>
        <w:t>, о полезных и вредных продуктах; умение сознательно выбирать между полезной и вкусной пищей. Познакомить с полезными свойствами витаминов, необходимых для человеческого организма.</w:t>
      </w:r>
    </w:p>
    <w:p w:rsidR="0008147C" w:rsidRDefault="0008147C" w:rsidP="000814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Воспитывать потребность в здоровом образе жизни.</w:t>
      </w: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    Реализация проекта проходит через три этапа:</w:t>
      </w:r>
    </w:p>
    <w:p w:rsidR="0008147C" w:rsidRDefault="0008147C" w:rsidP="000814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Начальный: рассматривание рисунков, фотографий, использование дидактических игр; ознакомление родителей с целями и задачами проекта; привлечение родителей к созданию «Знаков-помощников» (совместное творчество родителей и детей);</w:t>
      </w:r>
    </w:p>
    <w:p w:rsidR="0008147C" w:rsidRDefault="0008147C" w:rsidP="000814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Основной: знакомство с литературными произведениями, в которых отражены различные способы поведения и соответственно меры предосторожности; тематические занятия, </w:t>
      </w:r>
      <w:proofErr w:type="gramStart"/>
      <w:r>
        <w:rPr>
          <w:rFonts w:eastAsia="Times New Roman" w:cs="Tahoma"/>
          <w:color w:val="2D2A2A"/>
          <w:sz w:val="28"/>
          <w:szCs w:val="28"/>
          <w:lang w:eastAsia="ru-RU"/>
        </w:rPr>
        <w:t>беседы ;</w:t>
      </w:r>
      <w:proofErr w:type="gramEnd"/>
    </w:p>
    <w:p w:rsidR="0008147C" w:rsidRDefault="0008147C" w:rsidP="000814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Итоговый: выставка совместных творческих работ детей и </w:t>
      </w:r>
      <w:proofErr w:type="gramStart"/>
      <w:r>
        <w:rPr>
          <w:rFonts w:eastAsia="Times New Roman" w:cs="Tahoma"/>
          <w:color w:val="2D2A2A"/>
          <w:sz w:val="28"/>
          <w:szCs w:val="28"/>
          <w:lang w:eastAsia="ru-RU"/>
        </w:rPr>
        <w:t>родителей  «</w:t>
      </w:r>
      <w:proofErr w:type="gramEnd"/>
      <w:r>
        <w:rPr>
          <w:rFonts w:eastAsia="Times New Roman" w:cs="Tahoma"/>
          <w:color w:val="2D2A2A"/>
          <w:sz w:val="28"/>
          <w:szCs w:val="28"/>
          <w:lang w:eastAsia="ru-RU"/>
        </w:rPr>
        <w:t>Знаки – помощники».</w:t>
      </w: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Тесный контакт с родителями поможет не только просветить их в данных вопросах, но и улучшить взаимосвязь между детским садом и семьёй. </w:t>
      </w: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Продуктами проектной деятельности являются:</w:t>
      </w:r>
    </w:p>
    <w:p w:rsidR="0008147C" w:rsidRDefault="0008147C" w:rsidP="0008147C">
      <w:pPr>
        <w:numPr>
          <w:ilvl w:val="0"/>
          <w:numId w:val="12"/>
        </w:numPr>
        <w:spacing w:after="0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proofErr w:type="gramStart"/>
      <w:r>
        <w:rPr>
          <w:rFonts w:eastAsia="Times New Roman" w:cs="Tahoma"/>
          <w:color w:val="2D2A2A"/>
          <w:sz w:val="28"/>
          <w:szCs w:val="28"/>
          <w:lang w:eastAsia="ru-RU"/>
        </w:rPr>
        <w:t>создание</w:t>
      </w:r>
      <w:proofErr w:type="gramEnd"/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 обучающих знаков,</w:t>
      </w:r>
    </w:p>
    <w:p w:rsidR="0008147C" w:rsidRDefault="0008147C" w:rsidP="0008147C">
      <w:pPr>
        <w:numPr>
          <w:ilvl w:val="0"/>
          <w:numId w:val="12"/>
        </w:numPr>
        <w:spacing w:after="0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proofErr w:type="gramStart"/>
      <w:r>
        <w:rPr>
          <w:rFonts w:eastAsia="Times New Roman" w:cs="Tahoma"/>
          <w:color w:val="2D2A2A"/>
          <w:sz w:val="28"/>
          <w:szCs w:val="28"/>
          <w:lang w:eastAsia="ru-RU"/>
        </w:rPr>
        <w:lastRenderedPageBreak/>
        <w:t>выставки</w:t>
      </w:r>
      <w:proofErr w:type="gramEnd"/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 детских рисунков,</w:t>
      </w:r>
    </w:p>
    <w:p w:rsidR="0008147C" w:rsidRDefault="0008147C" w:rsidP="0008147C">
      <w:pPr>
        <w:numPr>
          <w:ilvl w:val="0"/>
          <w:numId w:val="12"/>
        </w:numPr>
        <w:spacing w:after="0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proofErr w:type="gramStart"/>
      <w:r>
        <w:rPr>
          <w:rFonts w:eastAsia="Times New Roman" w:cs="Tahoma"/>
          <w:color w:val="2D2A2A"/>
          <w:sz w:val="28"/>
          <w:szCs w:val="28"/>
          <w:lang w:eastAsia="ru-RU"/>
        </w:rPr>
        <w:t>фотографии</w:t>
      </w:r>
      <w:proofErr w:type="gramEnd"/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 занятий,</w:t>
      </w:r>
    </w:p>
    <w:p w:rsidR="0008147C" w:rsidRDefault="0008147C" w:rsidP="0008147C">
      <w:pPr>
        <w:numPr>
          <w:ilvl w:val="0"/>
          <w:numId w:val="12"/>
        </w:numPr>
        <w:spacing w:after="0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proofErr w:type="gramStart"/>
      <w:r>
        <w:rPr>
          <w:rFonts w:eastAsia="Times New Roman" w:cs="Tahoma"/>
          <w:color w:val="2D2A2A"/>
          <w:sz w:val="28"/>
          <w:szCs w:val="28"/>
          <w:lang w:eastAsia="ru-RU"/>
        </w:rPr>
        <w:t>пополнение</w:t>
      </w:r>
      <w:proofErr w:type="gramEnd"/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 развивающей предметно-пространственной среды пособиями по теме,</w:t>
      </w:r>
    </w:p>
    <w:p w:rsidR="0008147C" w:rsidRDefault="0008147C" w:rsidP="0008147C">
      <w:pPr>
        <w:pStyle w:val="a3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="Tahoma"/>
          <w:color w:val="2D2A2A"/>
          <w:sz w:val="28"/>
          <w:szCs w:val="28"/>
          <w:lang w:eastAsia="ru-RU"/>
        </w:rPr>
      </w:pPr>
      <w:proofErr w:type="gramStart"/>
      <w:r>
        <w:rPr>
          <w:rFonts w:asciiTheme="minorHAnsi" w:eastAsia="Times New Roman" w:hAnsiTheme="minorHAnsi" w:cs="Tahoma"/>
          <w:color w:val="2D2A2A"/>
          <w:sz w:val="28"/>
          <w:szCs w:val="28"/>
          <w:lang w:eastAsia="ru-RU"/>
        </w:rPr>
        <w:t>оформление</w:t>
      </w:r>
      <w:proofErr w:type="gramEnd"/>
      <w:r>
        <w:rPr>
          <w:rFonts w:asciiTheme="minorHAnsi" w:eastAsia="Times New Roman" w:hAnsiTheme="minorHAnsi" w:cs="Tahoma"/>
          <w:color w:val="2D2A2A"/>
          <w:sz w:val="28"/>
          <w:szCs w:val="28"/>
          <w:lang w:eastAsia="ru-RU"/>
        </w:rPr>
        <w:t xml:space="preserve"> информационного стенда в раздевалке группы для родителей на темы:</w:t>
      </w:r>
    </w:p>
    <w:p w:rsidR="0008147C" w:rsidRDefault="0008147C" w:rsidP="0008147C">
      <w:pPr>
        <w:spacing w:after="0" w:line="240" w:lineRule="auto"/>
        <w:ind w:left="357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                        - «Осторожно! ЛЭП!».</w:t>
      </w:r>
    </w:p>
    <w:p w:rsidR="0008147C" w:rsidRDefault="0008147C" w:rsidP="0008147C">
      <w:pPr>
        <w:spacing w:after="0" w:line="240" w:lineRule="auto"/>
        <w:ind w:left="357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                        - «Осторожно» Железная дорога!».</w:t>
      </w:r>
    </w:p>
    <w:p w:rsidR="0008147C" w:rsidRDefault="0008147C" w:rsidP="0008147C">
      <w:pPr>
        <w:spacing w:after="0" w:line="240" w:lineRule="auto"/>
        <w:ind w:left="357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                        - «Что должен знать дошкольник о ПДД».</w:t>
      </w:r>
    </w:p>
    <w:p w:rsidR="0008147C" w:rsidRDefault="0008147C" w:rsidP="0008147C">
      <w:pPr>
        <w:spacing w:after="0" w:line="240" w:lineRule="auto"/>
        <w:ind w:left="357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 xml:space="preserve">                        </w:t>
      </w:r>
      <w:proofErr w:type="gramStart"/>
      <w:r>
        <w:rPr>
          <w:rFonts w:eastAsia="Times New Roman" w:cs="Tahoma"/>
          <w:color w:val="2D2A2A"/>
          <w:sz w:val="28"/>
          <w:szCs w:val="28"/>
          <w:lang w:eastAsia="ru-RU"/>
        </w:rPr>
        <w:t>-  «</w:t>
      </w:r>
      <w:proofErr w:type="gramEnd"/>
      <w:r>
        <w:rPr>
          <w:rFonts w:eastAsia="Times New Roman" w:cs="Tahoma"/>
          <w:color w:val="2D2A2A"/>
          <w:sz w:val="28"/>
          <w:szCs w:val="28"/>
          <w:lang w:eastAsia="ru-RU"/>
        </w:rPr>
        <w:t>О полезной пище…»</w:t>
      </w:r>
    </w:p>
    <w:p w:rsidR="0008147C" w:rsidRDefault="0008147C" w:rsidP="0008147C">
      <w:pPr>
        <w:pStyle w:val="a3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="Tahoma"/>
          <w:color w:val="2D2A2A"/>
          <w:sz w:val="28"/>
          <w:szCs w:val="28"/>
          <w:lang w:eastAsia="ru-RU"/>
        </w:rPr>
      </w:pPr>
      <w:proofErr w:type="gramStart"/>
      <w:r>
        <w:rPr>
          <w:rFonts w:asciiTheme="minorHAnsi" w:eastAsia="Times New Roman" w:hAnsiTheme="minorHAnsi" w:cs="Tahoma"/>
          <w:color w:val="2D2A2A"/>
          <w:sz w:val="28"/>
          <w:szCs w:val="28"/>
          <w:lang w:eastAsia="ru-RU"/>
        </w:rPr>
        <w:t>конспекты</w:t>
      </w:r>
      <w:proofErr w:type="gramEnd"/>
      <w:r>
        <w:rPr>
          <w:rFonts w:asciiTheme="minorHAnsi" w:eastAsia="Times New Roman" w:hAnsiTheme="minorHAnsi" w:cs="Tahoma"/>
          <w:color w:val="2D2A2A"/>
          <w:sz w:val="28"/>
          <w:szCs w:val="28"/>
          <w:lang w:eastAsia="ru-RU"/>
        </w:rPr>
        <w:t xml:space="preserve"> занятий и бесед.</w:t>
      </w:r>
    </w:p>
    <w:p w:rsidR="0008147C" w:rsidRDefault="0008147C" w:rsidP="0008147C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Реализация проекта поможет:</w:t>
      </w:r>
    </w:p>
    <w:p w:rsidR="0008147C" w:rsidRDefault="0008147C" w:rsidP="000814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Сформировать у детей навыки безопасного поведения на улице, в природе и в быту;</w:t>
      </w:r>
    </w:p>
    <w:p w:rsidR="0008147C" w:rsidRDefault="0008147C" w:rsidP="000814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Выработать алгоритм действий в чрезвычайных ситуациях;</w:t>
      </w:r>
    </w:p>
    <w:p w:rsidR="0008147C" w:rsidRDefault="0008147C" w:rsidP="000814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Овладеть элементарными знаниями о строении своего организма, о функциях и значимости его частей и органов;</w:t>
      </w:r>
    </w:p>
    <w:p w:rsidR="0008147C" w:rsidRDefault="0008147C" w:rsidP="000814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8"/>
          <w:szCs w:val="28"/>
          <w:lang w:eastAsia="ru-RU"/>
        </w:rPr>
      </w:pPr>
      <w:r>
        <w:rPr>
          <w:rFonts w:eastAsia="Times New Roman" w:cs="Tahoma"/>
          <w:color w:val="2D2A2A"/>
          <w:sz w:val="28"/>
          <w:szCs w:val="28"/>
          <w:lang w:eastAsia="ru-RU"/>
        </w:rPr>
        <w:t>Сформировать простейшие представления о мероприятиях, направленных на сохранение здоровья.</w:t>
      </w:r>
    </w:p>
    <w:p w:rsidR="0008147C" w:rsidRDefault="0008147C" w:rsidP="0008147C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Ход проекта:</w:t>
      </w:r>
    </w:p>
    <w:p w:rsidR="0008147C" w:rsidRDefault="0008147C" w:rsidP="0008147C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Начальный этап – разработка методического материала; систематизация развивающей предметно-пространственной среды.</w:t>
      </w:r>
    </w:p>
    <w:p w:rsidR="0008147C" w:rsidRDefault="0008147C" w:rsidP="0008147C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Основной этап – </w:t>
      </w:r>
      <w:proofErr w:type="spellStart"/>
      <w:r>
        <w:rPr>
          <w:sz w:val="28"/>
          <w:szCs w:val="28"/>
        </w:rPr>
        <w:t>чхл</w:t>
      </w:r>
      <w:proofErr w:type="spellEnd"/>
      <w:r>
        <w:rPr>
          <w:sz w:val="28"/>
          <w:szCs w:val="28"/>
        </w:rPr>
        <w:t>, игры, загадки, тематические занятия, беседы.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Чтение художественной литературы</w:t>
      </w:r>
      <w:r>
        <w:rPr>
          <w:sz w:val="28"/>
          <w:szCs w:val="28"/>
        </w:rPr>
        <w:t xml:space="preserve">: С. Маршак «Пожар», С. Михалков «Моя улица» «Дядя Стёпа-милиционер», В. Клименко «Зайка-велосипедист», </w:t>
      </w:r>
      <w:proofErr w:type="gramStart"/>
      <w:r>
        <w:rPr>
          <w:sz w:val="28"/>
          <w:szCs w:val="28"/>
        </w:rPr>
        <w:t>А .Дмитриев</w:t>
      </w:r>
      <w:proofErr w:type="gramEnd"/>
      <w:r>
        <w:rPr>
          <w:sz w:val="28"/>
          <w:szCs w:val="28"/>
        </w:rPr>
        <w:t xml:space="preserve"> «Бездомная кошка», Е .Шкловский «Осторожно-лекарство», К. Чуковский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», А .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«Девочка чумазая», С. Бялковская «Юля-чистюля»,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: «Водичка, водичка», «Расти коса до пояса», Г. Зайцев «Приятного аппетита», К. Чуковский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горе».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Игры</w:t>
      </w:r>
      <w:r>
        <w:rPr>
          <w:sz w:val="28"/>
          <w:szCs w:val="28"/>
        </w:rPr>
        <w:t>: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Д/И «Источники опасности» Цель: закрепить знания о предметах, которые могут быть объектами возникновения опасности, учить выбирать картинки предметов по опасной ситуации».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Д/И «О чём говорит светофор» Цель закрепить знания о значении цветов светофора и правила поведения на улице».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П/И «Цветные автомобили» Цель: закреплять умение начинать движение в соответствии с цветом своего автомобиля, руководствуясь сигналами светофора.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Д/И «Правила гигиены» Цель: закреплять культурно-гигиенические навыки (умывание, одевание, чистка зубов, причёсывание, купание), учить показывать эти движения при помощи мимики и жеста и отгадывать по показу.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Д/И «Вымоем куклу» Цель: закреплять </w:t>
      </w:r>
      <w:proofErr w:type="gramStart"/>
      <w:r>
        <w:rPr>
          <w:sz w:val="28"/>
          <w:szCs w:val="28"/>
        </w:rPr>
        <w:t>знания  о</w:t>
      </w:r>
      <w:proofErr w:type="gramEnd"/>
      <w:r>
        <w:rPr>
          <w:sz w:val="28"/>
          <w:szCs w:val="28"/>
        </w:rPr>
        <w:t xml:space="preserve"> предметах личной гигиены для мытья и умывания, последовательность действий, способствовать формированию привычки к опрятности.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Д/И «Запомни движение» Цель: упражнять в умении </w:t>
      </w:r>
      <w:proofErr w:type="gramStart"/>
      <w:r>
        <w:rPr>
          <w:sz w:val="28"/>
          <w:szCs w:val="28"/>
        </w:rPr>
        <w:t>осознавать ,</w:t>
      </w:r>
      <w:proofErr w:type="gramEnd"/>
      <w:r>
        <w:rPr>
          <w:sz w:val="28"/>
          <w:szCs w:val="28"/>
        </w:rPr>
        <w:t xml:space="preserve"> запоминать и воспроизводить показанные движения, развивать зрительно-моторную память, внимание.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Д/И «Посылка от обезьянки» Цель: продолжать формировать представление о своем организме; закрепить знание о том, что предметы можно узнать по внешнему виду, запаху, вкусу, на ощупь; упражнять в определении фруктов по вкусу и запаху.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П/И «жмурки» Цель: упражнять детей в беге с </w:t>
      </w:r>
      <w:proofErr w:type="spellStart"/>
      <w:r>
        <w:rPr>
          <w:sz w:val="28"/>
          <w:szCs w:val="28"/>
        </w:rPr>
        <w:t>увёртыванием</w:t>
      </w:r>
      <w:proofErr w:type="spellEnd"/>
      <w:r>
        <w:rPr>
          <w:sz w:val="28"/>
          <w:szCs w:val="28"/>
        </w:rPr>
        <w:t>; закреплять умение двигаться с закрытыми глазами; формировать представление о роли зрения для человека.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Д/И «Назови правильно» Цель: расширять знания детей об овощах и фруктах, их качествах (цвет, форма, вкус, запах), закреплять умение узнавать их по картинке и давать краткое описание.</w:t>
      </w:r>
    </w:p>
    <w:p w:rsidR="0008147C" w:rsidRDefault="0008147C" w:rsidP="0008147C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Занятия и беседы: 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948"/>
      </w:tblGrid>
      <w:tr w:rsidR="0008147C" w:rsidTr="0008147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«Помоги Незнайке сберечь </w:t>
            </w:r>
            <w:proofErr w:type="gramStart"/>
            <w:r>
              <w:rPr>
                <w:sz w:val="28"/>
                <w:szCs w:val="28"/>
              </w:rPr>
              <w:t xml:space="preserve">здоровье»  </w:t>
            </w:r>
            <w:proofErr w:type="gramEnd"/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Максиняева</w:t>
            </w:r>
            <w:proofErr w:type="spellEnd"/>
            <w:r>
              <w:rPr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</w:t>
            </w:r>
            <w:proofErr w:type="gramStart"/>
            <w:r>
              <w:rPr>
                <w:sz w:val="28"/>
                <w:szCs w:val="28"/>
              </w:rPr>
              <w:t>жизнедеятельности .</w:t>
            </w:r>
            <w:proofErr w:type="gramEnd"/>
            <w:r>
              <w:rPr>
                <w:sz w:val="28"/>
                <w:szCs w:val="28"/>
              </w:rPr>
              <w:t xml:space="preserve"> М., 1999, с.12</w:t>
            </w:r>
          </w:p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Голицына Н.С, </w:t>
            </w:r>
            <w:proofErr w:type="spellStart"/>
            <w:r>
              <w:rPr>
                <w:sz w:val="28"/>
                <w:szCs w:val="28"/>
              </w:rPr>
              <w:t>Шумова</w:t>
            </w:r>
            <w:proofErr w:type="spellEnd"/>
            <w:r>
              <w:rPr>
                <w:sz w:val="28"/>
                <w:szCs w:val="28"/>
              </w:rPr>
              <w:t xml:space="preserve"> И.М Воспитание основ здорового образа жизни у </w:t>
            </w:r>
            <w:proofErr w:type="gramStart"/>
            <w:r>
              <w:rPr>
                <w:sz w:val="28"/>
                <w:szCs w:val="28"/>
              </w:rPr>
              <w:t>малышей .</w:t>
            </w:r>
            <w:proofErr w:type="gramEnd"/>
            <w:r>
              <w:rPr>
                <w:sz w:val="28"/>
                <w:szCs w:val="28"/>
              </w:rPr>
              <w:t xml:space="preserve"> М., 2008 </w:t>
            </w:r>
          </w:p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8147C" w:rsidTr="0008147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знаю, что можно, что нельзя»,</w:t>
            </w:r>
          </w:p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в нашей группе»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Максиняева</w:t>
            </w:r>
            <w:proofErr w:type="spellEnd"/>
            <w:r>
              <w:rPr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</w:t>
            </w:r>
            <w:proofErr w:type="gramStart"/>
            <w:r>
              <w:rPr>
                <w:sz w:val="28"/>
                <w:szCs w:val="28"/>
              </w:rPr>
              <w:t>жизнедеятельности .</w:t>
            </w:r>
            <w:proofErr w:type="gramEnd"/>
            <w:r>
              <w:rPr>
                <w:sz w:val="28"/>
                <w:szCs w:val="28"/>
              </w:rPr>
              <w:t xml:space="preserve"> М., 1999, с.8</w:t>
            </w:r>
          </w:p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В.Н.Волчкова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Н.В.Степанова</w:t>
            </w:r>
            <w:proofErr w:type="spellEnd"/>
            <w:r>
              <w:rPr>
                <w:sz w:val="28"/>
                <w:szCs w:val="28"/>
              </w:rPr>
              <w:t xml:space="preserve"> Развитие детей младшего дошкольного возраста. Воронеж, 2003, с.13</w:t>
            </w:r>
          </w:p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Голицына Н.С, </w:t>
            </w:r>
            <w:proofErr w:type="spellStart"/>
            <w:r>
              <w:rPr>
                <w:sz w:val="28"/>
                <w:szCs w:val="28"/>
              </w:rPr>
              <w:t>Шумова</w:t>
            </w:r>
            <w:proofErr w:type="spellEnd"/>
            <w:r>
              <w:rPr>
                <w:sz w:val="28"/>
                <w:szCs w:val="28"/>
              </w:rPr>
              <w:t xml:space="preserve"> И.М Воспитание основ здорового образа жизни у </w:t>
            </w:r>
            <w:proofErr w:type="gramStart"/>
            <w:r>
              <w:rPr>
                <w:sz w:val="28"/>
                <w:szCs w:val="28"/>
              </w:rPr>
              <w:t>малышей .</w:t>
            </w:r>
            <w:proofErr w:type="gramEnd"/>
            <w:r>
              <w:rPr>
                <w:sz w:val="28"/>
                <w:szCs w:val="28"/>
              </w:rPr>
              <w:t xml:space="preserve"> М., 2008 </w:t>
            </w:r>
          </w:p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8147C" w:rsidTr="0008147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«Безопасность на дорогах»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Л.М.Щипицына</w:t>
            </w:r>
            <w:proofErr w:type="spellEnd"/>
            <w:r>
              <w:rPr>
                <w:sz w:val="28"/>
                <w:szCs w:val="28"/>
              </w:rPr>
              <w:t xml:space="preserve"> и др. Азбука общения.  СПБ 1999, с.232</w:t>
            </w:r>
          </w:p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В.Н.Волчкова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Н.В.Степанова</w:t>
            </w:r>
            <w:proofErr w:type="spellEnd"/>
            <w:r>
              <w:rPr>
                <w:sz w:val="28"/>
                <w:szCs w:val="28"/>
              </w:rPr>
              <w:t xml:space="preserve"> Развитие детей младшего дошкольного возраста. </w:t>
            </w:r>
            <w:proofErr w:type="gramStart"/>
            <w:r>
              <w:rPr>
                <w:sz w:val="28"/>
                <w:szCs w:val="28"/>
              </w:rPr>
              <w:t>Воронеж ,</w:t>
            </w:r>
            <w:proofErr w:type="gramEnd"/>
            <w:r>
              <w:rPr>
                <w:sz w:val="28"/>
                <w:szCs w:val="28"/>
              </w:rPr>
              <w:t xml:space="preserve"> 2001, с.152</w:t>
            </w:r>
          </w:p>
        </w:tc>
      </w:tr>
      <w:tr w:rsidR="0008147C" w:rsidTr="0008147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«Всем ребятам надо знать, как по улицам шагать», «Если ты потерялся»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Л.М.Щипмцына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др..</w:t>
            </w:r>
            <w:proofErr w:type="gramEnd"/>
            <w:r>
              <w:rPr>
                <w:sz w:val="28"/>
                <w:szCs w:val="28"/>
              </w:rPr>
              <w:t xml:space="preserve"> Азбука общения. СПб. 1998, с.232</w:t>
            </w:r>
          </w:p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Голицына Н.С, </w:t>
            </w:r>
            <w:proofErr w:type="spellStart"/>
            <w:r>
              <w:rPr>
                <w:sz w:val="28"/>
                <w:szCs w:val="28"/>
              </w:rPr>
              <w:t>Шумова</w:t>
            </w:r>
            <w:proofErr w:type="spellEnd"/>
            <w:r>
              <w:rPr>
                <w:sz w:val="28"/>
                <w:szCs w:val="28"/>
              </w:rPr>
              <w:t xml:space="preserve"> И.М Воспитание основ здорового образа жизни у </w:t>
            </w:r>
            <w:proofErr w:type="gramStart"/>
            <w:r>
              <w:rPr>
                <w:sz w:val="28"/>
                <w:szCs w:val="28"/>
              </w:rPr>
              <w:t>малышей .</w:t>
            </w:r>
            <w:proofErr w:type="gramEnd"/>
            <w:r>
              <w:rPr>
                <w:sz w:val="28"/>
                <w:szCs w:val="28"/>
              </w:rPr>
              <w:t xml:space="preserve"> М., 2008 </w:t>
            </w:r>
          </w:p>
          <w:p w:rsidR="0008147C" w:rsidRDefault="0008147C">
            <w:pPr>
              <w:rPr>
                <w:sz w:val="28"/>
                <w:szCs w:val="28"/>
              </w:rPr>
            </w:pPr>
          </w:p>
        </w:tc>
      </w:tr>
      <w:tr w:rsidR="0008147C" w:rsidTr="0008147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опасных предметов», «Безопасность при общении с незнакомыми людьми», «Как общаться с незнакомыми животными»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Максиняева</w:t>
            </w:r>
            <w:proofErr w:type="spellEnd"/>
            <w:r>
              <w:rPr>
                <w:sz w:val="28"/>
                <w:szCs w:val="28"/>
              </w:rPr>
              <w:t xml:space="preserve"> М.Р. и др. Методические рекомендации по организации работы с детьми дошкольного возраста по безопасности </w:t>
            </w:r>
            <w:proofErr w:type="gramStart"/>
            <w:r>
              <w:rPr>
                <w:sz w:val="28"/>
                <w:szCs w:val="28"/>
              </w:rPr>
              <w:t>жизнедеятельности .</w:t>
            </w:r>
            <w:proofErr w:type="gramEnd"/>
            <w:r>
              <w:rPr>
                <w:sz w:val="28"/>
                <w:szCs w:val="28"/>
              </w:rPr>
              <w:t xml:space="preserve"> М., 1999, с.34</w:t>
            </w:r>
          </w:p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8147C" w:rsidTr="0008147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«Чтобы быть здоровым»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В.Н.Волчкова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Н.В.Степанова</w:t>
            </w:r>
            <w:proofErr w:type="spellEnd"/>
            <w:r>
              <w:rPr>
                <w:sz w:val="28"/>
                <w:szCs w:val="28"/>
              </w:rPr>
              <w:t xml:space="preserve"> Развитие детей младшего дошкольного возраста. Воронеж, 2003, с.354</w:t>
            </w:r>
          </w:p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Голицына Н.С, </w:t>
            </w:r>
            <w:proofErr w:type="spellStart"/>
            <w:r>
              <w:rPr>
                <w:sz w:val="28"/>
                <w:szCs w:val="28"/>
              </w:rPr>
              <w:t>Шумова</w:t>
            </w:r>
            <w:proofErr w:type="spellEnd"/>
            <w:r>
              <w:rPr>
                <w:sz w:val="28"/>
                <w:szCs w:val="28"/>
              </w:rPr>
              <w:t xml:space="preserve"> И.М Воспитание основ здорового образа жизни у </w:t>
            </w:r>
            <w:proofErr w:type="gramStart"/>
            <w:r>
              <w:rPr>
                <w:sz w:val="28"/>
                <w:szCs w:val="28"/>
              </w:rPr>
              <w:t>малышей .</w:t>
            </w:r>
            <w:proofErr w:type="gramEnd"/>
            <w:r>
              <w:rPr>
                <w:sz w:val="28"/>
                <w:szCs w:val="28"/>
              </w:rPr>
              <w:t xml:space="preserve"> М., 2008 </w:t>
            </w:r>
          </w:p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8147C" w:rsidTr="0008147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здоровой пище»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В.Н.Волчкова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Н.В.Степанова</w:t>
            </w:r>
            <w:proofErr w:type="spellEnd"/>
            <w:r>
              <w:rPr>
                <w:sz w:val="28"/>
                <w:szCs w:val="28"/>
              </w:rPr>
              <w:t xml:space="preserve"> Развитие детей младшего дошкольного возраста. Воронеж, 2003, с.72, 81</w:t>
            </w:r>
          </w:p>
        </w:tc>
      </w:tr>
      <w:tr w:rsidR="0008147C" w:rsidTr="0008147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били в гостях у врача»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В.Н.Волчкова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Н.В.Степанова</w:t>
            </w:r>
            <w:proofErr w:type="spellEnd"/>
            <w:r>
              <w:rPr>
                <w:sz w:val="28"/>
                <w:szCs w:val="28"/>
              </w:rPr>
              <w:t xml:space="preserve"> Развитие детей младшего дошкольного возраста. Воронеж, 2003, с.219</w:t>
            </w:r>
          </w:p>
        </w:tc>
      </w:tr>
      <w:tr w:rsidR="0008147C" w:rsidTr="0008147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7C" w:rsidRDefault="0008147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Опытно-исследовательская деятельность. Определение роли отдельных органов: пройти с закрытыми глазами, послушать, зажав уши, дотянуться до игрушки, попрыгать и побегать, не сгибая колени и пр.</w:t>
            </w:r>
          </w:p>
        </w:tc>
      </w:tr>
    </w:tbl>
    <w:p w:rsidR="0008147C" w:rsidRDefault="0008147C" w:rsidP="0008147C">
      <w:pPr>
        <w:spacing w:after="0" w:line="240" w:lineRule="auto"/>
        <w:rPr>
          <w:sz w:val="28"/>
          <w:szCs w:val="28"/>
        </w:rPr>
      </w:pPr>
    </w:p>
    <w:p w:rsidR="0008147C" w:rsidRDefault="0008147C" w:rsidP="0008147C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Художественно-эстетическая деятельность детей: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Лепка: «Консервируем овощи и фрукты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>Заходите в гости к нам, витамины я вам дам».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Рисование: «Что за яблочко, оно Соку спелого полно», «Мыло пенится в корыте, Мы стираем, посмотрите», «Светофор», «Знаки – помощники».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Аппликация: «Строим детскую больницу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 xml:space="preserve">Цвета радуги», «Морковка для зайчонка», «Светофор». 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</w:p>
    <w:p w:rsidR="0008147C" w:rsidRDefault="0008147C" w:rsidP="000814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Итоговый этап – выставка творческих работ. Выводы: системная реализация проекта способствовала формированию у детей </w:t>
      </w:r>
      <w:proofErr w:type="spellStart"/>
      <w:r>
        <w:rPr>
          <w:sz w:val="28"/>
          <w:szCs w:val="28"/>
        </w:rPr>
        <w:t>валеологических</w:t>
      </w:r>
      <w:proofErr w:type="spellEnd"/>
      <w:r>
        <w:rPr>
          <w:sz w:val="28"/>
          <w:szCs w:val="28"/>
        </w:rPr>
        <w:t xml:space="preserve"> знаний </w:t>
      </w:r>
    </w:p>
    <w:p w:rsidR="0008147C" w:rsidRDefault="0008147C" w:rsidP="0008147C">
      <w:pPr>
        <w:pStyle w:val="a3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 бережном отношении к своему организму</w:t>
      </w:r>
    </w:p>
    <w:p w:rsidR="0008147C" w:rsidRDefault="0008147C" w:rsidP="0008147C">
      <w:pPr>
        <w:pStyle w:val="a3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О строении и частях своего тела, о правилах гигиены</w:t>
      </w:r>
    </w:p>
    <w:p w:rsidR="0008147C" w:rsidRDefault="0008147C" w:rsidP="0008147C">
      <w:pPr>
        <w:pStyle w:val="a3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 значении режима питания, о полезных и вредных для здоровья человека продуктах</w:t>
      </w:r>
    </w:p>
    <w:p w:rsidR="0008147C" w:rsidRDefault="0008147C" w:rsidP="0008147C">
      <w:pPr>
        <w:pStyle w:val="a3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 правилах личной безопасности и правилах поведения в различных опасных ситуациях.</w:t>
      </w:r>
    </w:p>
    <w:p w:rsidR="0008147C" w:rsidRDefault="0008147C" w:rsidP="0008147C">
      <w:pPr>
        <w:spacing w:after="0" w:line="240" w:lineRule="auto"/>
        <w:rPr>
          <w:sz w:val="28"/>
          <w:szCs w:val="28"/>
        </w:rPr>
      </w:pPr>
    </w:p>
    <w:p w:rsidR="0008147C" w:rsidRDefault="0008147C" w:rsidP="0008147C">
      <w:pPr>
        <w:spacing w:after="0" w:line="240" w:lineRule="auto"/>
        <w:rPr>
          <w:sz w:val="28"/>
          <w:szCs w:val="28"/>
        </w:rPr>
      </w:pPr>
    </w:p>
    <w:p w:rsidR="0008147C" w:rsidRDefault="0008147C" w:rsidP="0008147C">
      <w:pPr>
        <w:spacing w:after="0" w:line="240" w:lineRule="auto"/>
        <w:rPr>
          <w:sz w:val="28"/>
          <w:szCs w:val="28"/>
        </w:rPr>
      </w:pPr>
    </w:p>
    <w:p w:rsidR="0008147C" w:rsidRDefault="0008147C" w:rsidP="0008147C">
      <w:pPr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08147C" w:rsidRDefault="0008147C" w:rsidP="0008147C">
      <w:pPr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08147C" w:rsidRDefault="0008147C" w:rsidP="0008147C">
      <w:pPr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08147C" w:rsidRDefault="0008147C" w:rsidP="0008147C">
      <w:pPr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08147C" w:rsidRDefault="0008147C" w:rsidP="0008147C">
      <w:pPr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08147C" w:rsidRDefault="0008147C" w:rsidP="0008147C">
      <w:pPr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08147C" w:rsidRDefault="0008147C" w:rsidP="0008147C">
      <w:pPr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08147C" w:rsidRDefault="0008147C" w:rsidP="0008147C">
      <w:pPr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08147C" w:rsidRDefault="0008147C" w:rsidP="0008147C">
      <w:pPr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08147C" w:rsidRDefault="0008147C" w:rsidP="0008147C">
      <w:pPr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08147C" w:rsidRPr="0008147C" w:rsidRDefault="0008147C" w:rsidP="0008147C">
      <w:pPr>
        <w:rPr>
          <w:rFonts w:eastAsia="Times New Roman" w:cs="Helvetica"/>
          <w:sz w:val="28"/>
          <w:szCs w:val="28"/>
          <w:lang w:eastAsia="ru-RU"/>
        </w:rPr>
      </w:pPr>
      <w:r w:rsidRPr="0008147C">
        <w:rPr>
          <w:rFonts w:eastAsia="Times New Roman" w:cs="Helvetica"/>
          <w:sz w:val="28"/>
          <w:szCs w:val="28"/>
          <w:lang w:eastAsia="ru-RU"/>
        </w:rPr>
        <w:t>Список литературы:</w:t>
      </w:r>
    </w:p>
    <w:p w:rsidR="0008147C" w:rsidRDefault="0008147C" w:rsidP="0008147C">
      <w:pPr>
        <w:pStyle w:val="a3"/>
        <w:numPr>
          <w:ilvl w:val="0"/>
          <w:numId w:val="16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Максиняева</w:t>
      </w:r>
      <w:proofErr w:type="spellEnd"/>
      <w:r>
        <w:rPr>
          <w:rFonts w:asciiTheme="minorHAnsi" w:hAnsiTheme="minorHAnsi"/>
          <w:sz w:val="28"/>
          <w:szCs w:val="28"/>
        </w:rPr>
        <w:t xml:space="preserve"> М.Р. и др. Методические рекомендации по организации работы с детьми дошкольного возраста по безопасности </w:t>
      </w:r>
      <w:proofErr w:type="gramStart"/>
      <w:r>
        <w:rPr>
          <w:rFonts w:asciiTheme="minorHAnsi" w:hAnsiTheme="minorHAnsi"/>
          <w:sz w:val="28"/>
          <w:szCs w:val="28"/>
        </w:rPr>
        <w:t>жизнедеятельности .</w:t>
      </w:r>
      <w:proofErr w:type="gramEnd"/>
      <w:r>
        <w:rPr>
          <w:rFonts w:asciiTheme="minorHAnsi" w:hAnsiTheme="minorHAnsi"/>
          <w:sz w:val="28"/>
          <w:szCs w:val="28"/>
        </w:rPr>
        <w:t xml:space="preserve"> М., 1999, с.8</w:t>
      </w:r>
    </w:p>
    <w:p w:rsidR="0008147C" w:rsidRDefault="0008147C" w:rsidP="0008147C">
      <w:pPr>
        <w:pStyle w:val="a3"/>
        <w:numPr>
          <w:ilvl w:val="0"/>
          <w:numId w:val="16"/>
        </w:numPr>
        <w:spacing w:line="240" w:lineRule="auto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В.Н.Волчкова</w:t>
      </w:r>
      <w:proofErr w:type="spellEnd"/>
      <w:r>
        <w:rPr>
          <w:rFonts w:asciiTheme="minorHAnsi" w:hAnsi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/>
          <w:sz w:val="28"/>
          <w:szCs w:val="28"/>
        </w:rPr>
        <w:t>Н.В.Степанова</w:t>
      </w:r>
      <w:proofErr w:type="spellEnd"/>
      <w:r>
        <w:rPr>
          <w:rFonts w:asciiTheme="minorHAnsi" w:hAnsiTheme="minorHAnsi"/>
          <w:sz w:val="28"/>
          <w:szCs w:val="28"/>
        </w:rPr>
        <w:t xml:space="preserve"> Развитие детей младшего дошкольного возраста. Воронеж, 2003, с.13</w:t>
      </w:r>
    </w:p>
    <w:p w:rsidR="0008147C" w:rsidRDefault="0008147C" w:rsidP="0008147C">
      <w:pPr>
        <w:pStyle w:val="a3"/>
        <w:numPr>
          <w:ilvl w:val="0"/>
          <w:numId w:val="16"/>
        </w:num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Голицына Н.С, </w:t>
      </w:r>
      <w:proofErr w:type="spellStart"/>
      <w:r>
        <w:rPr>
          <w:rFonts w:asciiTheme="minorHAnsi" w:hAnsiTheme="minorHAnsi"/>
          <w:sz w:val="28"/>
          <w:szCs w:val="28"/>
        </w:rPr>
        <w:t>Шумова</w:t>
      </w:r>
      <w:proofErr w:type="spellEnd"/>
      <w:r>
        <w:rPr>
          <w:rFonts w:asciiTheme="minorHAnsi" w:hAnsiTheme="minorHAnsi"/>
          <w:sz w:val="28"/>
          <w:szCs w:val="28"/>
        </w:rPr>
        <w:t xml:space="preserve"> И.М Воспитание основ здорового образа жизни у </w:t>
      </w:r>
      <w:proofErr w:type="gramStart"/>
      <w:r>
        <w:rPr>
          <w:rFonts w:asciiTheme="minorHAnsi" w:hAnsiTheme="minorHAnsi"/>
          <w:sz w:val="28"/>
          <w:szCs w:val="28"/>
        </w:rPr>
        <w:t>малышей .</w:t>
      </w:r>
      <w:proofErr w:type="gramEnd"/>
      <w:r>
        <w:rPr>
          <w:rFonts w:asciiTheme="minorHAnsi" w:hAnsiTheme="minorHAnsi"/>
          <w:sz w:val="28"/>
          <w:szCs w:val="28"/>
        </w:rPr>
        <w:t xml:space="preserve"> М., 2008 </w:t>
      </w:r>
    </w:p>
    <w:p w:rsidR="0008147C" w:rsidRDefault="0008147C" w:rsidP="0008147C">
      <w:pPr>
        <w:pStyle w:val="a3"/>
        <w:numPr>
          <w:ilvl w:val="0"/>
          <w:numId w:val="16"/>
        </w:numPr>
        <w:rPr>
          <w:rFonts w:asciiTheme="minorHAnsi" w:eastAsia="Times New Roman" w:hAnsiTheme="minorHAnsi" w:cs="Helvetica"/>
          <w:color w:val="333333"/>
          <w:sz w:val="28"/>
          <w:szCs w:val="28"/>
          <w:lang w:eastAsia="ru-RU"/>
        </w:rPr>
      </w:pPr>
      <w:r>
        <w:rPr>
          <w:rFonts w:asciiTheme="minorHAnsi" w:eastAsia="Times New Roman" w:hAnsiTheme="minorHAnsi" w:cs="Helvetica"/>
          <w:color w:val="333333"/>
          <w:sz w:val="28"/>
          <w:szCs w:val="28"/>
          <w:lang w:eastAsia="ru-RU"/>
        </w:rPr>
        <w:t xml:space="preserve">Авдеева Н.Н., Князева О.Л., </w:t>
      </w:r>
      <w:proofErr w:type="spellStart"/>
      <w:r>
        <w:rPr>
          <w:rFonts w:asciiTheme="minorHAnsi" w:eastAsia="Times New Roman" w:hAnsiTheme="minorHAnsi" w:cs="Helvetica"/>
          <w:color w:val="333333"/>
          <w:sz w:val="28"/>
          <w:szCs w:val="28"/>
          <w:lang w:eastAsia="ru-RU"/>
        </w:rPr>
        <w:t>Стеркина</w:t>
      </w:r>
      <w:proofErr w:type="spellEnd"/>
      <w:r>
        <w:rPr>
          <w:rFonts w:asciiTheme="minorHAnsi" w:eastAsia="Times New Roman" w:hAnsiTheme="minorHAnsi" w:cs="Helvetica"/>
          <w:color w:val="333333"/>
          <w:sz w:val="28"/>
          <w:szCs w:val="28"/>
          <w:lang w:eastAsia="ru-RU"/>
        </w:rPr>
        <w:t xml:space="preserve"> Р.Б. Безопасность М.,1997</w:t>
      </w:r>
    </w:p>
    <w:p w:rsidR="0008147C" w:rsidRDefault="0008147C" w:rsidP="0008147C">
      <w:pPr>
        <w:pStyle w:val="a3"/>
        <w:numPr>
          <w:ilvl w:val="0"/>
          <w:numId w:val="16"/>
        </w:numPr>
        <w:rPr>
          <w:rFonts w:asciiTheme="minorHAnsi" w:eastAsia="Times New Roman" w:hAnsiTheme="minorHAnsi" w:cs="Helvetica"/>
          <w:color w:val="333333"/>
          <w:sz w:val="28"/>
          <w:szCs w:val="28"/>
          <w:lang w:eastAsia="ru-RU"/>
        </w:rPr>
      </w:pPr>
      <w:r>
        <w:rPr>
          <w:rFonts w:asciiTheme="minorHAnsi" w:eastAsia="Times New Roman" w:hAnsiTheme="minorHAnsi" w:cs="Helvetica"/>
          <w:color w:val="333333"/>
          <w:sz w:val="28"/>
          <w:szCs w:val="28"/>
          <w:lang w:eastAsia="ru-RU"/>
        </w:rPr>
        <w:t>Белая К.Ю. Обеспечение безопасности жизнедеятельности дошкольников 2006</w:t>
      </w:r>
    </w:p>
    <w:p w:rsidR="00527796" w:rsidRDefault="00590F3B" w:rsidP="00590F3B">
      <w:pPr>
        <w:tabs>
          <w:tab w:val="left" w:pos="20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sectPr w:rsidR="0052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419" w:rsidRDefault="00411419" w:rsidP="0008147C">
      <w:pPr>
        <w:spacing w:after="0" w:line="240" w:lineRule="auto"/>
      </w:pPr>
      <w:r>
        <w:separator/>
      </w:r>
    </w:p>
  </w:endnote>
  <w:endnote w:type="continuationSeparator" w:id="0">
    <w:p w:rsidR="00411419" w:rsidRDefault="00411419" w:rsidP="0008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419" w:rsidRDefault="00411419" w:rsidP="0008147C">
      <w:pPr>
        <w:spacing w:after="0" w:line="240" w:lineRule="auto"/>
      </w:pPr>
      <w:r>
        <w:separator/>
      </w:r>
    </w:p>
  </w:footnote>
  <w:footnote w:type="continuationSeparator" w:id="0">
    <w:p w:rsidR="00411419" w:rsidRDefault="00411419" w:rsidP="0008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402E"/>
    <w:multiLevelType w:val="multilevel"/>
    <w:tmpl w:val="EB0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122B99"/>
    <w:multiLevelType w:val="hybridMultilevel"/>
    <w:tmpl w:val="A634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23B86"/>
    <w:multiLevelType w:val="hybridMultilevel"/>
    <w:tmpl w:val="9F9A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17209"/>
    <w:multiLevelType w:val="multilevel"/>
    <w:tmpl w:val="01E6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AD0C74"/>
    <w:multiLevelType w:val="hybridMultilevel"/>
    <w:tmpl w:val="A286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62D08"/>
    <w:multiLevelType w:val="hybridMultilevel"/>
    <w:tmpl w:val="CAF6DE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6853873"/>
    <w:multiLevelType w:val="multilevel"/>
    <w:tmpl w:val="A152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0017AB"/>
    <w:multiLevelType w:val="hybridMultilevel"/>
    <w:tmpl w:val="80C8F066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>
    <w:nsid w:val="451F74BB"/>
    <w:multiLevelType w:val="multilevel"/>
    <w:tmpl w:val="083A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404FE"/>
    <w:multiLevelType w:val="hybridMultilevel"/>
    <w:tmpl w:val="84F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33CA3"/>
    <w:multiLevelType w:val="hybridMultilevel"/>
    <w:tmpl w:val="0EDED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307BD"/>
    <w:multiLevelType w:val="hybridMultilevel"/>
    <w:tmpl w:val="6310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34519"/>
    <w:multiLevelType w:val="hybridMultilevel"/>
    <w:tmpl w:val="3A42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20D75"/>
    <w:multiLevelType w:val="multilevel"/>
    <w:tmpl w:val="083A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825BD"/>
    <w:multiLevelType w:val="hybridMultilevel"/>
    <w:tmpl w:val="0EDA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F341B"/>
    <w:multiLevelType w:val="hybridMultilevel"/>
    <w:tmpl w:val="7D7EB3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12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49"/>
    <w:rsid w:val="0008147C"/>
    <w:rsid w:val="00411419"/>
    <w:rsid w:val="00527796"/>
    <w:rsid w:val="00555649"/>
    <w:rsid w:val="00590F3B"/>
    <w:rsid w:val="00743362"/>
    <w:rsid w:val="0094596E"/>
    <w:rsid w:val="00ED693B"/>
    <w:rsid w:val="00E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DE7C2-E703-4821-94CB-359B905A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9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7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52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2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7796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527796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527796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527796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semiHidden/>
    <w:unhideWhenUsed/>
    <w:rsid w:val="0094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596E"/>
    <w:rPr>
      <w:b/>
      <w:bCs/>
    </w:rPr>
  </w:style>
  <w:style w:type="paragraph" w:styleId="a6">
    <w:name w:val="header"/>
    <w:basedOn w:val="a"/>
    <w:link w:val="a7"/>
    <w:uiPriority w:val="99"/>
    <w:unhideWhenUsed/>
    <w:rsid w:val="0008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47C"/>
  </w:style>
  <w:style w:type="paragraph" w:styleId="a8">
    <w:name w:val="footer"/>
    <w:basedOn w:val="a"/>
    <w:link w:val="a9"/>
    <w:uiPriority w:val="99"/>
    <w:unhideWhenUsed/>
    <w:rsid w:val="0008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7C"/>
  </w:style>
  <w:style w:type="table" w:styleId="aa">
    <w:name w:val="Table Grid"/>
    <w:basedOn w:val="a1"/>
    <w:uiPriority w:val="39"/>
    <w:rsid w:val="000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1485</Words>
  <Characters>8471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2014-12-06T15:08:00Z</dcterms:created>
  <dcterms:modified xsi:type="dcterms:W3CDTF">2014-12-06T15:55:00Z</dcterms:modified>
</cp:coreProperties>
</file>