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DE" w:rsidRPr="00414172" w:rsidRDefault="0097682F" w:rsidP="00976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172">
        <w:t xml:space="preserve">                                                                                                            </w:t>
      </w:r>
      <w:r w:rsidR="00414172">
        <w:t xml:space="preserve">          </w:t>
      </w:r>
      <w:r w:rsidRPr="00414172">
        <w:t xml:space="preserve"> </w:t>
      </w:r>
      <w:r w:rsidR="00AB5EDE" w:rsidRPr="00414172">
        <w:rPr>
          <w:rFonts w:ascii="Times New Roman" w:hAnsi="Times New Roman" w:cs="Times New Roman"/>
          <w:sz w:val="28"/>
          <w:szCs w:val="28"/>
        </w:rPr>
        <w:t>Утверждаю:</w:t>
      </w:r>
    </w:p>
    <w:p w:rsidR="00AB5EDE" w:rsidRPr="00414172" w:rsidRDefault="0097682F" w:rsidP="00976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1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B5EDE" w:rsidRPr="00414172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AB5EDE" w:rsidRPr="00414172" w:rsidRDefault="0097682F" w:rsidP="00976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1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B5EDE" w:rsidRPr="00414172">
        <w:rPr>
          <w:rFonts w:ascii="Times New Roman" w:hAnsi="Times New Roman" w:cs="Times New Roman"/>
          <w:sz w:val="28"/>
          <w:szCs w:val="28"/>
        </w:rPr>
        <w:t xml:space="preserve"> </w:t>
      </w:r>
      <w:r w:rsidRPr="00414172">
        <w:rPr>
          <w:rFonts w:ascii="Times New Roman" w:hAnsi="Times New Roman" w:cs="Times New Roman"/>
          <w:sz w:val="28"/>
          <w:szCs w:val="28"/>
        </w:rPr>
        <w:t xml:space="preserve">        </w:t>
      </w:r>
      <w:r w:rsidR="001A4C16" w:rsidRPr="00414172">
        <w:rPr>
          <w:rFonts w:ascii="Times New Roman" w:hAnsi="Times New Roman" w:cs="Times New Roman"/>
          <w:sz w:val="28"/>
          <w:szCs w:val="28"/>
        </w:rPr>
        <w:t xml:space="preserve"> </w:t>
      </w:r>
      <w:r w:rsidRPr="00414172">
        <w:rPr>
          <w:rFonts w:ascii="Times New Roman" w:hAnsi="Times New Roman" w:cs="Times New Roman"/>
          <w:sz w:val="28"/>
          <w:szCs w:val="28"/>
        </w:rPr>
        <w:t xml:space="preserve"> </w:t>
      </w:r>
      <w:r w:rsidR="00AB5EDE" w:rsidRPr="00414172">
        <w:rPr>
          <w:rFonts w:ascii="Times New Roman" w:hAnsi="Times New Roman" w:cs="Times New Roman"/>
          <w:sz w:val="28"/>
          <w:szCs w:val="28"/>
        </w:rPr>
        <w:t>«Детский сад «Сказка»</w:t>
      </w:r>
    </w:p>
    <w:p w:rsidR="00AB5EDE" w:rsidRPr="00414172" w:rsidRDefault="00AB5EDE" w:rsidP="00976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1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A4C16" w:rsidRPr="0041417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14172">
        <w:rPr>
          <w:rFonts w:ascii="Times New Roman" w:hAnsi="Times New Roman" w:cs="Times New Roman"/>
          <w:sz w:val="28"/>
          <w:szCs w:val="28"/>
        </w:rPr>
        <w:t xml:space="preserve">______ /Н.П. </w:t>
      </w:r>
      <w:proofErr w:type="spellStart"/>
      <w:r w:rsidRPr="00414172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414172">
        <w:rPr>
          <w:rFonts w:ascii="Times New Roman" w:hAnsi="Times New Roman" w:cs="Times New Roman"/>
          <w:sz w:val="28"/>
          <w:szCs w:val="28"/>
        </w:rPr>
        <w:t>/</w:t>
      </w:r>
    </w:p>
    <w:p w:rsidR="00AB5EDE" w:rsidRPr="001A4C16" w:rsidRDefault="00AB5EDE" w:rsidP="0097682F">
      <w:pPr>
        <w:spacing w:after="0" w:line="240" w:lineRule="auto"/>
        <w:rPr>
          <w:sz w:val="28"/>
          <w:szCs w:val="28"/>
        </w:rPr>
      </w:pPr>
    </w:p>
    <w:p w:rsidR="00FC4DE5" w:rsidRPr="007E44B4" w:rsidRDefault="00B45E98" w:rsidP="00F2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C4DE5" w:rsidRPr="007E44B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C4DE5" w:rsidRPr="007E44B4" w:rsidRDefault="00FC4DE5" w:rsidP="00FC4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4B4">
        <w:rPr>
          <w:rFonts w:ascii="Times New Roman" w:hAnsi="Times New Roman" w:cs="Times New Roman"/>
          <w:b/>
          <w:sz w:val="28"/>
          <w:szCs w:val="28"/>
        </w:rPr>
        <w:t>о смотре - конкурсе «Лучший центр исследовательской деятельности (уголок экспериментирования)»</w:t>
      </w:r>
    </w:p>
    <w:p w:rsidR="00AB5EDE" w:rsidRPr="007E44B4" w:rsidRDefault="00AB5EDE" w:rsidP="001A4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5EDE" w:rsidRDefault="00F24B44" w:rsidP="001A4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4B4">
        <w:rPr>
          <w:rFonts w:ascii="Times New Roman" w:hAnsi="Times New Roman" w:cs="Times New Roman"/>
          <w:b/>
          <w:sz w:val="28"/>
          <w:szCs w:val="28"/>
        </w:rPr>
        <w:t>1.</w:t>
      </w:r>
      <w:r w:rsidR="007E44B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45E98" w:rsidRDefault="00B45E98" w:rsidP="001A4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EDE" w:rsidRPr="007E44B4" w:rsidRDefault="00AB5EDE" w:rsidP="001A4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B4">
        <w:rPr>
          <w:rFonts w:ascii="Times New Roman" w:hAnsi="Times New Roman" w:cs="Times New Roman"/>
          <w:sz w:val="28"/>
          <w:szCs w:val="28"/>
        </w:rPr>
        <w:t>1.1.Настоящее положение определяет порядок проведения смотра-конкурса «Уголков экспериментирования»   в соответствии с годовым планом работы МБДОУ «Детский сад «Сказка» на 2013-2014 учебный год.</w:t>
      </w:r>
    </w:p>
    <w:p w:rsidR="00B45E98" w:rsidRDefault="00B45E98" w:rsidP="00F24B44">
      <w:pPr>
        <w:rPr>
          <w:rFonts w:ascii="Times New Roman" w:hAnsi="Times New Roman" w:cs="Times New Roman"/>
          <w:b/>
          <w:sz w:val="28"/>
          <w:szCs w:val="28"/>
        </w:rPr>
      </w:pPr>
    </w:p>
    <w:p w:rsidR="00F24B44" w:rsidRPr="007E44B4" w:rsidRDefault="00F24B44" w:rsidP="00F24B44">
      <w:pPr>
        <w:rPr>
          <w:rFonts w:ascii="Times New Roman" w:hAnsi="Times New Roman" w:cs="Times New Roman"/>
          <w:sz w:val="28"/>
          <w:szCs w:val="28"/>
        </w:rPr>
      </w:pPr>
      <w:r w:rsidRPr="007E44B4">
        <w:rPr>
          <w:rFonts w:ascii="Times New Roman" w:hAnsi="Times New Roman" w:cs="Times New Roman"/>
          <w:b/>
          <w:sz w:val="28"/>
          <w:szCs w:val="28"/>
        </w:rPr>
        <w:t>2. Цель и задачи Конкурса</w:t>
      </w:r>
    </w:p>
    <w:p w:rsidR="00F24B44" w:rsidRPr="007E44B4" w:rsidRDefault="00F24B44" w:rsidP="00F24B44">
      <w:pPr>
        <w:pStyle w:val="a8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B4">
        <w:rPr>
          <w:rFonts w:ascii="Times New Roman" w:hAnsi="Times New Roman" w:cs="Times New Roman"/>
          <w:sz w:val="28"/>
          <w:szCs w:val="28"/>
        </w:rPr>
        <w:t>Создание условий для всестороннего развития познавательной активности детей;</w:t>
      </w:r>
    </w:p>
    <w:p w:rsidR="00F24B44" w:rsidRPr="007E44B4" w:rsidRDefault="00F24B44" w:rsidP="00F24B44">
      <w:pPr>
        <w:pStyle w:val="a8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B4">
        <w:rPr>
          <w:rFonts w:ascii="Times New Roman" w:hAnsi="Times New Roman" w:cs="Times New Roman"/>
          <w:sz w:val="28"/>
          <w:szCs w:val="28"/>
        </w:rPr>
        <w:t>Активизировать творческий потенциал педагогов детского сада, воспитанников и их родителей;</w:t>
      </w:r>
    </w:p>
    <w:p w:rsidR="00F24B44" w:rsidRPr="007E44B4" w:rsidRDefault="00F24B44" w:rsidP="00F24B44">
      <w:pPr>
        <w:pStyle w:val="a8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 работу детского сада по познавательному развитию детей дошкольного возраста путем вовлечения их в практико-познавательную деятельность;</w:t>
      </w:r>
    </w:p>
    <w:p w:rsidR="00F24B44" w:rsidRPr="007E44B4" w:rsidRDefault="00F24B44" w:rsidP="00F24B44">
      <w:pPr>
        <w:pStyle w:val="a8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 познавательную активность и любознательность дошкольников в процессе экспериментирования и поисково-исследовательской деятельности, формировать у детей представления  целостной </w:t>
      </w:r>
      <w:r w:rsidRPr="007E4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«картины мира»</w:t>
      </w: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B44" w:rsidRPr="007E44B4" w:rsidRDefault="00F24B44" w:rsidP="00F24B44">
      <w:pPr>
        <w:pStyle w:val="a8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взаимодействие детского сада и семьи в популяризации детского экспериментирования.</w:t>
      </w:r>
    </w:p>
    <w:p w:rsidR="00F24B44" w:rsidRPr="007E44B4" w:rsidRDefault="00F24B44" w:rsidP="00F24B4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44" w:rsidRPr="00A3309B" w:rsidRDefault="007E44B4" w:rsidP="00A3309B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смотра-конкурса</w:t>
      </w:r>
    </w:p>
    <w:p w:rsidR="00A3309B" w:rsidRPr="00A3309B" w:rsidRDefault="00A3309B" w:rsidP="00A3309B">
      <w:pPr>
        <w:pStyle w:val="a8"/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B44" w:rsidRPr="007E44B4" w:rsidRDefault="00F24B44" w:rsidP="00F24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Время проведения 29.04.2014г.</w:t>
      </w:r>
    </w:p>
    <w:p w:rsidR="00F24B44" w:rsidRPr="007E44B4" w:rsidRDefault="00F24B44" w:rsidP="00F24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Оформить результаты конкурса  30.04.2014г.</w:t>
      </w:r>
    </w:p>
    <w:p w:rsidR="00F24B44" w:rsidRPr="007E44B4" w:rsidRDefault="00F24B44" w:rsidP="00F24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3.3.Назначить комиссию и ознакомить с приказом о проведении до 16.04.14г.</w:t>
      </w:r>
    </w:p>
    <w:p w:rsidR="00F24B44" w:rsidRPr="007E44B4" w:rsidRDefault="00F24B44" w:rsidP="00F24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3.4.На основании протокола конкурсной комиссии руководителем МБДОУ готовятся документы о премировании победителей.</w:t>
      </w:r>
    </w:p>
    <w:p w:rsidR="00F24B44" w:rsidRPr="007E44B4" w:rsidRDefault="00F24B44" w:rsidP="00F2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B4">
        <w:rPr>
          <w:rFonts w:ascii="Times New Roman" w:hAnsi="Times New Roman" w:cs="Times New Roman"/>
          <w:sz w:val="28"/>
          <w:szCs w:val="28"/>
        </w:rPr>
        <w:t>3.5. Подведение итогов конкурса состоится на педагогическом совете №4.</w:t>
      </w:r>
    </w:p>
    <w:p w:rsidR="00F24B44" w:rsidRPr="007E44B4" w:rsidRDefault="00F24B44" w:rsidP="00F24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B44" w:rsidRDefault="00F24B44" w:rsidP="00F2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4B4">
        <w:rPr>
          <w:rFonts w:ascii="Times New Roman" w:hAnsi="Times New Roman" w:cs="Times New Roman"/>
          <w:b/>
          <w:sz w:val="28"/>
          <w:szCs w:val="28"/>
        </w:rPr>
        <w:t>4.</w:t>
      </w:r>
      <w:r w:rsidR="007E44B4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A3309B" w:rsidRPr="007E44B4" w:rsidRDefault="00A3309B" w:rsidP="00F2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B44" w:rsidRPr="007E44B4" w:rsidRDefault="00F24B44" w:rsidP="00F2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B4">
        <w:rPr>
          <w:rFonts w:ascii="Times New Roman" w:hAnsi="Times New Roman" w:cs="Times New Roman"/>
          <w:sz w:val="28"/>
          <w:szCs w:val="28"/>
        </w:rPr>
        <w:t>4.1.В Конкурсе принимают участие все возрастные группы.</w:t>
      </w:r>
    </w:p>
    <w:p w:rsidR="00F24B44" w:rsidRDefault="00F24B44" w:rsidP="00F2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B4">
        <w:rPr>
          <w:rFonts w:ascii="Times New Roman" w:hAnsi="Times New Roman" w:cs="Times New Roman"/>
          <w:sz w:val="28"/>
          <w:szCs w:val="28"/>
        </w:rPr>
        <w:lastRenderedPageBreak/>
        <w:t>4.2.В смотре-конкурсе  дети и родители воспитанников -</w:t>
      </w:r>
      <w:r w:rsidR="007E44B4">
        <w:rPr>
          <w:rFonts w:ascii="Times New Roman" w:hAnsi="Times New Roman" w:cs="Times New Roman"/>
          <w:sz w:val="28"/>
          <w:szCs w:val="28"/>
        </w:rPr>
        <w:t xml:space="preserve">  активные помощники  педагогов</w:t>
      </w:r>
    </w:p>
    <w:p w:rsidR="00A3309B" w:rsidRDefault="00F24B44" w:rsidP="00F24B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E44B4" w:rsidRPr="007E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4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смотра-конкурса</w:t>
      </w:r>
    </w:p>
    <w:p w:rsidR="00F24B44" w:rsidRPr="007E44B4" w:rsidRDefault="00F24B44" w:rsidP="00F24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p w:rsidR="00F24B44" w:rsidRDefault="00F24B44" w:rsidP="00F24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МБДОУ «Детский сад «Сказка» </w:t>
      </w:r>
      <w:proofErr w:type="spellStart"/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Кирик</w:t>
      </w:r>
      <w:proofErr w:type="spellEnd"/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</w:t>
      </w:r>
    </w:p>
    <w:p w:rsidR="00F24B44" w:rsidRPr="007E44B4" w:rsidRDefault="00F24B44" w:rsidP="00F24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Старший воспитатель  Демидова Е.В.</w:t>
      </w: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Педагог-психолог  </w:t>
      </w:r>
      <w:proofErr w:type="spellStart"/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Богнюкова</w:t>
      </w:r>
      <w:proofErr w:type="spellEnd"/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</w:t>
      </w: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Инструктор по </w:t>
      </w:r>
      <w:proofErr w:type="spellStart"/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фк</w:t>
      </w:r>
      <w:proofErr w:type="spellEnd"/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Штольп</w:t>
      </w:r>
      <w:proofErr w:type="spellEnd"/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</w:p>
    <w:p w:rsidR="00F24B44" w:rsidRPr="007E44B4" w:rsidRDefault="00F24B44" w:rsidP="000A6C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воспитатель  </w:t>
      </w:r>
      <w:proofErr w:type="spellStart"/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Юндина</w:t>
      </w:r>
      <w:proofErr w:type="spellEnd"/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</w:t>
      </w:r>
    </w:p>
    <w:p w:rsidR="00AB5EDE" w:rsidRDefault="000A6C85" w:rsidP="001A4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4B4">
        <w:rPr>
          <w:rFonts w:ascii="Times New Roman" w:hAnsi="Times New Roman" w:cs="Times New Roman"/>
          <w:b/>
          <w:sz w:val="28"/>
          <w:szCs w:val="28"/>
        </w:rPr>
        <w:t>6.</w:t>
      </w:r>
      <w:r w:rsidR="007E44B4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AB5EDE" w:rsidRPr="007E44B4" w:rsidRDefault="00AB5EDE" w:rsidP="001A4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B4">
        <w:rPr>
          <w:rFonts w:ascii="Times New Roman" w:hAnsi="Times New Roman" w:cs="Times New Roman"/>
          <w:sz w:val="28"/>
          <w:szCs w:val="28"/>
        </w:rPr>
        <w:t>1.Отк</w:t>
      </w:r>
      <w:r w:rsidR="007E44B4">
        <w:rPr>
          <w:rFonts w:ascii="Times New Roman" w:hAnsi="Times New Roman" w:cs="Times New Roman"/>
          <w:sz w:val="28"/>
          <w:szCs w:val="28"/>
        </w:rPr>
        <w:t>рытость и доступность для детей;</w:t>
      </w:r>
    </w:p>
    <w:p w:rsidR="00AB5EDE" w:rsidRPr="007E44B4" w:rsidRDefault="00AB5EDE" w:rsidP="001A4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B4">
        <w:rPr>
          <w:rFonts w:ascii="Times New Roman" w:hAnsi="Times New Roman" w:cs="Times New Roman"/>
          <w:sz w:val="28"/>
          <w:szCs w:val="28"/>
        </w:rPr>
        <w:t>2</w:t>
      </w:r>
      <w:r w:rsidR="00A3309B">
        <w:rPr>
          <w:rFonts w:ascii="Times New Roman" w:hAnsi="Times New Roman" w:cs="Times New Roman"/>
          <w:sz w:val="28"/>
          <w:szCs w:val="28"/>
        </w:rPr>
        <w:t>.Оформление и содержание уголков</w:t>
      </w:r>
      <w:r w:rsidRPr="007E44B4">
        <w:rPr>
          <w:rFonts w:ascii="Times New Roman" w:hAnsi="Times New Roman" w:cs="Times New Roman"/>
          <w:sz w:val="28"/>
          <w:szCs w:val="28"/>
        </w:rPr>
        <w:t xml:space="preserve"> опытно-экспериментальной деятельности  должно соответствовать:</w:t>
      </w:r>
    </w:p>
    <w:p w:rsidR="00AB5EDE" w:rsidRPr="007E44B4" w:rsidRDefault="000A6C85" w:rsidP="001A4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B4">
        <w:rPr>
          <w:rFonts w:ascii="Times New Roman" w:hAnsi="Times New Roman" w:cs="Times New Roman"/>
          <w:sz w:val="28"/>
          <w:szCs w:val="28"/>
        </w:rPr>
        <w:t xml:space="preserve">возрасту детей и </w:t>
      </w:r>
      <w:r w:rsidR="00AB5EDE" w:rsidRPr="007E44B4">
        <w:rPr>
          <w:rFonts w:ascii="Times New Roman" w:hAnsi="Times New Roman" w:cs="Times New Roman"/>
          <w:sz w:val="28"/>
          <w:szCs w:val="28"/>
        </w:rPr>
        <w:t>требованиям организации безопасности жизнедеятельности детей;</w:t>
      </w:r>
    </w:p>
    <w:p w:rsidR="00AB5EDE" w:rsidRDefault="00AB5EDE" w:rsidP="001A4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4B4">
        <w:rPr>
          <w:rFonts w:ascii="Times New Roman" w:hAnsi="Times New Roman" w:cs="Times New Roman"/>
          <w:sz w:val="28"/>
          <w:szCs w:val="28"/>
        </w:rPr>
        <w:t>3.</w:t>
      </w:r>
      <w:r w:rsidR="00A3309B">
        <w:rPr>
          <w:rFonts w:ascii="Times New Roman" w:hAnsi="Times New Roman" w:cs="Times New Roman"/>
          <w:sz w:val="28"/>
          <w:szCs w:val="28"/>
        </w:rPr>
        <w:t xml:space="preserve">Эстетическое оформление уголков </w:t>
      </w:r>
      <w:r w:rsidRPr="007E44B4">
        <w:rPr>
          <w:rFonts w:ascii="Times New Roman" w:hAnsi="Times New Roman" w:cs="Times New Roman"/>
          <w:sz w:val="28"/>
          <w:szCs w:val="28"/>
        </w:rPr>
        <w:t>опытно-эксперимен</w:t>
      </w:r>
      <w:r w:rsidR="00A3309B">
        <w:rPr>
          <w:rFonts w:ascii="Times New Roman" w:hAnsi="Times New Roman" w:cs="Times New Roman"/>
          <w:sz w:val="28"/>
          <w:szCs w:val="28"/>
        </w:rPr>
        <w:t xml:space="preserve">тальной деятельности </w:t>
      </w:r>
      <w:r w:rsidR="000A6C85" w:rsidRPr="007E44B4">
        <w:rPr>
          <w:rFonts w:ascii="Times New Roman" w:hAnsi="Times New Roman" w:cs="Times New Roman"/>
          <w:sz w:val="28"/>
          <w:szCs w:val="28"/>
        </w:rPr>
        <w:t>(оригинальность назва</w:t>
      </w:r>
      <w:r w:rsidR="00A3309B">
        <w:rPr>
          <w:rFonts w:ascii="Times New Roman" w:hAnsi="Times New Roman" w:cs="Times New Roman"/>
          <w:sz w:val="28"/>
          <w:szCs w:val="28"/>
        </w:rPr>
        <w:t xml:space="preserve">ния, </w:t>
      </w:r>
      <w:r w:rsidR="000A6C85" w:rsidRPr="007E44B4">
        <w:rPr>
          <w:rFonts w:ascii="Times New Roman" w:hAnsi="Times New Roman" w:cs="Times New Roman"/>
          <w:sz w:val="28"/>
          <w:szCs w:val="28"/>
        </w:rPr>
        <w:t xml:space="preserve"> художественное оформление);</w:t>
      </w:r>
    </w:p>
    <w:p w:rsidR="00A3309B" w:rsidRDefault="00A3309B" w:rsidP="001A4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4.Наличие энциклопедической литературы, различных тематических альбомов (обязательно для групп дошкольного возраста);</w:t>
      </w:r>
    </w:p>
    <w:p w:rsidR="00A3309B" w:rsidRPr="007E44B4" w:rsidRDefault="00A3309B" w:rsidP="001A4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5.Наличие демонстрационного лабораторного и дидактического материала (различные коллекции, глобус,  природный материал и т.д.), а также дидактические игры и их картотеки;</w:t>
      </w:r>
    </w:p>
    <w:p w:rsidR="00981A40" w:rsidRPr="007E44B4" w:rsidRDefault="00A3309B" w:rsidP="001A4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6..</w:t>
      </w:r>
      <w:r w:rsidR="00AB5EDE" w:rsidRPr="007E44B4">
        <w:rPr>
          <w:rFonts w:ascii="Times New Roman" w:hAnsi="Times New Roman" w:cs="Times New Roman"/>
          <w:sz w:val="28"/>
          <w:szCs w:val="28"/>
        </w:rPr>
        <w:t>Разнообразие средств, материалов и  оборудования для организации различных видов опытов  и экспериментов: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находящиеся в Уголке экспериментирования, распределяются по разделам: «Песок и вода», «Звук», «Магниты», «Бумага», «Свет», «Стекло», «Резина», которые расположены в доступном для свободного экспериментирования месте и в достаточном количестве.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уголке экспериментирования необходимо иметь: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оборудование</w:t>
      </w:r>
    </w:p>
    <w:p w:rsidR="00981A40" w:rsidRPr="007E44B4" w:rsidRDefault="00981A40" w:rsidP="001A4C16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приборы-помощники: увеличительные стекла, весы (безмен), песочные часы, компас, магниты;</w:t>
      </w:r>
    </w:p>
    <w:p w:rsidR="00981A40" w:rsidRPr="007E44B4" w:rsidRDefault="00981A40" w:rsidP="001A4C16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разнообразные сосуды из различных материалов (пластмасса, стекло, металл) разного объема и формы;</w:t>
      </w:r>
    </w:p>
    <w:p w:rsidR="00981A40" w:rsidRPr="007E44B4" w:rsidRDefault="00981A40" w:rsidP="001A4C16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материал: камешки, глина, песок, ракушки, птичьи перья, шишки, спил и листья деревьев, мох, семена и т.д.;</w:t>
      </w:r>
      <w:proofErr w:type="gramEnd"/>
    </w:p>
    <w:p w:rsidR="005902BA" w:rsidRPr="007E44B4" w:rsidRDefault="00981A40" w:rsidP="001A4C16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утилизированный материал: проволока, кусочки кожи, меха, ткани, пластмассы, дерева, пробки и т.д.;</w:t>
      </w:r>
      <w:proofErr w:type="gramEnd"/>
    </w:p>
    <w:p w:rsidR="00981A40" w:rsidRPr="007E44B4" w:rsidRDefault="00981A40" w:rsidP="001A4C16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виды бумаги: обычная, картон, наждачная, копировальная и др.;</w:t>
      </w:r>
    </w:p>
    <w:p w:rsidR="00981A40" w:rsidRPr="007E44B4" w:rsidRDefault="00981A40" w:rsidP="001A4C16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красители: пищевые и непищевые (гуашь, акварельные краски и др.);</w:t>
      </w:r>
    </w:p>
    <w:p w:rsidR="00981A40" w:rsidRPr="007E44B4" w:rsidRDefault="00981A40" w:rsidP="001A4C16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материалы: пипетки, колбы, деревянные палочки, шприцы (без игл), мерные ложки, резиновые груши и др.;</w:t>
      </w:r>
      <w:proofErr w:type="gramEnd"/>
    </w:p>
    <w:p w:rsidR="00981A40" w:rsidRPr="007E44B4" w:rsidRDefault="00981A40" w:rsidP="001A4C16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материалы: зеркала, воздушные шары, масло, мука, соль, сахар, цветные и прозрачные стекла, сито, свечи и др.</w:t>
      </w:r>
      <w:proofErr w:type="gramEnd"/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Дополнительное оборудование: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халаты, клеенчатые фартуки, полотенца, контейнеры для хранения сыпучих и мелких предметов.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Карточки-схемы проведения экспериментов оформляют на плотной бумаге и ламинируют; на обратной стороне карточки описывается ход проведения эксперимента.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индивидуальных дневниках экспериментов ставится дата их проведения, название и помечается самостоятельно или совместно с воспитателем проведен эксперимент.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разделе на видном месте вывешиваются правила работы с материалом. Совместно с детьми разрабатываются условные обозначения, разрешающие и запрещающие знаки.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Рекомендуемые материалы по возрастным группам: </w:t>
      </w:r>
    </w:p>
    <w:p w:rsidR="00981A40" w:rsidRPr="007E44B4" w:rsidRDefault="001A4C16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</w:t>
      </w:r>
      <w:r w:rsidR="00605315" w:rsidRPr="007E4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младшая группа</w:t>
      </w:r>
      <w:r w:rsidR="00981A40" w:rsidRPr="007E4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группе созданы услов</w:t>
      </w:r>
      <w:r w:rsid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для организации игр с водой,</w:t>
      </w:r>
      <w:r w:rsidR="009C139D" w:rsidRPr="009C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воздухом,</w:t>
      </w: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песком.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2.Различные по цвету, форме, размеру ведерки, формочки, совки, лопатки (геометрические и образные)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3.Игрушки среднего размера – плавающие, резиновые, надувные (рыбы, лодки, животные).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младшая группа</w:t>
      </w: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условия для игры-экспериментирования с разными материалами (частично развернуты, а частично свернуты и разворачиваются только для совместной игры воспитателя с детьми).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игр с песком 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«Лепим колбаски», «Делаем фигурки»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(разные формочки, влажный и сухой песок, емкость для песка)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«Делаем пирожки и узоры из песка»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(сухой песок, цветная бумага, малая лейка без наконечника, ведерко с дырочкой в дне, кулечек с небольшим отверстием)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«Разные ножки бегут по дорожке» (полоса влажного песка, игрушки с колесами и полозьями)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игр с водой и мыльной пеной: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путешественники», «Веселые кораблики» (таз с водой и разные предметы: лодочки, щепочки, кораблики, прочие мелкие игрушки)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«Нырки» (таз или ванночки с водой, маленькие мячи, резиновые надувные игрушки, шарики от пинг-понга)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какая пена!» (тазики, мыло, кисточки)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«Ловкие пальчики» (поролоновые губки разного цвета и формы, два тазика)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Бульбочки</w:t>
      </w:r>
      <w:proofErr w:type="spellEnd"/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» (таз с водой, резиновые игрушки, разные бутылочки)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ножницы, лист плотной бумаги или веер)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игр с тенью:</w:t>
      </w: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источник света, разные игрушки, предметы  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игр с бумагой: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«Снежки» (скомканная бумага), «Блестящие комочки» (скомканная фольга)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«Бумажный вихрь» (тонкая цветная бумага)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Старший  дошкольный возраст: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Игра-экспериментирование с разными материалами:</w:t>
      </w:r>
    </w:p>
    <w:p w:rsidR="00981A40" w:rsidRPr="007E44B4" w:rsidRDefault="00D330C8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водой</w:t>
      </w:r>
      <w:r w:rsidR="00981A40"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Фильтры из бумаги, марли, сетки;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разного цвета для смешивания и получения цветной воды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Насыщенный солевой раствор для получения кристаллов соли, выращивания кристаллов на веточках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формочки для замораживания воды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Мягкие флаконы </w:t>
      </w:r>
      <w:proofErr w:type="gramStart"/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</w:t>
      </w:r>
      <w:proofErr w:type="gramEnd"/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шампуни для брызгалок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для выдувания мыльных пузырей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сосуды с узким и широким горлом, воронки, пипетки, мензурки, трубочки, шприцы, Резиновая трубочка, на одном конце которой воронка, а на другом – наконечник для «фонтанов»</w:t>
      </w:r>
      <w:proofErr w:type="gramEnd"/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кораблики-самоделки из бумаги, ореховой скорлупы, коробочек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светом: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Зеркальца, фонарики, средства для изменения цвета сигнала фонарика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Свеча, бумага, краски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магнитом, стеклом, резиной: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Магнит, металлические предметы, пружинки, фигурки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«попрыгунчики»: колечки, мячики, фигурки на резинке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Увеличительные стекла, микроскоп, цветные стекла 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бумагой: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Самоделки-оригами, вертушки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Самодельные штампы-печатки из пробок, картофеля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Силуэты и краски для </w:t>
      </w:r>
      <w:proofErr w:type="spellStart"/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набрызга</w:t>
      </w:r>
      <w:proofErr w:type="spellEnd"/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Копировальная бумага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для осушения капель воды: бумага, марля, ткань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и учебные приборы для определения: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Веса: разнообразные весы, набор </w:t>
      </w:r>
      <w:r w:rsidR="007E44B4"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гирь или разновесов 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Протяженность: метр, линейки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Объем: мерные кружки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Времени: песочные часы, секундомер, часы - конструктор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Количества: разнообразные счеты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Направления: компас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условные мерки (весы, протяженности, объема).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5.Методическое и наглядное сопровождение опытно-экспериментальной деятельности: методические рекомендации по проведению опытов, таблицы, схемы и  алгоритмы проведения опытов и экспериментов, дневники опытов, альбомы.</w:t>
      </w:r>
    </w:p>
    <w:p w:rsidR="00981A40" w:rsidRPr="007E44B4" w:rsidRDefault="00981A40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«Огород на окне»</w:t>
      </w:r>
    </w:p>
    <w:p w:rsidR="00414172" w:rsidRPr="007E44B4" w:rsidRDefault="00981A40" w:rsidP="00F24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5E98" w:rsidRDefault="00CF45B2" w:rsidP="000A6C85">
      <w:pPr>
        <w:pStyle w:val="a8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</w:t>
      </w:r>
    </w:p>
    <w:p w:rsidR="000A6C85" w:rsidRPr="00B45E98" w:rsidRDefault="000A6C85" w:rsidP="00B45E98">
      <w:pPr>
        <w:pStyle w:val="a8"/>
        <w:spacing w:before="120" w:after="120" w:line="240" w:lineRule="auto"/>
        <w:ind w:left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E98">
        <w:rPr>
          <w:rFonts w:ascii="Times New Roman" w:hAnsi="Times New Roman" w:cs="Times New Roman"/>
          <w:sz w:val="28"/>
          <w:szCs w:val="28"/>
        </w:rPr>
        <w:t xml:space="preserve"> Воспитатели, принимавшие участие в оформлении уголков и                 занявшие призовые места, награждаются П</w:t>
      </w:r>
      <w:r w:rsidR="007E44B4" w:rsidRPr="00B45E98">
        <w:rPr>
          <w:rFonts w:ascii="Times New Roman" w:hAnsi="Times New Roman" w:cs="Times New Roman"/>
          <w:sz w:val="28"/>
          <w:szCs w:val="28"/>
        </w:rPr>
        <w:t>очётными грамотами, за участие, Дипломами.</w:t>
      </w:r>
    </w:p>
    <w:p w:rsidR="001A4C16" w:rsidRPr="007E44B4" w:rsidRDefault="001A4C16" w:rsidP="001A4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A4C16" w:rsidRPr="007E44B4" w:rsidSect="003E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E0D"/>
    <w:multiLevelType w:val="multilevel"/>
    <w:tmpl w:val="12E08E1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3E14610"/>
    <w:multiLevelType w:val="multilevel"/>
    <w:tmpl w:val="52CC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15A77"/>
    <w:multiLevelType w:val="hybridMultilevel"/>
    <w:tmpl w:val="B48A86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9478B"/>
    <w:multiLevelType w:val="multilevel"/>
    <w:tmpl w:val="BF68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32C49"/>
    <w:multiLevelType w:val="multilevel"/>
    <w:tmpl w:val="35C6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FA26B0"/>
    <w:multiLevelType w:val="multilevel"/>
    <w:tmpl w:val="B298ECD2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F77"/>
    <w:rsid w:val="00000274"/>
    <w:rsid w:val="000A6C85"/>
    <w:rsid w:val="001A4C16"/>
    <w:rsid w:val="002A43FE"/>
    <w:rsid w:val="003E26DD"/>
    <w:rsid w:val="00414172"/>
    <w:rsid w:val="00493F77"/>
    <w:rsid w:val="00507AAC"/>
    <w:rsid w:val="005902BA"/>
    <w:rsid w:val="00596891"/>
    <w:rsid w:val="00605315"/>
    <w:rsid w:val="007E44B4"/>
    <w:rsid w:val="007E7CE2"/>
    <w:rsid w:val="0097682F"/>
    <w:rsid w:val="00981A40"/>
    <w:rsid w:val="009C139D"/>
    <w:rsid w:val="009C6CA2"/>
    <w:rsid w:val="00A3309B"/>
    <w:rsid w:val="00AB5EDE"/>
    <w:rsid w:val="00B45E98"/>
    <w:rsid w:val="00CF45B2"/>
    <w:rsid w:val="00D330C8"/>
    <w:rsid w:val="00F24B44"/>
    <w:rsid w:val="00F270E5"/>
    <w:rsid w:val="00FC4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DD"/>
  </w:style>
  <w:style w:type="paragraph" w:styleId="2">
    <w:name w:val="heading 2"/>
    <w:basedOn w:val="a"/>
    <w:link w:val="20"/>
    <w:uiPriority w:val="9"/>
    <w:qFormat/>
    <w:rsid w:val="00981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1A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1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1A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81A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1A40"/>
  </w:style>
  <w:style w:type="paragraph" w:styleId="a4">
    <w:name w:val="Normal (Web)"/>
    <w:basedOn w:val="a"/>
    <w:uiPriority w:val="99"/>
    <w:semiHidden/>
    <w:unhideWhenUsed/>
    <w:rsid w:val="0098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1A40"/>
    <w:rPr>
      <w:b/>
      <w:bCs/>
    </w:rPr>
  </w:style>
  <w:style w:type="paragraph" w:customStyle="1" w:styleId="31">
    <w:name w:val="31"/>
    <w:basedOn w:val="a"/>
    <w:rsid w:val="0098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A40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FC4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1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1A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1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1A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81A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1A40"/>
  </w:style>
  <w:style w:type="paragraph" w:styleId="a4">
    <w:name w:val="Normal (Web)"/>
    <w:basedOn w:val="a"/>
    <w:uiPriority w:val="99"/>
    <w:semiHidden/>
    <w:unhideWhenUsed/>
    <w:rsid w:val="0098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1A40"/>
    <w:rPr>
      <w:b/>
      <w:bCs/>
    </w:rPr>
  </w:style>
  <w:style w:type="paragraph" w:customStyle="1" w:styleId="31">
    <w:name w:val="31"/>
    <w:basedOn w:val="a"/>
    <w:rsid w:val="0098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9</cp:revision>
  <cp:lastPrinted>2014-04-18T06:00:00Z</cp:lastPrinted>
  <dcterms:created xsi:type="dcterms:W3CDTF">2014-04-15T17:11:00Z</dcterms:created>
  <dcterms:modified xsi:type="dcterms:W3CDTF">2014-05-17T18:49:00Z</dcterms:modified>
</cp:coreProperties>
</file>