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A" w:rsidRDefault="00D05ACF">
      <w:r>
        <w:rPr>
          <w:noProof/>
          <w:lang w:eastAsia="ru-RU"/>
        </w:rPr>
        <w:drawing>
          <wp:inline distT="0" distB="0" distL="0" distR="0" wp14:anchorId="76AB1D4B" wp14:editId="1D8FB8BD">
            <wp:extent cx="6264322" cy="8849982"/>
            <wp:effectExtent l="0" t="0" r="3175" b="8890"/>
            <wp:docPr id="1" name="Рисунок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017" cy="88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CF" w:rsidRDefault="00D05ACF"/>
    <w:p w:rsidR="00D05ACF" w:rsidRDefault="00D05ACF"/>
    <w:p w:rsidR="00D05ACF" w:rsidRPr="00D05ACF" w:rsidRDefault="00D05ACF" w:rsidP="00D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Georgia" w:eastAsia="Times New Roman" w:hAnsi="Georgia" w:cs="Times New Roman"/>
          <w:b/>
          <w:bCs/>
          <w:i/>
          <w:iCs/>
          <w:noProof/>
          <w:color w:val="FF0000"/>
          <w:sz w:val="48"/>
          <w:szCs w:val="48"/>
          <w:lang w:eastAsia="ru-RU"/>
        </w:rPr>
        <w:drawing>
          <wp:inline distT="0" distB="0" distL="0" distR="0" wp14:anchorId="2DAEF31E" wp14:editId="2BB1922D">
            <wp:extent cx="4046855" cy="3002915"/>
            <wp:effectExtent l="0" t="0" r="0" b="6985"/>
            <wp:docPr id="2" name="Рисунок 2" descr="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CF" w:rsidRPr="00D05ACF" w:rsidRDefault="00D05ACF" w:rsidP="00D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Georgia" w:eastAsia="Times New Roman" w:hAnsi="Georgia" w:cs="Times New Roman"/>
          <w:b/>
          <w:bCs/>
          <w:i/>
          <w:iCs/>
          <w:color w:val="FF0000"/>
          <w:sz w:val="48"/>
          <w:szCs w:val="48"/>
          <w:lang w:eastAsia="ru-RU"/>
        </w:rPr>
        <w:t>Физкультура в детском саду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ACF" w:rsidRPr="00D05ACF" w:rsidRDefault="00D05ACF" w:rsidP="00D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Georgia" w:eastAsia="Times New Roman" w:hAnsi="Georgia" w:cs="Times New Roman"/>
          <w:b/>
          <w:bCs/>
          <w:i/>
          <w:iCs/>
          <w:color w:val="FF0000"/>
          <w:sz w:val="48"/>
          <w:szCs w:val="48"/>
          <w:lang w:eastAsia="ru-RU"/>
        </w:rPr>
        <w:t>Организация занятий по физкультуре в детском саду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по физкультуре проводятся 3 раза в неделю в первой половине дня. Их продолжительность, как и остальных занятий в детском саду, - 15-30 минут. В нашем детском саду есть специально оборудованный зал, и занятия по физкультуре проводятся в нем. Физкультура может проводиться, как с музыкальным сопровождением, так и без него. На занятиях по физкультуре детей в игровой форме учатся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Помимо этого изучаются разные виды ходьбы: ребенок учится ходить, «как </w:t>
      </w: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мишка косолапый», «как лисичка» и так далее (то есть опираться на разные части стопы), прыгать, «как зайчик попрыгунчик», высоко поднимать колени при </w:t>
      </w:r>
      <w:proofErr w:type="spellStart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ходьбе</w:t>
      </w:r>
      <w:proofErr w:type="gramStart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spellEnd"/>
      <w:proofErr w:type="gramEnd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ACF" w:rsidRPr="00D05ACF" w:rsidRDefault="00D05ACF" w:rsidP="00D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Georgia" w:eastAsia="Times New Roman" w:hAnsi="Georgia" w:cs="Times New Roman"/>
          <w:b/>
          <w:bCs/>
          <w:i/>
          <w:iCs/>
          <w:color w:val="FF0000"/>
          <w:sz w:val="48"/>
          <w:szCs w:val="48"/>
          <w:lang w:eastAsia="ru-RU"/>
        </w:rPr>
        <w:t>Гимнастика в детском саду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непосредственно занятий по физкультуре в детском саду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– 5-10 минут.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перерывах между сидячими занятиями устраиваются физкультминутки, которые дают ребенку возможность расслабиться, отдохнуть, сменить позу тела.  После дневного сна – гимнастика пробуждения</w:t>
      </w:r>
      <w:proofErr w:type="gramStart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дает возможность взбодриться.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ACF" w:rsidRPr="00D05ACF" w:rsidRDefault="00D05ACF" w:rsidP="00D05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Georgia" w:eastAsia="Times New Roman" w:hAnsi="Georgia" w:cs="Times New Roman"/>
          <w:b/>
          <w:bCs/>
          <w:i/>
          <w:iCs/>
          <w:color w:val="FF0000"/>
          <w:sz w:val="48"/>
          <w:szCs w:val="48"/>
          <w:lang w:eastAsia="ru-RU"/>
        </w:rPr>
        <w:t>Физкультурная форма для детского сада</w:t>
      </w:r>
    </w:p>
    <w:p w:rsidR="00D05ACF" w:rsidRP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На ноги </w:t>
      </w:r>
      <w:proofErr w:type="gramStart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одеть  чешки</w:t>
      </w:r>
      <w:proofErr w:type="gramEnd"/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ACF">
        <w:rPr>
          <w:rFonts w:ascii="Times New Roman" w:eastAsia="Times New Roman" w:hAnsi="Times New Roman" w:cs="Times New Roman"/>
          <w:sz w:val="27"/>
          <w:szCs w:val="27"/>
          <w:lang w:eastAsia="ru-RU"/>
        </w:rPr>
        <w:t>  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5ACF" w:rsidRDefault="00D05ACF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5ACF" w:rsidRDefault="00D05ACF" w:rsidP="00D05ACF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03018" w:rsidRDefault="00E03018" w:rsidP="00D05ACF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03018" w:rsidRDefault="00E03018" w:rsidP="00D05ACF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03018" w:rsidRDefault="00E03018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419EBD" wp14:editId="2E73A30F">
            <wp:extent cx="8024883" cy="6189260"/>
            <wp:effectExtent l="0" t="0" r="0" b="2540"/>
            <wp:docPr id="6" name="Рисунок 6" descr="http://ds107.pupils.ru/img_sad/ds107/konsult/z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07.pupils.ru/img_sad/ds107/konsult/z%2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812" cy="61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18" w:rsidRDefault="00E03018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5434D98" wp14:editId="22047D36">
            <wp:extent cx="6182436" cy="9184944"/>
            <wp:effectExtent l="0" t="0" r="8890" b="0"/>
            <wp:docPr id="7" name="Рисунок 7" descr="http://ds107.pupils.ru/img_sad/ds107/konsult/z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07.pupils.ru/img_sad/ds107/konsult/z%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266" cy="91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1EDA" w:rsidRPr="00D05ACF" w:rsidRDefault="006F1EDA" w:rsidP="00D0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055D8C" wp14:editId="61F45B21">
            <wp:extent cx="6052782" cy="9403308"/>
            <wp:effectExtent l="0" t="0" r="5715" b="7620"/>
            <wp:docPr id="3" name="Рисунок 3" descr="http://ds107.pupils.ru/img_sad/ds107/konsult/z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07.pupils.ru/img_sad/ds107/konsult/z%2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15" cy="940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EDA" w:rsidRPr="00D05ACF" w:rsidSect="00E0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03E"/>
    <w:multiLevelType w:val="multilevel"/>
    <w:tmpl w:val="A4F8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56"/>
    <w:rsid w:val="00243956"/>
    <w:rsid w:val="004F478C"/>
    <w:rsid w:val="005E1336"/>
    <w:rsid w:val="006F1EDA"/>
    <w:rsid w:val="00912F62"/>
    <w:rsid w:val="00D05ACF"/>
    <w:rsid w:val="00E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8062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0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2014-11-06T16:50:00Z</cp:lastPrinted>
  <dcterms:created xsi:type="dcterms:W3CDTF">2014-11-06T16:28:00Z</dcterms:created>
  <dcterms:modified xsi:type="dcterms:W3CDTF">2014-11-06T16:50:00Z</dcterms:modified>
</cp:coreProperties>
</file>