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7A" w:rsidRPr="002E0A71" w:rsidRDefault="0089337A" w:rsidP="00512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A71">
        <w:rPr>
          <w:rFonts w:ascii="Times New Roman" w:hAnsi="Times New Roman" w:cs="Times New Roman"/>
          <w:sz w:val="24"/>
          <w:szCs w:val="24"/>
        </w:rPr>
        <w:t>МБОУ «СОШ №3 с углубленным изучением отдельных предметов»</w:t>
      </w:r>
    </w:p>
    <w:p w:rsidR="0089337A" w:rsidRPr="002E0A71" w:rsidRDefault="0089337A" w:rsidP="00512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A71">
        <w:rPr>
          <w:rFonts w:ascii="Times New Roman" w:hAnsi="Times New Roman" w:cs="Times New Roman"/>
          <w:sz w:val="24"/>
          <w:szCs w:val="24"/>
        </w:rPr>
        <w:t>г.Котовска Тамбовской области</w:t>
      </w:r>
    </w:p>
    <w:p w:rsidR="0089337A" w:rsidRPr="002E0A71" w:rsidRDefault="0089337A" w:rsidP="00512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37A" w:rsidRPr="002E0A71" w:rsidRDefault="0089337A" w:rsidP="00512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37A" w:rsidRPr="002E0A71" w:rsidRDefault="0089337A" w:rsidP="00512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37A" w:rsidRPr="002E0A71" w:rsidRDefault="0089337A" w:rsidP="00512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37A" w:rsidRPr="002E0A71" w:rsidRDefault="0089337A" w:rsidP="00512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37A" w:rsidRPr="002E0A71" w:rsidRDefault="0089337A" w:rsidP="00512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0A71">
        <w:rPr>
          <w:rFonts w:ascii="Times New Roman" w:hAnsi="Times New Roman" w:cs="Times New Roman"/>
          <w:sz w:val="24"/>
          <w:szCs w:val="24"/>
        </w:rPr>
        <w:t>Утверждаю</w:t>
      </w:r>
    </w:p>
    <w:p w:rsidR="0089337A" w:rsidRPr="002E0A71" w:rsidRDefault="0089337A" w:rsidP="00512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0A71">
        <w:rPr>
          <w:rFonts w:ascii="Times New Roman" w:hAnsi="Times New Roman" w:cs="Times New Roman"/>
          <w:sz w:val="24"/>
          <w:szCs w:val="24"/>
        </w:rPr>
        <w:t>директор школы</w:t>
      </w:r>
      <w:r w:rsidRPr="002E0A71">
        <w:rPr>
          <w:rFonts w:ascii="Times New Roman" w:hAnsi="Times New Roman" w:cs="Times New Roman"/>
          <w:sz w:val="24"/>
          <w:szCs w:val="24"/>
        </w:rPr>
        <w:tab/>
      </w:r>
      <w:r w:rsidRPr="002E0A71">
        <w:rPr>
          <w:rFonts w:ascii="Times New Roman" w:hAnsi="Times New Roman" w:cs="Times New Roman"/>
          <w:sz w:val="24"/>
          <w:szCs w:val="24"/>
        </w:rPr>
        <w:tab/>
        <w:t>Н.В.Аверин</w:t>
      </w:r>
    </w:p>
    <w:p w:rsidR="0089337A" w:rsidRPr="002E0A71" w:rsidRDefault="0089337A" w:rsidP="00512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0A71">
        <w:rPr>
          <w:rFonts w:ascii="Times New Roman" w:hAnsi="Times New Roman" w:cs="Times New Roman"/>
          <w:sz w:val="24"/>
          <w:szCs w:val="24"/>
        </w:rPr>
        <w:t>приказ №381от 29.08.14</w:t>
      </w:r>
    </w:p>
    <w:p w:rsidR="0089337A" w:rsidRPr="002E0A71" w:rsidRDefault="0089337A" w:rsidP="00512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37A" w:rsidRPr="002E0A71" w:rsidRDefault="0089337A" w:rsidP="005120A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E0A71">
        <w:rPr>
          <w:rFonts w:ascii="Times New Roman" w:hAnsi="Times New Roman" w:cs="Times New Roman"/>
          <w:sz w:val="24"/>
          <w:szCs w:val="24"/>
        </w:rPr>
        <w:t>Рассмотрено и рекомендована</w:t>
      </w:r>
    </w:p>
    <w:p w:rsidR="0089337A" w:rsidRPr="002E0A71" w:rsidRDefault="0089337A" w:rsidP="005120A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E0A71">
        <w:rPr>
          <w:rFonts w:ascii="Times New Roman" w:hAnsi="Times New Roman" w:cs="Times New Roman"/>
          <w:sz w:val="24"/>
          <w:szCs w:val="24"/>
        </w:rPr>
        <w:t>Методическ</w:t>
      </w:r>
      <w:r w:rsidR="00713279" w:rsidRPr="002E0A71">
        <w:rPr>
          <w:rFonts w:ascii="Times New Roman" w:hAnsi="Times New Roman" w:cs="Times New Roman"/>
          <w:sz w:val="24"/>
          <w:szCs w:val="24"/>
        </w:rPr>
        <w:t>и</w:t>
      </w:r>
      <w:r w:rsidRPr="002E0A71">
        <w:rPr>
          <w:rFonts w:ascii="Times New Roman" w:hAnsi="Times New Roman" w:cs="Times New Roman"/>
          <w:sz w:val="24"/>
          <w:szCs w:val="24"/>
        </w:rPr>
        <w:t>м советом школы</w:t>
      </w:r>
    </w:p>
    <w:p w:rsidR="0089337A" w:rsidRPr="002E0A71" w:rsidRDefault="0089337A" w:rsidP="005120A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E0A71">
        <w:rPr>
          <w:rFonts w:ascii="Times New Roman" w:hAnsi="Times New Roman" w:cs="Times New Roman"/>
          <w:sz w:val="24"/>
          <w:szCs w:val="24"/>
        </w:rPr>
        <w:t>(протокол №1 от 28.08.14)</w:t>
      </w:r>
    </w:p>
    <w:p w:rsidR="0089337A" w:rsidRPr="002E0A71" w:rsidRDefault="0089337A" w:rsidP="00512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37A" w:rsidRPr="002E0A71" w:rsidRDefault="0089337A" w:rsidP="00512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37A" w:rsidRPr="002E0A71" w:rsidRDefault="0089337A" w:rsidP="00512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37A" w:rsidRPr="002E0A71" w:rsidRDefault="0089337A" w:rsidP="00512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37A" w:rsidRPr="002E0A71" w:rsidRDefault="0089337A" w:rsidP="00512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37A" w:rsidRPr="002E0A71" w:rsidRDefault="0089337A" w:rsidP="00512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A71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89337A" w:rsidRPr="002E0A71" w:rsidRDefault="0089337A" w:rsidP="00512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A71">
        <w:rPr>
          <w:rFonts w:ascii="Times New Roman" w:hAnsi="Times New Roman" w:cs="Times New Roman"/>
          <w:sz w:val="24"/>
          <w:szCs w:val="24"/>
        </w:rPr>
        <w:t>по литературному чтению</w:t>
      </w:r>
    </w:p>
    <w:p w:rsidR="0089337A" w:rsidRPr="002E0A71" w:rsidRDefault="0089337A" w:rsidP="00512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A71">
        <w:rPr>
          <w:rFonts w:ascii="Times New Roman" w:hAnsi="Times New Roman" w:cs="Times New Roman"/>
          <w:sz w:val="24"/>
          <w:szCs w:val="24"/>
        </w:rPr>
        <w:t>для 2 классов</w:t>
      </w:r>
    </w:p>
    <w:p w:rsidR="0089337A" w:rsidRPr="002E0A71" w:rsidRDefault="0089337A" w:rsidP="00512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A71">
        <w:rPr>
          <w:rFonts w:ascii="Times New Roman" w:hAnsi="Times New Roman" w:cs="Times New Roman"/>
          <w:sz w:val="24"/>
          <w:szCs w:val="24"/>
        </w:rPr>
        <w:t>УМК «Развивающее обучение по системе Л.В. Занкова»</w:t>
      </w:r>
    </w:p>
    <w:p w:rsidR="00FB7253" w:rsidRPr="002E0A71" w:rsidRDefault="00FB7253" w:rsidP="00512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A71">
        <w:rPr>
          <w:rFonts w:ascii="Times New Roman" w:hAnsi="Times New Roman" w:cs="Times New Roman"/>
          <w:sz w:val="24"/>
          <w:szCs w:val="24"/>
        </w:rPr>
        <w:t>2014 – 2015 учебный год</w:t>
      </w:r>
    </w:p>
    <w:p w:rsidR="0089337A" w:rsidRPr="005120AE" w:rsidRDefault="0089337A" w:rsidP="00512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0AE">
        <w:rPr>
          <w:rFonts w:ascii="Times New Roman" w:hAnsi="Times New Roman" w:cs="Times New Roman"/>
          <w:sz w:val="24"/>
          <w:szCs w:val="24"/>
        </w:rPr>
        <w:br w:type="page"/>
      </w:r>
    </w:p>
    <w:p w:rsidR="0089337A" w:rsidRPr="005120AE" w:rsidRDefault="0089337A" w:rsidP="005120AE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120AE">
        <w:rPr>
          <w:rFonts w:ascii="Times New Roman" w:hAnsi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89337A" w:rsidRPr="005120AE" w:rsidRDefault="0089337A" w:rsidP="005120AE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5120AE">
        <w:rPr>
          <w:rFonts w:ascii="Times New Roman" w:hAnsi="Times New Roman"/>
          <w:b/>
          <w:i/>
          <w:sz w:val="24"/>
          <w:szCs w:val="24"/>
          <w:lang w:val="ru-RU"/>
        </w:rPr>
        <w:t>Литературное чтение</w:t>
      </w:r>
    </w:p>
    <w:p w:rsidR="0089337A" w:rsidRPr="005120AE" w:rsidRDefault="0089337A" w:rsidP="005120AE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5120AE">
        <w:rPr>
          <w:rFonts w:ascii="Times New Roman" w:hAnsi="Times New Roman"/>
          <w:b/>
          <w:i/>
          <w:sz w:val="24"/>
          <w:szCs w:val="24"/>
          <w:lang w:val="ru-RU"/>
        </w:rPr>
        <w:t>2 класс</w:t>
      </w:r>
    </w:p>
    <w:p w:rsidR="0089337A" w:rsidRPr="005120AE" w:rsidRDefault="0089337A" w:rsidP="005120AE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5120AE">
        <w:rPr>
          <w:rFonts w:ascii="Times New Roman" w:hAnsi="Times New Roman"/>
          <w:b/>
          <w:i/>
          <w:sz w:val="24"/>
          <w:szCs w:val="24"/>
          <w:lang w:val="ru-RU"/>
        </w:rPr>
        <w:t>УМК «Развивающее обучение по системе Л.В. Занкова»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7792"/>
      </w:tblGrid>
      <w:tr w:rsidR="0089337A" w:rsidRPr="005120AE" w:rsidTr="0089337A">
        <w:tc>
          <w:tcPr>
            <w:tcW w:w="1984" w:type="dxa"/>
          </w:tcPr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1. Роль и место дисциплины</w:t>
            </w:r>
          </w:p>
        </w:tc>
        <w:tc>
          <w:tcPr>
            <w:tcW w:w="7938" w:type="dxa"/>
          </w:tcPr>
          <w:p w:rsidR="0089337A" w:rsidRPr="005120AE" w:rsidRDefault="0089337A" w:rsidP="005120A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0AE">
              <w:rPr>
                <w:rFonts w:ascii="Times New Roman" w:hAnsi="Times New Roman"/>
                <w:sz w:val="24"/>
                <w:szCs w:val="24"/>
                <w:lang w:val="ru-RU"/>
              </w:rPr>
              <w:t>Изучение курса имеет особое зна</w:t>
            </w:r>
            <w:r w:rsidRPr="005120AE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чение в развитии младшего школьника.</w:t>
            </w:r>
          </w:p>
          <w:p w:rsidR="0089337A" w:rsidRPr="005120AE" w:rsidRDefault="0089337A" w:rsidP="005120A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0AE">
              <w:rPr>
                <w:rFonts w:ascii="Times New Roman" w:hAnsi="Times New Roman"/>
                <w:sz w:val="24"/>
                <w:szCs w:val="24"/>
                <w:lang w:val="ru-RU"/>
              </w:rPr>
              <w:t>Современное общество ставит перед школой задачу создания условий для формирования личности нравственной, эмоциональной, эстетически развитой, творческой, активной и самостоятельной.</w:t>
            </w:r>
          </w:p>
          <w:p w:rsidR="0089337A" w:rsidRPr="005120AE" w:rsidRDefault="0089337A" w:rsidP="005120A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0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Обучение грамоте и развитие речи является составной частью курса русского языка в начальных классах общеобразовательной школы и подготовительным этапом дальнейшего языкового и литературного образования. </w:t>
            </w:r>
          </w:p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37A" w:rsidRPr="005120AE" w:rsidTr="0089337A">
        <w:tc>
          <w:tcPr>
            <w:tcW w:w="1984" w:type="dxa"/>
          </w:tcPr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2. Адресат</w:t>
            </w:r>
          </w:p>
        </w:tc>
        <w:tc>
          <w:tcPr>
            <w:tcW w:w="7938" w:type="dxa"/>
          </w:tcPr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Программа адресована обучающимся вторых  классов общеобразовательных школ.</w:t>
            </w:r>
          </w:p>
        </w:tc>
      </w:tr>
      <w:tr w:rsidR="0089337A" w:rsidRPr="005120AE" w:rsidTr="0089337A">
        <w:tc>
          <w:tcPr>
            <w:tcW w:w="1984" w:type="dxa"/>
          </w:tcPr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3. Соответствие Государственному образовательному стандарту</w:t>
            </w:r>
          </w:p>
        </w:tc>
        <w:tc>
          <w:tcPr>
            <w:tcW w:w="7938" w:type="dxa"/>
          </w:tcPr>
          <w:p w:rsidR="0089337A" w:rsidRPr="005120AE" w:rsidRDefault="0089337A" w:rsidP="005120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 на основе примерной программы по литературному чтению, Федеральных государственных стандартов общего образования второго поколения с учетом межпредметных и внутрипредметных связей, логики учебного процесса, задачи формирования у младшего школьника умения учиться.</w:t>
            </w:r>
          </w:p>
        </w:tc>
      </w:tr>
      <w:tr w:rsidR="0089337A" w:rsidRPr="005120AE" w:rsidTr="0089337A">
        <w:tc>
          <w:tcPr>
            <w:tcW w:w="1984" w:type="dxa"/>
          </w:tcPr>
          <w:p w:rsidR="0089337A" w:rsidRPr="005120AE" w:rsidRDefault="0089337A" w:rsidP="005120AE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4. Цели и задачи</w:t>
            </w:r>
          </w:p>
        </w:tc>
        <w:tc>
          <w:tcPr>
            <w:tcW w:w="7938" w:type="dxa"/>
          </w:tcPr>
          <w:p w:rsidR="0089337A" w:rsidRPr="005120AE" w:rsidRDefault="0089337A" w:rsidP="005120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литературного чтения направлено на достижение следующих </w:t>
            </w:r>
            <w:r w:rsidRPr="00512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целей и задач:</w:t>
            </w:r>
          </w:p>
          <w:p w:rsidR="0089337A" w:rsidRPr="005120AE" w:rsidRDefault="0089337A" w:rsidP="005120A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0AE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представления детей об окружающем мире, и внутреннем мире человека, о человеческих отношениях, нравственных и эстетических ценностях.</w:t>
            </w:r>
          </w:p>
          <w:p w:rsidR="0089337A" w:rsidRPr="005120AE" w:rsidRDefault="0089337A" w:rsidP="005120A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0AE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культуры восприятия художественной литературы разных в и идов жанров;</w:t>
            </w:r>
          </w:p>
          <w:p w:rsidR="0089337A" w:rsidRPr="005120AE" w:rsidRDefault="0089337A" w:rsidP="005120A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0AE">
              <w:rPr>
                <w:rFonts w:ascii="Times New Roman" w:hAnsi="Times New Roman"/>
                <w:sz w:val="24"/>
                <w:szCs w:val="24"/>
                <w:lang w:val="ru-RU"/>
              </w:rPr>
              <w:t>Обогащение мира чувств, эмоций детей, развития их интереса к чтению и потребности в нём;</w:t>
            </w:r>
          </w:p>
          <w:p w:rsidR="0089337A" w:rsidRPr="005120AE" w:rsidRDefault="0089337A" w:rsidP="005120A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0AE">
              <w:rPr>
                <w:rFonts w:ascii="Times New Roman" w:hAnsi="Times New Roman"/>
                <w:sz w:val="24"/>
                <w:szCs w:val="24"/>
                <w:lang w:val="ru-RU"/>
              </w:rPr>
              <w:t>Создание условий для постижения школьниками многоплановости словесного художественного образа на основе знакомства с литературоведческими понятиями и практического освоения приёмов художественной выразительности;</w:t>
            </w:r>
          </w:p>
          <w:p w:rsidR="0089337A" w:rsidRPr="005120AE" w:rsidRDefault="0089337A" w:rsidP="005120A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0AE">
              <w:rPr>
                <w:rFonts w:ascii="Times New Roman" w:hAnsi="Times New Roman"/>
                <w:sz w:val="24"/>
                <w:szCs w:val="24"/>
                <w:lang w:val="ru-RU"/>
              </w:rPr>
              <w:t>Развитие разнообразных речевых умений школьников, связанных с процессами:</w:t>
            </w:r>
          </w:p>
          <w:p w:rsidR="0089337A" w:rsidRPr="005120AE" w:rsidRDefault="0089337A" w:rsidP="005120AE">
            <w:pPr>
              <w:pStyle w:val="a4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0AE">
              <w:rPr>
                <w:rFonts w:ascii="Times New Roman" w:hAnsi="Times New Roman"/>
                <w:sz w:val="24"/>
                <w:szCs w:val="24"/>
                <w:lang w:val="ru-RU"/>
              </w:rPr>
              <w:t>- восприятия художественных произведений (умений осмысленного слушания и чтения)</w:t>
            </w:r>
          </w:p>
          <w:p w:rsidR="0089337A" w:rsidRPr="005120AE" w:rsidRDefault="0089337A" w:rsidP="005120AE">
            <w:pPr>
              <w:pStyle w:val="a4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0AE">
              <w:rPr>
                <w:rFonts w:ascii="Times New Roman" w:hAnsi="Times New Roman"/>
                <w:sz w:val="24"/>
                <w:szCs w:val="24"/>
                <w:lang w:val="ru-RU"/>
              </w:rPr>
              <w:t>- их интерпритация (умений устного и письменного высказывания по поводу литературных произведений; освоение разных жанров высказывания)</w:t>
            </w:r>
          </w:p>
          <w:p w:rsidR="0089337A" w:rsidRPr="005120AE" w:rsidRDefault="0089337A" w:rsidP="005120AE">
            <w:pPr>
              <w:pStyle w:val="a4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0AE">
              <w:rPr>
                <w:rFonts w:ascii="Times New Roman" w:hAnsi="Times New Roman"/>
                <w:sz w:val="24"/>
                <w:szCs w:val="24"/>
                <w:lang w:val="ru-RU"/>
              </w:rPr>
              <w:t>- собственного творчества (умений устного и письменного высказывания на свободную тему)</w:t>
            </w:r>
          </w:p>
        </w:tc>
      </w:tr>
      <w:tr w:rsidR="0089337A" w:rsidRPr="005120AE" w:rsidTr="0089337A">
        <w:tc>
          <w:tcPr>
            <w:tcW w:w="1984" w:type="dxa"/>
          </w:tcPr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5. Специфика  программы</w:t>
            </w:r>
          </w:p>
        </w:tc>
        <w:tc>
          <w:tcPr>
            <w:tcW w:w="7938" w:type="dxa"/>
          </w:tcPr>
          <w:p w:rsidR="0089337A" w:rsidRPr="005120AE" w:rsidRDefault="0089337A" w:rsidP="0051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и воспитательные задачи обучения литературному чтению решаются комплексно. </w:t>
            </w:r>
          </w:p>
          <w:p w:rsidR="0089337A" w:rsidRPr="005120AE" w:rsidRDefault="0089337A" w:rsidP="005120A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0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протяжении второго года обучения происходит дальнейшее накопление читательского опыта, продолжается развитие техники чтения на основе смысловой работы с текстом.</w:t>
            </w:r>
          </w:p>
          <w:p w:rsidR="0089337A" w:rsidRPr="005120AE" w:rsidRDefault="0089337A" w:rsidP="005120A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0AE">
              <w:rPr>
                <w:rFonts w:ascii="Times New Roman" w:hAnsi="Times New Roman"/>
                <w:sz w:val="24"/>
                <w:szCs w:val="24"/>
                <w:lang w:val="ru-RU"/>
              </w:rPr>
              <w:t>Во 2 классе программа предусматривает:</w:t>
            </w:r>
          </w:p>
          <w:p w:rsidR="0089337A" w:rsidRPr="005120AE" w:rsidRDefault="0089337A" w:rsidP="005120A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0AE">
              <w:rPr>
                <w:rFonts w:ascii="Times New Roman" w:hAnsi="Times New Roman"/>
                <w:sz w:val="24"/>
                <w:szCs w:val="24"/>
                <w:lang w:val="ru-RU"/>
              </w:rPr>
              <w:t>- дальнейшее формирование отношения к литературе как к искусству, включение литературы в контекст других видов искусства на основе практического сравнения произведений литературы, живописи, музыки;</w:t>
            </w:r>
          </w:p>
          <w:p w:rsidR="0089337A" w:rsidRPr="005120AE" w:rsidRDefault="0089337A" w:rsidP="005120A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0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углубляется работа над выявлением позиций автора, «вычитыванием» </w:t>
            </w:r>
            <w:r w:rsidRPr="005120A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авторской оценки изображаемого;</w:t>
            </w:r>
          </w:p>
          <w:p w:rsidR="0089337A" w:rsidRPr="005120AE" w:rsidRDefault="0089337A" w:rsidP="005120A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0AE">
              <w:rPr>
                <w:rFonts w:ascii="Times New Roman" w:hAnsi="Times New Roman"/>
                <w:sz w:val="24"/>
                <w:szCs w:val="24"/>
                <w:lang w:val="ru-RU"/>
              </w:rPr>
              <w:t>- расширяются представления учащихся о средствах художественной выразительности прозы и поэзии: анализируют смысл названия произведения,  поступки героев, их имена, портреты, речь, знакомятся со смыслом эпитета, сравнения, олицетворения, гиперболы, ритма;</w:t>
            </w:r>
          </w:p>
          <w:p w:rsidR="0089337A" w:rsidRPr="005120AE" w:rsidRDefault="0089337A" w:rsidP="005120A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0AE">
              <w:rPr>
                <w:rFonts w:ascii="Times New Roman" w:hAnsi="Times New Roman"/>
                <w:sz w:val="24"/>
                <w:szCs w:val="24"/>
                <w:lang w:val="ru-RU"/>
              </w:rPr>
              <w:t>- предполагается формирование у школьников убеждения, что мир литературы  интересен, разнообразен, что каждый читатель может найти в нём близкое и нужное себе.</w:t>
            </w:r>
          </w:p>
          <w:p w:rsidR="0089337A" w:rsidRPr="005120AE" w:rsidRDefault="0089337A" w:rsidP="0051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          Важную роль играет </w:t>
            </w:r>
            <w:r w:rsidRPr="005120AE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деятельность.</w:t>
            </w:r>
          </w:p>
          <w:p w:rsidR="0089337A" w:rsidRPr="005120AE" w:rsidRDefault="0089337A" w:rsidP="005120AE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  <w:lang w:val="ru-RU"/>
              </w:rPr>
            </w:pPr>
            <w:r w:rsidRPr="005120AE">
              <w:rPr>
                <w:rStyle w:val="c1"/>
                <w:rFonts w:ascii="Times New Roman" w:hAnsi="Times New Roman"/>
                <w:sz w:val="24"/>
                <w:szCs w:val="24"/>
                <w:lang w:val="ru-RU"/>
              </w:rPr>
              <w:t xml:space="preserve">Целью проектной деятельностью в начальной школе является создание творческого продукта, который позволяет </w:t>
            </w:r>
            <w:r w:rsidRPr="005120AE">
              <w:rPr>
                <w:rStyle w:val="c1"/>
                <w:rFonts w:ascii="Times New Roman" w:hAnsi="Times New Roman"/>
                <w:sz w:val="24"/>
                <w:szCs w:val="24"/>
              </w:rPr>
              <w:t> </w:t>
            </w:r>
            <w:r w:rsidRPr="005120AE">
              <w:rPr>
                <w:rStyle w:val="c1"/>
                <w:rFonts w:ascii="Times New Roman" w:hAnsi="Times New Roman"/>
                <w:sz w:val="24"/>
                <w:szCs w:val="24"/>
                <w:lang w:val="ru-RU"/>
              </w:rPr>
              <w:t>решить ряд задач: расширить систему образов и представлений об изучаемом предмете и явлении, развитие познавательных навыков, развитие навыков презентации и рефлексии деятельности.</w:t>
            </w:r>
          </w:p>
          <w:p w:rsidR="0089337A" w:rsidRPr="005120AE" w:rsidRDefault="0089337A" w:rsidP="005120A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0AE">
              <w:rPr>
                <w:rStyle w:val="c1"/>
                <w:rFonts w:ascii="Times New Roman" w:hAnsi="Times New Roman"/>
                <w:sz w:val="24"/>
                <w:szCs w:val="24"/>
              </w:rPr>
              <w:t> </w:t>
            </w:r>
            <w:r w:rsidRPr="005120AE">
              <w:rPr>
                <w:rStyle w:val="c1"/>
                <w:rFonts w:ascii="Times New Roman" w:hAnsi="Times New Roman"/>
                <w:sz w:val="24"/>
                <w:szCs w:val="24"/>
                <w:lang w:val="ru-RU"/>
              </w:rPr>
              <w:t xml:space="preserve">         Работа над проектной деятельностью – это один из способов вхождения школьника в социально нормированную деятельность, в которой ребёнок учится определять границы своей самостоятельности и ответственности.</w:t>
            </w:r>
          </w:p>
          <w:p w:rsidR="0089337A" w:rsidRPr="005120AE" w:rsidRDefault="0089337A" w:rsidP="005120A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0AE">
              <w:rPr>
                <w:rStyle w:val="c1"/>
                <w:rFonts w:ascii="Times New Roman" w:hAnsi="Times New Roman"/>
                <w:sz w:val="24"/>
                <w:szCs w:val="24"/>
                <w:lang w:val="ru-RU"/>
              </w:rPr>
              <w:t xml:space="preserve">         Технология учебного проекта имеет и огромные воспитательные возможности: воспитание у школьника нравственной, коммуникативной, правовой, интеллектуальной, информационной, художественной культуры, адаптированности к современной жизни, развития самостоятельности.</w:t>
            </w:r>
          </w:p>
        </w:tc>
      </w:tr>
      <w:tr w:rsidR="0089337A" w:rsidRPr="005120AE" w:rsidTr="0089337A">
        <w:tc>
          <w:tcPr>
            <w:tcW w:w="1984" w:type="dxa"/>
          </w:tcPr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Основные содержательные линии курса</w:t>
            </w:r>
          </w:p>
        </w:tc>
        <w:tc>
          <w:tcPr>
            <w:tcW w:w="7938" w:type="dxa"/>
          </w:tcPr>
          <w:p w:rsidR="0089337A" w:rsidRPr="005120AE" w:rsidRDefault="0089337A" w:rsidP="005120A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Вступление, или Детективное начало...</w:t>
            </w:r>
          </w:p>
          <w:p w:rsidR="0089337A" w:rsidRPr="005120AE" w:rsidRDefault="0089337A" w:rsidP="005120A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Завязка, тайны искусства</w:t>
            </w:r>
          </w:p>
          <w:p w:rsidR="0089337A" w:rsidRPr="005120AE" w:rsidRDefault="0089337A" w:rsidP="005120A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Погоня за секретами литературы...</w:t>
            </w:r>
          </w:p>
          <w:p w:rsidR="0089337A" w:rsidRPr="005120AE" w:rsidRDefault="0089337A" w:rsidP="005120A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Новые загадки следствия...</w:t>
            </w:r>
          </w:p>
          <w:p w:rsidR="0089337A" w:rsidRPr="005120AE" w:rsidRDefault="0089337A" w:rsidP="005120A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FontStyle132"/>
                <w:bCs w:val="0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Кульминация! </w:t>
            </w:r>
            <w:r w:rsidRPr="005120AE">
              <w:rPr>
                <w:rStyle w:val="FontStyle132"/>
                <w:bCs w:val="0"/>
                <w:sz w:val="24"/>
                <w:szCs w:val="24"/>
              </w:rPr>
              <w:t>Вершина воображения...</w:t>
            </w:r>
          </w:p>
          <w:p w:rsidR="0089337A" w:rsidRPr="005120AE" w:rsidRDefault="0089337A" w:rsidP="005120A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Распутанные тайны ...</w:t>
            </w:r>
          </w:p>
          <w:p w:rsidR="0089337A" w:rsidRPr="005120AE" w:rsidRDefault="0089337A" w:rsidP="005120A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Развязка</w:t>
            </w:r>
          </w:p>
        </w:tc>
      </w:tr>
      <w:tr w:rsidR="0089337A" w:rsidRPr="005120AE" w:rsidTr="0089337A">
        <w:tc>
          <w:tcPr>
            <w:tcW w:w="1984" w:type="dxa"/>
          </w:tcPr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7. Структура программы</w:t>
            </w:r>
          </w:p>
        </w:tc>
        <w:tc>
          <w:tcPr>
            <w:tcW w:w="7938" w:type="dxa"/>
          </w:tcPr>
          <w:p w:rsidR="0089337A" w:rsidRPr="005120AE" w:rsidRDefault="0089337A" w:rsidP="00512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0AE">
              <w:rPr>
                <w:rStyle w:val="FontStyle102"/>
                <w:b/>
                <w:sz w:val="24"/>
                <w:szCs w:val="24"/>
              </w:rPr>
              <w:t>Вступление, или Детективное начало…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left="10" w:hanging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В. Драгун</w:t>
            </w:r>
            <w:r w:rsidRPr="005120AE">
              <w:rPr>
                <w:rStyle w:val="FontStyle102"/>
                <w:sz w:val="24"/>
                <w:szCs w:val="24"/>
              </w:rPr>
              <w:softHyphen/>
              <w:t xml:space="preserve">ский «Что я люблю». 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И. Токма</w:t>
            </w:r>
            <w:r w:rsidRPr="005120AE">
              <w:rPr>
                <w:rStyle w:val="FontStyle102"/>
                <w:sz w:val="24"/>
                <w:szCs w:val="24"/>
              </w:rPr>
              <w:softHyphen/>
              <w:t xml:space="preserve">кова «Мне грустно - я лежу больной...». 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В. Драгун</w:t>
            </w:r>
            <w:r w:rsidRPr="005120AE">
              <w:rPr>
                <w:rStyle w:val="FontStyle102"/>
                <w:sz w:val="24"/>
                <w:szCs w:val="24"/>
              </w:rPr>
              <w:softHyphen/>
              <w:t xml:space="preserve">ский «Что любит Мишка». С. 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Б. Заходер «О границах поэтического творчества» 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firstLine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Сти</w:t>
            </w:r>
            <w:r w:rsidRPr="005120AE">
              <w:rPr>
                <w:rStyle w:val="FontStyle102"/>
                <w:sz w:val="24"/>
                <w:szCs w:val="24"/>
              </w:rPr>
              <w:softHyphen/>
              <w:t xml:space="preserve">хотворение А. Пушкина «Тиха украинская ночь...». С. 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left="5"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А. Куинджи. </w:t>
            </w:r>
          </w:p>
          <w:p w:rsidR="0089337A" w:rsidRPr="005120AE" w:rsidRDefault="0089337A" w:rsidP="005120AE">
            <w:pPr>
              <w:pStyle w:val="a4"/>
              <w:rPr>
                <w:rStyle w:val="FontStyle102"/>
                <w:sz w:val="24"/>
                <w:szCs w:val="24"/>
                <w:lang w:val="ru-RU"/>
              </w:rPr>
            </w:pPr>
            <w:r w:rsidRPr="005120AE">
              <w:rPr>
                <w:rStyle w:val="FontStyle102"/>
                <w:sz w:val="24"/>
                <w:szCs w:val="24"/>
                <w:lang w:val="ru-RU"/>
              </w:rPr>
              <w:t>Статьи и произведения М. При</w:t>
            </w:r>
            <w:r w:rsidRPr="005120AE">
              <w:rPr>
                <w:rStyle w:val="FontStyle102"/>
                <w:sz w:val="24"/>
                <w:szCs w:val="24"/>
                <w:lang w:val="ru-RU"/>
              </w:rPr>
              <w:softHyphen/>
              <w:t>швина.</w:t>
            </w:r>
          </w:p>
          <w:p w:rsidR="0089337A" w:rsidRPr="005120AE" w:rsidRDefault="0089337A" w:rsidP="0051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Модуль. Тамбовские писатели – детям.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А.М. Акулин «Анисовые яблоки», «Свои загадки».</w:t>
            </w:r>
          </w:p>
          <w:p w:rsidR="0089337A" w:rsidRPr="005120AE" w:rsidRDefault="0089337A" w:rsidP="00512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0AE">
              <w:rPr>
                <w:rStyle w:val="FontStyle102"/>
                <w:b/>
                <w:sz w:val="24"/>
                <w:szCs w:val="24"/>
              </w:rPr>
              <w:t>Завязка, тайны искусства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И. Пивоварова «Карти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на» и картины В. Поленова «Московский дворик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left="10" w:hanging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Д. Кедрин «Осенняя песня». 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left="5"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Сочинение на тему «Осенний пара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шютист»</w:t>
            </w:r>
          </w:p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Модуль. Тамбовские писатели – детям.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Т. Л. Курбатова «Бабье лето», «Веселая капель», «Облака», «Ромашковая Русь».</w:t>
            </w:r>
          </w:p>
          <w:p w:rsidR="0089337A" w:rsidRPr="005120AE" w:rsidRDefault="0089337A" w:rsidP="005120AE">
            <w:pPr>
              <w:spacing w:after="0"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М. Лермонтов «Утёс» и картинах М. Чюрлениса и Н. Рериха. </w:t>
            </w:r>
          </w:p>
          <w:p w:rsidR="0089337A" w:rsidRPr="005120AE" w:rsidRDefault="0089337A" w:rsidP="005120AE">
            <w:pPr>
              <w:spacing w:after="0" w:line="240" w:lineRule="auto"/>
              <w:ind w:left="720" w:hanging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Style w:val="FontStyle102"/>
                <w:b/>
                <w:sz w:val="24"/>
                <w:szCs w:val="24"/>
              </w:rPr>
              <w:t>Погоня за секретами литературы...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С. Козлов «Ёжик в тумане» 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М. Цветаева. Эллен Нийт. Л. Н. Толстой «Прыжок».  С. Михалков и Д. Биссет 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И. Суриков и картина М. Врубеля.  А. С. Пушкин «Руслан и Людмила»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Авторская сказка и народ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ная сказка, русская сказка и европейская сказка: срав</w:t>
            </w:r>
            <w:r w:rsidRPr="005120AE">
              <w:rPr>
                <w:rStyle w:val="FontStyle102"/>
                <w:sz w:val="24"/>
                <w:szCs w:val="24"/>
              </w:rPr>
              <w:softHyphen/>
              <w:t xml:space="preserve">нительный анализ. </w:t>
            </w:r>
            <w:r w:rsidRPr="005120AE">
              <w:rPr>
                <w:rStyle w:val="FontStyle111"/>
                <w:b w:val="0"/>
                <w:bCs w:val="0"/>
                <w:sz w:val="24"/>
                <w:szCs w:val="24"/>
              </w:rPr>
              <w:t>Хрестоматия.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firstLine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А. С. Пушкин «Сказка о рыбаке и рыбке»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А. С. Пушкин «Опрятней модного паркета...»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Сказки Р. Киплин</w:t>
            </w:r>
            <w:r w:rsidRPr="005120AE">
              <w:rPr>
                <w:rStyle w:val="FontStyle102"/>
                <w:sz w:val="24"/>
                <w:szCs w:val="24"/>
              </w:rPr>
              <w:softHyphen/>
              <w:t xml:space="preserve">га. 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В. Бианки «Как муравьишка до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мой спешил».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Тим Собакин и Юнна Мориц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Модуль Тамбовские писатели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Ф. Галас «Мир наоборот»,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В. Шленски«Другу»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left="10" w:hanging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П. Ершов «Конёк-Горбунок»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left="10" w:hanging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«Сест</w:t>
            </w:r>
            <w:r w:rsidRPr="005120AE">
              <w:rPr>
                <w:rStyle w:val="FontStyle102"/>
                <w:sz w:val="24"/>
                <w:szCs w:val="24"/>
              </w:rPr>
              <w:softHyphen/>
              <w:t xml:space="preserve">рица Алёнушка и братец Иванушка». </w:t>
            </w:r>
          </w:p>
          <w:p w:rsidR="0089337A" w:rsidRPr="005120AE" w:rsidRDefault="0089337A" w:rsidP="005120AE">
            <w:pPr>
              <w:pStyle w:val="a4"/>
              <w:rPr>
                <w:rStyle w:val="FontStyle102"/>
                <w:sz w:val="24"/>
                <w:szCs w:val="24"/>
                <w:lang w:val="ru-RU"/>
              </w:rPr>
            </w:pPr>
            <w:r w:rsidRPr="005120AE">
              <w:rPr>
                <w:rStyle w:val="FontStyle102"/>
                <w:sz w:val="24"/>
                <w:szCs w:val="24"/>
                <w:lang w:val="ru-RU"/>
              </w:rPr>
              <w:t>Три типа сказок: волшеб</w:t>
            </w:r>
            <w:r w:rsidRPr="005120AE">
              <w:rPr>
                <w:rStyle w:val="FontStyle102"/>
                <w:sz w:val="24"/>
                <w:szCs w:val="24"/>
                <w:lang w:val="ru-RU"/>
              </w:rPr>
              <w:softHyphen/>
              <w:t>ные, сказки о животных, бытовые.</w:t>
            </w:r>
          </w:p>
          <w:p w:rsidR="0089337A" w:rsidRPr="005120AE" w:rsidRDefault="0089337A" w:rsidP="005120A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0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Модуль. Тамбовские писатели – детям. </w:t>
            </w:r>
            <w:r w:rsidRPr="005120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Т. Л. Курбатова </w:t>
            </w:r>
            <w:r w:rsidRPr="005120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Pr="005120AE">
              <w:rPr>
                <w:rFonts w:ascii="Times New Roman" w:hAnsi="Times New Roman"/>
                <w:sz w:val="24"/>
                <w:szCs w:val="24"/>
                <w:lang w:val="ru-RU"/>
              </w:rPr>
              <w:t>Пылала алая заря», «Рано утром к нам в окошко»</w:t>
            </w:r>
          </w:p>
          <w:p w:rsidR="0089337A" w:rsidRPr="005120AE" w:rsidRDefault="0089337A" w:rsidP="005120AE">
            <w:pPr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0AE">
              <w:rPr>
                <w:rStyle w:val="FontStyle102"/>
                <w:b/>
                <w:sz w:val="24"/>
                <w:szCs w:val="24"/>
              </w:rPr>
              <w:t>Новые загадки следствия...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В. Даль «Старик-годовик», «Снегурочка».</w:t>
            </w:r>
          </w:p>
          <w:p w:rsidR="0089337A" w:rsidRPr="005120AE" w:rsidRDefault="0089337A" w:rsidP="005120AE">
            <w:pPr>
              <w:pStyle w:val="a4"/>
              <w:rPr>
                <w:rStyle w:val="FontStyle102"/>
                <w:sz w:val="24"/>
                <w:szCs w:val="24"/>
                <w:lang w:val="ru-RU"/>
              </w:rPr>
            </w:pPr>
            <w:r w:rsidRPr="005120AE">
              <w:rPr>
                <w:rStyle w:val="FontStyle102"/>
                <w:sz w:val="24"/>
                <w:szCs w:val="24"/>
                <w:lang w:val="ru-RU"/>
              </w:rPr>
              <w:t>Л. Лагина«Старик Хоттабыч»</w:t>
            </w:r>
          </w:p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Модуль. Тамбовские писатели – детям.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Т. Л. Курбатова «Новогодняя сказка о проделках Бабы – Яги».</w:t>
            </w:r>
          </w:p>
          <w:p w:rsidR="0089337A" w:rsidRPr="005120AE" w:rsidRDefault="0089337A" w:rsidP="00512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0AE">
              <w:rPr>
                <w:rStyle w:val="FontStyle102"/>
                <w:b/>
                <w:sz w:val="24"/>
                <w:szCs w:val="24"/>
              </w:rPr>
              <w:t xml:space="preserve">Кульминация! </w:t>
            </w:r>
            <w:r w:rsidRPr="005120AE">
              <w:rPr>
                <w:rStyle w:val="FontStyle132"/>
                <w:b w:val="0"/>
                <w:bCs w:val="0"/>
                <w:sz w:val="24"/>
                <w:szCs w:val="24"/>
              </w:rPr>
              <w:t>Вершина воображения..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firstLine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Е. Благинина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firstLine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С. Есенин «Зима» Н. Носов«Миш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кина каша» Н. Носов «Заплат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ка» Н. Носов «Как Незнайка сочинял стихи», Ф. Тютчев «Весна»,  Н. Рыленкова «После дождя», Р. Сеф «Странное дело»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left="5"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Ю. Тувим «Овощи»  Л. Н. Тол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стой «Акула» Д. Н. Мамин-Сибиряк «Сказка про храброго Зайца»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Саша Черный Агния Барто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Малых жан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ров фольклора.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О. Кургу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зое «День рождения вверх ногами»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Д. Родари «Сака-ла-пакала»</w:t>
            </w:r>
          </w:p>
          <w:p w:rsidR="0089337A" w:rsidRPr="005120AE" w:rsidRDefault="0089337A" w:rsidP="005120A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0AE">
              <w:rPr>
                <w:rStyle w:val="FontStyle102"/>
                <w:sz w:val="24"/>
                <w:szCs w:val="24"/>
                <w:lang w:val="ru-RU"/>
              </w:rPr>
              <w:t>Потешки, сказки, загадки.</w:t>
            </w:r>
          </w:p>
          <w:p w:rsidR="0089337A" w:rsidRPr="005120AE" w:rsidRDefault="0089337A" w:rsidP="005120AE">
            <w:pPr>
              <w:spacing w:after="0" w:line="240" w:lineRule="auto"/>
              <w:ind w:left="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Style w:val="FontStyle102"/>
                <w:b/>
                <w:sz w:val="24"/>
                <w:szCs w:val="24"/>
              </w:rPr>
              <w:t>Распутанные тайны ...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С. Козлов «Чёрный омут» 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«У страха глаза велики»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Н. Ла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ма, С. Черный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Л. Петрушевская «Кот, который умел петь»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А. Тол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стой «Золотой ключик,...»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Л. Толстой «Липунюшка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Л. Мур «Крошка Енот»  «Айога» П. Не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руда К. Чуковский В. Драгунский Дж. Родари  Г. Сапгир</w:t>
            </w:r>
          </w:p>
          <w:p w:rsidR="0089337A" w:rsidRPr="005120AE" w:rsidRDefault="0089337A" w:rsidP="005120A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0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Модуль. Тамбовские писатели – детям.</w:t>
            </w:r>
            <w:r w:rsidRPr="005120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Г. А. Попов.  «Моем пол»,  «Мама». «Дятел», «Кукушка», «Соловей», «Лось».</w:t>
            </w:r>
          </w:p>
          <w:p w:rsidR="0089337A" w:rsidRPr="005120AE" w:rsidRDefault="0089337A" w:rsidP="005120AE">
            <w:pPr>
              <w:spacing w:after="0" w:line="240" w:lineRule="auto"/>
              <w:ind w:left="-75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Style w:val="FontStyle102"/>
                <w:b/>
                <w:sz w:val="24"/>
                <w:szCs w:val="24"/>
              </w:rPr>
              <w:t>Развязка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Б. Заходер, Дж. Родари Докучная сказка и загадка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«Колыбельная  песня» А. Майкова. С. Маршак и картины И. Репина.  К. Паустовский «Растрепанный воро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бей».  А. Гайдара «Чук и Гек» Ш. Перро «Спя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щая красавица»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А. С. Пушкин «Сказка о мёртвой царевне и семи богатырях»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Открываем тайны стихо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творения «Морозко»  В. Одоевский «Мороз Ива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нович»</w:t>
            </w:r>
          </w:p>
          <w:p w:rsidR="0089337A" w:rsidRPr="005120AE" w:rsidRDefault="0089337A" w:rsidP="005120AE">
            <w:pPr>
              <w:pStyle w:val="Style18"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Л. Пантелеев «Честное сло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 xml:space="preserve">во»,  В. Катаев «Цветик-семицветик»,  Б. </w:t>
            </w:r>
            <w:r w:rsidRPr="005120AE">
              <w:rPr>
                <w:rStyle w:val="FontStyle102"/>
                <w:sz w:val="24"/>
                <w:szCs w:val="24"/>
              </w:rPr>
              <w:lastRenderedPageBreak/>
              <w:t>Заходер «Бочонок-собачонок»,</w:t>
            </w:r>
          </w:p>
          <w:p w:rsidR="0089337A" w:rsidRPr="005120AE" w:rsidRDefault="0089337A" w:rsidP="005120AE">
            <w:pPr>
              <w:pStyle w:val="a4"/>
              <w:rPr>
                <w:rStyle w:val="FontStyle102"/>
                <w:sz w:val="24"/>
                <w:szCs w:val="24"/>
                <w:lang w:val="ru-RU"/>
              </w:rPr>
            </w:pPr>
            <w:r w:rsidRPr="005120AE">
              <w:rPr>
                <w:rStyle w:val="FontStyle102"/>
                <w:sz w:val="24"/>
                <w:szCs w:val="24"/>
                <w:lang w:val="ru-RU"/>
              </w:rPr>
              <w:t xml:space="preserve"> О. Григорьева «Былина»</w:t>
            </w:r>
          </w:p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Модуль. Тамбовские писатели – детям.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Г.А Попов «Подружились», «Сто лет для дедушки», «Кем быть?»</w:t>
            </w:r>
          </w:p>
        </w:tc>
      </w:tr>
      <w:tr w:rsidR="0089337A" w:rsidRPr="005120AE" w:rsidTr="0089337A">
        <w:tc>
          <w:tcPr>
            <w:tcW w:w="1984" w:type="dxa"/>
          </w:tcPr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Формы организации учебного процесса</w:t>
            </w:r>
          </w:p>
        </w:tc>
        <w:tc>
          <w:tcPr>
            <w:tcW w:w="7938" w:type="dxa"/>
          </w:tcPr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проведение традиционных уроков, обобщающих уроков, урок-зачёт, урок-сказка, урок-путешествие</w:t>
            </w:r>
            <w:r w:rsidRPr="005120AE">
              <w:rPr>
                <w:rFonts w:ascii="Times New Roman" w:hAnsi="Times New Roman" w:cs="Times New Roman"/>
                <w:b/>
                <w:sz w:val="24"/>
                <w:szCs w:val="24"/>
              </w:rPr>
              <w:t>, урок защиты проектов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Используется фронтальная, групповая, индивидуальная работа, работа в парах.</w:t>
            </w:r>
          </w:p>
          <w:p w:rsidR="0089337A" w:rsidRPr="005120AE" w:rsidRDefault="0089337A" w:rsidP="0051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В ходе прохождения программы обучающиеся посещают урочные занятия, занимаются внеурочно (домашняя работа).</w:t>
            </w:r>
          </w:p>
        </w:tc>
      </w:tr>
      <w:tr w:rsidR="0089337A" w:rsidRPr="005120AE" w:rsidTr="0089337A">
        <w:tc>
          <w:tcPr>
            <w:tcW w:w="1984" w:type="dxa"/>
          </w:tcPr>
          <w:p w:rsidR="0089337A" w:rsidRPr="005120AE" w:rsidRDefault="0089337A" w:rsidP="005120AE">
            <w:pPr>
              <w:spacing w:after="0" w:line="240" w:lineRule="auto"/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9. Итоговый контроль</w:t>
            </w:r>
          </w:p>
        </w:tc>
        <w:tc>
          <w:tcPr>
            <w:tcW w:w="7938" w:type="dxa"/>
          </w:tcPr>
          <w:p w:rsidR="00C030AE" w:rsidRPr="005120AE" w:rsidRDefault="00C030AE" w:rsidP="005120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95"/>
                <w:sz w:val="24"/>
                <w:szCs w:val="24"/>
              </w:rPr>
            </w:pPr>
            <w:r w:rsidRPr="005120AE">
              <w:rPr>
                <w:rStyle w:val="FontStyle95"/>
                <w:b w:val="0"/>
                <w:sz w:val="24"/>
                <w:szCs w:val="24"/>
              </w:rPr>
              <w:t>Оценка знаний и умений обучающихся проводится с помощью комплексной работы, итогового теста, которые включают в себя вопросы (задания) по основным проблемам курса</w:t>
            </w:r>
            <w:r w:rsidRPr="005120AE">
              <w:rPr>
                <w:rStyle w:val="FontStyle95"/>
                <w:sz w:val="24"/>
                <w:szCs w:val="24"/>
              </w:rPr>
              <w:t xml:space="preserve">. </w:t>
            </w:r>
          </w:p>
          <w:p w:rsidR="0089337A" w:rsidRPr="005120AE" w:rsidRDefault="0089337A" w:rsidP="005120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Итоговый контроль проводится индивидуально.</w:t>
            </w:r>
          </w:p>
          <w:p w:rsidR="0089337A" w:rsidRPr="005120AE" w:rsidRDefault="0089337A" w:rsidP="005120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контроль проходит на каждом уроке в виде индивидуального или фронтального устного опроса.</w:t>
            </w:r>
          </w:p>
          <w:p w:rsidR="0089337A" w:rsidRPr="005120AE" w:rsidRDefault="0089337A" w:rsidP="005120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проводится после изучения определённой темы и может проходить как в устной, так и в письменной форме, в форме защиты проектов.</w:t>
            </w:r>
          </w:p>
        </w:tc>
      </w:tr>
      <w:tr w:rsidR="0089337A" w:rsidRPr="005120AE" w:rsidTr="0089337A">
        <w:tc>
          <w:tcPr>
            <w:tcW w:w="1984" w:type="dxa"/>
          </w:tcPr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10. Объем и сроки изучения</w:t>
            </w:r>
          </w:p>
        </w:tc>
        <w:tc>
          <w:tcPr>
            <w:tcW w:w="7938" w:type="dxa"/>
          </w:tcPr>
          <w:p w:rsidR="0089337A" w:rsidRPr="005120AE" w:rsidRDefault="0089337A" w:rsidP="005120A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На изучение литературного чтения отво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softHyphen/>
              <w:t>дится 4 часа в неделю, всего - 136 часов:</w:t>
            </w:r>
          </w:p>
          <w:p w:rsidR="0089337A" w:rsidRPr="005120AE" w:rsidRDefault="0089337A" w:rsidP="005120AE">
            <w:pPr>
              <w:spacing w:after="0" w:line="240" w:lineRule="auto"/>
              <w:ind w:left="360"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- 33ч.</w:t>
            </w:r>
          </w:p>
          <w:p w:rsidR="0089337A" w:rsidRPr="005120AE" w:rsidRDefault="0089337A" w:rsidP="005120AE">
            <w:pPr>
              <w:pStyle w:val="a3"/>
              <w:overflowPunct w:val="0"/>
              <w:autoSpaceDE w:val="0"/>
              <w:autoSpaceDN w:val="0"/>
              <w:adjustRightInd w:val="0"/>
              <w:jc w:val="both"/>
            </w:pPr>
            <w:r w:rsidRPr="005120AE">
              <w:rPr>
                <w:lang w:val="en-US"/>
              </w:rPr>
              <w:t>II</w:t>
            </w:r>
            <w:r w:rsidRPr="005120AE">
              <w:t>четверть - 32ч</w:t>
            </w:r>
          </w:p>
          <w:p w:rsidR="0089337A" w:rsidRPr="005120AE" w:rsidRDefault="0089337A" w:rsidP="005120AE">
            <w:pPr>
              <w:pStyle w:val="a3"/>
              <w:overflowPunct w:val="0"/>
              <w:autoSpaceDE w:val="0"/>
              <w:autoSpaceDN w:val="0"/>
              <w:adjustRightInd w:val="0"/>
              <w:jc w:val="both"/>
            </w:pPr>
            <w:r w:rsidRPr="005120AE">
              <w:rPr>
                <w:lang w:val="en-US"/>
              </w:rPr>
              <w:t>III</w:t>
            </w:r>
            <w:r w:rsidRPr="005120AE">
              <w:t>четверть -39ч</w:t>
            </w:r>
          </w:p>
          <w:p w:rsidR="0089337A" w:rsidRPr="005120AE" w:rsidRDefault="0089337A" w:rsidP="005120AE">
            <w:pPr>
              <w:pStyle w:val="a3"/>
              <w:overflowPunct w:val="0"/>
              <w:autoSpaceDE w:val="0"/>
              <w:autoSpaceDN w:val="0"/>
              <w:adjustRightInd w:val="0"/>
              <w:jc w:val="both"/>
            </w:pPr>
            <w:r w:rsidRPr="005120AE">
              <w:rPr>
                <w:lang w:val="en-US"/>
              </w:rPr>
              <w:t>IV</w:t>
            </w:r>
            <w:r w:rsidRPr="005120AE">
              <w:t>четверть -32ч</w:t>
            </w:r>
          </w:p>
        </w:tc>
      </w:tr>
    </w:tbl>
    <w:p w:rsidR="0089337A" w:rsidRPr="005120AE" w:rsidRDefault="0089337A" w:rsidP="00512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37A" w:rsidRPr="005120AE" w:rsidRDefault="0089337A" w:rsidP="00512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0AE">
        <w:rPr>
          <w:rFonts w:ascii="Times New Roman" w:hAnsi="Times New Roman" w:cs="Times New Roman"/>
          <w:sz w:val="24"/>
          <w:szCs w:val="24"/>
        </w:rPr>
        <w:br w:type="page"/>
      </w:r>
    </w:p>
    <w:p w:rsidR="0089337A" w:rsidRPr="005120AE" w:rsidRDefault="0089337A" w:rsidP="005120AE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120AE">
        <w:rPr>
          <w:rFonts w:ascii="Times New Roman" w:hAnsi="Times New Roman"/>
          <w:b/>
          <w:sz w:val="24"/>
          <w:szCs w:val="24"/>
          <w:lang w:val="ru-RU"/>
        </w:rPr>
        <w:lastRenderedPageBreak/>
        <w:t>Тематическое планирование</w:t>
      </w:r>
    </w:p>
    <w:p w:rsidR="0089337A" w:rsidRPr="005120AE" w:rsidRDefault="0089337A" w:rsidP="005120AE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5120AE">
        <w:rPr>
          <w:rFonts w:ascii="Times New Roman" w:hAnsi="Times New Roman"/>
          <w:b/>
          <w:i/>
          <w:sz w:val="24"/>
          <w:szCs w:val="24"/>
          <w:lang w:val="ru-RU"/>
        </w:rPr>
        <w:t>Литературное чтение</w:t>
      </w:r>
    </w:p>
    <w:p w:rsidR="0089337A" w:rsidRPr="005120AE" w:rsidRDefault="0089337A" w:rsidP="005120AE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5120AE">
        <w:rPr>
          <w:rFonts w:ascii="Times New Roman" w:hAnsi="Times New Roman"/>
          <w:b/>
          <w:i/>
          <w:sz w:val="24"/>
          <w:szCs w:val="24"/>
          <w:lang w:val="ru-RU"/>
        </w:rPr>
        <w:t>2 класс</w:t>
      </w:r>
    </w:p>
    <w:p w:rsidR="0089337A" w:rsidRPr="005120AE" w:rsidRDefault="0089337A" w:rsidP="005120AE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5120AE">
        <w:rPr>
          <w:rFonts w:ascii="Times New Roman" w:hAnsi="Times New Roman"/>
          <w:b/>
          <w:i/>
          <w:sz w:val="24"/>
          <w:szCs w:val="24"/>
          <w:lang w:val="ru-RU"/>
        </w:rPr>
        <w:t>УМК «Развивающее обучение по системе Л.В. Занкова»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89337A" w:rsidRPr="005120AE" w:rsidTr="0060347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7A" w:rsidRPr="005120AE" w:rsidRDefault="0089337A" w:rsidP="005120A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0AE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курса</w:t>
            </w:r>
          </w:p>
          <w:p w:rsidR="0089337A" w:rsidRPr="005120AE" w:rsidRDefault="0089337A" w:rsidP="005120A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7A" w:rsidRPr="005120AE" w:rsidRDefault="0089337A" w:rsidP="005120A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0AE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Тематическое планирование</w:t>
            </w:r>
          </w:p>
          <w:p w:rsidR="0089337A" w:rsidRPr="005120AE" w:rsidRDefault="0089337A" w:rsidP="005120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7A" w:rsidRPr="005120AE" w:rsidRDefault="0089337A" w:rsidP="005120A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0AE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</w:t>
            </w:r>
          </w:p>
          <w:p w:rsidR="0089337A" w:rsidRPr="005120AE" w:rsidRDefault="0089337A" w:rsidP="005120A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0AE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  учащихся</w:t>
            </w:r>
          </w:p>
        </w:tc>
      </w:tr>
      <w:tr w:rsidR="0089337A" w:rsidRPr="005120AE" w:rsidTr="0060347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7A" w:rsidRPr="005120AE" w:rsidRDefault="0089337A" w:rsidP="005120A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20AE">
              <w:rPr>
                <w:rStyle w:val="FontStyle102"/>
                <w:b/>
                <w:sz w:val="24"/>
                <w:szCs w:val="24"/>
                <w:lang w:val="ru-RU"/>
              </w:rPr>
              <w:t xml:space="preserve">Глава </w:t>
            </w:r>
            <w:r w:rsidRPr="005120AE">
              <w:rPr>
                <w:rStyle w:val="FontStyle132"/>
                <w:b w:val="0"/>
                <w:bCs w:val="0"/>
                <w:sz w:val="24"/>
                <w:szCs w:val="24"/>
                <w:lang w:val="ru-RU"/>
              </w:rPr>
              <w:t xml:space="preserve">1. </w:t>
            </w:r>
            <w:r w:rsidRPr="005120AE">
              <w:rPr>
                <w:rStyle w:val="FontStyle102"/>
                <w:b/>
                <w:sz w:val="24"/>
                <w:szCs w:val="24"/>
                <w:lang w:val="ru-RU"/>
              </w:rPr>
              <w:t>Вступление, или Детективное начало...- 9 часов</w:t>
            </w:r>
          </w:p>
        </w:tc>
      </w:tr>
      <w:tr w:rsidR="0089337A" w:rsidRPr="005120AE" w:rsidTr="0060347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7A" w:rsidRPr="005120AE" w:rsidRDefault="0089337A" w:rsidP="005120AE">
            <w:pPr>
              <w:pStyle w:val="Style18"/>
              <w:widowControl/>
              <w:spacing w:line="240" w:lineRule="auto"/>
              <w:ind w:left="10" w:hanging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В. Драгун</w:t>
            </w:r>
            <w:r w:rsidRPr="005120AE">
              <w:rPr>
                <w:rStyle w:val="FontStyle102"/>
                <w:sz w:val="24"/>
                <w:szCs w:val="24"/>
              </w:rPr>
              <w:softHyphen/>
              <w:t xml:space="preserve">ский «Что я люблю». 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И. Токма</w:t>
            </w:r>
            <w:r w:rsidRPr="005120AE">
              <w:rPr>
                <w:rStyle w:val="FontStyle102"/>
                <w:sz w:val="24"/>
                <w:szCs w:val="24"/>
              </w:rPr>
              <w:softHyphen/>
              <w:t xml:space="preserve">кова «Мне грустно - я лежу больной...». 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В. Драгун</w:t>
            </w:r>
            <w:r w:rsidRPr="005120AE">
              <w:rPr>
                <w:rStyle w:val="FontStyle102"/>
                <w:sz w:val="24"/>
                <w:szCs w:val="24"/>
              </w:rPr>
              <w:softHyphen/>
              <w:t xml:space="preserve">ский «Что любит Мишка». С. 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Б. Заходер «О границах поэтического творчества» 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firstLine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Сти</w:t>
            </w:r>
            <w:r w:rsidRPr="005120AE">
              <w:rPr>
                <w:rStyle w:val="FontStyle102"/>
                <w:sz w:val="24"/>
                <w:szCs w:val="24"/>
              </w:rPr>
              <w:softHyphen/>
              <w:t xml:space="preserve">хотворение А. Пушкина «Тиха украинская ночь...». С. 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left="5"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А. Куинджи. </w:t>
            </w:r>
          </w:p>
          <w:p w:rsidR="0089337A" w:rsidRPr="005120AE" w:rsidRDefault="0089337A" w:rsidP="005120A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0AE">
              <w:rPr>
                <w:rStyle w:val="FontStyle102"/>
                <w:sz w:val="24"/>
                <w:szCs w:val="24"/>
                <w:lang w:val="ru-RU"/>
              </w:rPr>
              <w:t>Статьи и произведения М. При</w:t>
            </w:r>
            <w:r w:rsidRPr="005120AE">
              <w:rPr>
                <w:rStyle w:val="FontStyle102"/>
                <w:sz w:val="24"/>
                <w:szCs w:val="24"/>
                <w:lang w:val="ru-RU"/>
              </w:rPr>
              <w:softHyphen/>
              <w:t>швина.</w:t>
            </w:r>
          </w:p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Модуль. Тамбовские писатели – детям.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А.М. Акулин «Анисовые яблоки», «Свои загадки».</w:t>
            </w:r>
          </w:p>
          <w:p w:rsidR="0089337A" w:rsidRPr="005120AE" w:rsidRDefault="0089337A" w:rsidP="005120A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7A" w:rsidRPr="005120AE" w:rsidRDefault="0089337A" w:rsidP="005120AE">
            <w:pPr>
              <w:pStyle w:val="a4"/>
              <w:rPr>
                <w:rStyle w:val="FontStyle102"/>
                <w:sz w:val="24"/>
                <w:szCs w:val="24"/>
                <w:lang w:val="ru-RU"/>
              </w:rPr>
            </w:pPr>
            <w:r w:rsidRPr="005120AE">
              <w:rPr>
                <w:rStyle w:val="FontStyle102"/>
                <w:sz w:val="24"/>
                <w:szCs w:val="24"/>
                <w:lang w:val="ru-RU"/>
              </w:rPr>
              <w:t>Герои произведения. Восприятие и пони</w:t>
            </w:r>
            <w:r w:rsidRPr="005120AE">
              <w:rPr>
                <w:rStyle w:val="FontStyle102"/>
                <w:sz w:val="24"/>
                <w:szCs w:val="24"/>
                <w:lang w:val="ru-RU"/>
              </w:rPr>
              <w:softHyphen/>
              <w:t>мание их эмоцио</w:t>
            </w:r>
            <w:r w:rsidRPr="005120AE">
              <w:rPr>
                <w:rStyle w:val="FontStyle102"/>
                <w:sz w:val="24"/>
                <w:szCs w:val="24"/>
                <w:lang w:val="ru-RU"/>
              </w:rPr>
              <w:softHyphen/>
              <w:t>нально-нравствен</w:t>
            </w:r>
            <w:r w:rsidRPr="005120AE">
              <w:rPr>
                <w:rStyle w:val="FontStyle102"/>
                <w:sz w:val="24"/>
                <w:szCs w:val="24"/>
                <w:lang w:val="ru-RU"/>
              </w:rPr>
              <w:softHyphen/>
              <w:t>ных переживаний. Умение ставить во</w:t>
            </w:r>
            <w:r w:rsidRPr="005120AE">
              <w:rPr>
                <w:rStyle w:val="FontStyle102"/>
                <w:sz w:val="24"/>
                <w:szCs w:val="24"/>
                <w:lang w:val="ru-RU"/>
              </w:rPr>
              <w:softHyphen/>
              <w:t>просы по прочитан</w:t>
            </w:r>
            <w:r w:rsidRPr="005120AE">
              <w:rPr>
                <w:rStyle w:val="FontStyle102"/>
                <w:sz w:val="24"/>
                <w:szCs w:val="24"/>
                <w:lang w:val="ru-RU"/>
              </w:rPr>
              <w:softHyphen/>
              <w:t>ному, отвечать на них. Создание усло</w:t>
            </w:r>
            <w:r w:rsidRPr="005120AE">
              <w:rPr>
                <w:rStyle w:val="FontStyle102"/>
                <w:sz w:val="24"/>
                <w:szCs w:val="24"/>
                <w:lang w:val="ru-RU"/>
              </w:rPr>
              <w:softHyphen/>
              <w:t>вий для сравнения характеров героев. Тема, идея стихо</w:t>
            </w:r>
            <w:r w:rsidRPr="005120AE">
              <w:rPr>
                <w:rStyle w:val="FontStyle102"/>
                <w:sz w:val="24"/>
                <w:szCs w:val="24"/>
                <w:lang w:val="ru-RU"/>
              </w:rPr>
              <w:softHyphen/>
              <w:t>творения. Разные подходы к годовому кругу, их объясне</w:t>
            </w:r>
            <w:r w:rsidRPr="005120AE">
              <w:rPr>
                <w:rStyle w:val="FontStyle102"/>
                <w:sz w:val="24"/>
                <w:szCs w:val="24"/>
                <w:lang w:val="ru-RU"/>
              </w:rPr>
              <w:softHyphen/>
              <w:t>ние. Наблюдение за приемом олице</w:t>
            </w:r>
            <w:r w:rsidRPr="005120AE">
              <w:rPr>
                <w:rStyle w:val="FontStyle102"/>
                <w:sz w:val="24"/>
                <w:szCs w:val="24"/>
                <w:lang w:val="ru-RU"/>
              </w:rPr>
              <w:softHyphen/>
              <w:t>творения</w:t>
            </w:r>
          </w:p>
          <w:p w:rsidR="0089337A" w:rsidRPr="005120AE" w:rsidRDefault="0089337A" w:rsidP="005120AE">
            <w:pPr>
              <w:pStyle w:val="a4"/>
              <w:rPr>
                <w:rStyle w:val="FontStyle102"/>
                <w:sz w:val="24"/>
                <w:szCs w:val="24"/>
                <w:lang w:val="ru-RU"/>
              </w:rPr>
            </w:pPr>
            <w:r w:rsidRPr="005120AE">
              <w:rPr>
                <w:rStyle w:val="FontStyle102"/>
                <w:sz w:val="24"/>
                <w:szCs w:val="24"/>
                <w:lang w:val="ru-RU"/>
              </w:rPr>
              <w:t>Участие в диалоге о прочи</w:t>
            </w:r>
            <w:r w:rsidRPr="005120AE">
              <w:rPr>
                <w:rStyle w:val="FontStyle102"/>
                <w:sz w:val="24"/>
                <w:szCs w:val="24"/>
                <w:lang w:val="ru-RU"/>
              </w:rPr>
              <w:softHyphen/>
              <w:t>танном стихотворе</w:t>
            </w:r>
            <w:r w:rsidRPr="005120AE">
              <w:rPr>
                <w:rStyle w:val="FontStyle102"/>
                <w:sz w:val="24"/>
                <w:szCs w:val="24"/>
                <w:lang w:val="ru-RU"/>
              </w:rPr>
              <w:softHyphen/>
              <w:t>нии. Выразительное чтение стихотворе</w:t>
            </w:r>
            <w:r w:rsidRPr="005120AE">
              <w:rPr>
                <w:rStyle w:val="FontStyle102"/>
                <w:sz w:val="24"/>
                <w:szCs w:val="24"/>
                <w:lang w:val="ru-RU"/>
              </w:rPr>
              <w:softHyphen/>
              <w:t>ния.</w:t>
            </w:r>
          </w:p>
          <w:p w:rsidR="0089337A" w:rsidRPr="005120AE" w:rsidRDefault="0089337A" w:rsidP="005120AE">
            <w:pPr>
              <w:pStyle w:val="a4"/>
              <w:rPr>
                <w:rStyle w:val="FontStyle102"/>
                <w:sz w:val="24"/>
                <w:szCs w:val="24"/>
                <w:lang w:val="ru-RU"/>
              </w:rPr>
            </w:pPr>
            <w:r w:rsidRPr="005120AE">
              <w:rPr>
                <w:rStyle w:val="FontStyle102"/>
                <w:sz w:val="24"/>
                <w:szCs w:val="24"/>
                <w:lang w:val="ru-RU"/>
              </w:rPr>
              <w:t>Различие видов ин</w:t>
            </w:r>
            <w:r w:rsidRPr="005120AE">
              <w:rPr>
                <w:rStyle w:val="FontStyle102"/>
                <w:sz w:val="24"/>
                <w:szCs w:val="24"/>
                <w:lang w:val="ru-RU"/>
              </w:rPr>
              <w:softHyphen/>
              <w:t>формации (научная, художественная)</w:t>
            </w:r>
          </w:p>
          <w:p w:rsidR="0089337A" w:rsidRPr="005120AE" w:rsidRDefault="0089337A" w:rsidP="005120AE">
            <w:pPr>
              <w:pStyle w:val="a4"/>
              <w:rPr>
                <w:rStyle w:val="FontStyle102"/>
                <w:i/>
                <w:sz w:val="24"/>
                <w:szCs w:val="24"/>
                <w:lang w:val="ru-RU"/>
              </w:rPr>
            </w:pPr>
            <w:r w:rsidRPr="005120AE">
              <w:rPr>
                <w:rStyle w:val="FontStyle102"/>
                <w:i/>
                <w:sz w:val="24"/>
                <w:szCs w:val="24"/>
                <w:lang w:val="ru-RU"/>
              </w:rPr>
              <w:t>Содержательность повтора в произведении</w:t>
            </w:r>
          </w:p>
          <w:p w:rsidR="0089337A" w:rsidRPr="005120AE" w:rsidRDefault="0089337A" w:rsidP="005120AE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20A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Понятие рифма: точная, неточная, перекрёстная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7A" w:rsidRPr="005120AE" w:rsidRDefault="0089337A" w:rsidP="005120AE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120A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Воспринимать</w:t>
            </w:r>
            <w:r w:rsidRPr="005120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120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слух художественное произведение. </w:t>
            </w:r>
          </w:p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Читать вслух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осмысленно, выразительно.</w:t>
            </w:r>
          </w:p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фрагменты для ответа на вопрос. 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Внимательно выслушивать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собеседника и 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его высказывание.</w:t>
            </w:r>
          </w:p>
          <w:p w:rsidR="0089337A" w:rsidRPr="005120AE" w:rsidRDefault="0089337A" w:rsidP="005120AE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20A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Соотносить</w:t>
            </w:r>
            <w:r w:rsidRPr="005120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жизненные наблюдения с читательскими впечатлениями</w:t>
            </w:r>
          </w:p>
          <w:p w:rsidR="0089337A" w:rsidRPr="005120AE" w:rsidRDefault="0089337A" w:rsidP="005120AE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20A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Участвовать в диалоге, аргументировать</w:t>
            </w:r>
            <w:r w:rsidRPr="005120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120AE">
              <w:rPr>
                <w:rFonts w:ascii="Times New Roman" w:hAnsi="Times New Roman"/>
                <w:sz w:val="24"/>
                <w:szCs w:val="24"/>
                <w:lang w:val="ru-RU"/>
              </w:rPr>
              <w:t>собственную позицию.</w:t>
            </w:r>
          </w:p>
          <w:p w:rsidR="0089337A" w:rsidRPr="005120AE" w:rsidRDefault="0089337A" w:rsidP="005120AE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9337A" w:rsidRPr="005120AE" w:rsidRDefault="0089337A" w:rsidP="005120AE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9337A" w:rsidRPr="005120AE" w:rsidRDefault="0089337A" w:rsidP="005120AE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9337A" w:rsidRPr="005120AE" w:rsidRDefault="0089337A" w:rsidP="005120AE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9337A" w:rsidRPr="005120AE" w:rsidRDefault="0089337A" w:rsidP="005120A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9337A" w:rsidRPr="005120AE" w:rsidTr="0060347A">
        <w:trPr>
          <w:trHeight w:val="126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7A" w:rsidRPr="005120AE" w:rsidRDefault="0089337A" w:rsidP="005120A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20AE">
              <w:rPr>
                <w:rStyle w:val="FontStyle102"/>
                <w:b/>
                <w:sz w:val="24"/>
                <w:szCs w:val="24"/>
                <w:lang w:val="ru-RU"/>
              </w:rPr>
              <w:t xml:space="preserve">Глава </w:t>
            </w:r>
            <w:r w:rsidRPr="005120AE">
              <w:rPr>
                <w:rStyle w:val="FontStyle132"/>
                <w:b w:val="0"/>
                <w:sz w:val="24"/>
                <w:szCs w:val="24"/>
                <w:lang w:val="ru-RU"/>
              </w:rPr>
              <w:t xml:space="preserve">2. </w:t>
            </w:r>
            <w:r w:rsidRPr="005120AE">
              <w:rPr>
                <w:rStyle w:val="FontStyle102"/>
                <w:b/>
                <w:sz w:val="24"/>
                <w:szCs w:val="24"/>
                <w:lang w:val="ru-RU"/>
              </w:rPr>
              <w:t>Завязка, тайны искусства -  11 часов</w:t>
            </w:r>
          </w:p>
        </w:tc>
      </w:tr>
      <w:tr w:rsidR="0089337A" w:rsidRPr="005120AE" w:rsidTr="0060347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И. Пивоварова «Карти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на» и картины В. Поленова «Московский дворик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left="10" w:hanging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Д. Кедрин «Осенняя песня». 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left="5"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Сочинение на тему «Осенний пара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шютист»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left="5"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М. Лермонтов «Утёс» и картинах М. Чюрлениса и Н. Рериха. </w:t>
            </w:r>
          </w:p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Модуль. Тамбовские писатели – детям.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Т. Л. Курбатова «Бабье лето», «Веселая капель», «Облака», «Ромашковая Русь».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left="5" w:hanging="5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7A" w:rsidRPr="005120AE" w:rsidRDefault="0089337A" w:rsidP="005120AE">
            <w:pPr>
              <w:pStyle w:val="Style18"/>
              <w:widowControl/>
              <w:spacing w:line="240" w:lineRule="auto"/>
              <w:ind w:left="5"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Связь произведений литературы с другими видами искусств. Со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поставление произве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дений художествен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ной литературы и произведений живо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писи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Тема, идея стихотво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рения. Участие в диа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логе о прочитанном. Выразительное чте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ние стихотворения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left="10" w:hanging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Создание условий для воплощения но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вого художественно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го образа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Различие жанров произведений: счи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талка</w:t>
            </w:r>
          </w:p>
          <w:p w:rsidR="0089337A" w:rsidRPr="005120AE" w:rsidRDefault="0089337A" w:rsidP="005120AE">
            <w:pPr>
              <w:pStyle w:val="a4"/>
              <w:rPr>
                <w:rStyle w:val="FontStyle102"/>
                <w:sz w:val="24"/>
                <w:szCs w:val="24"/>
                <w:lang w:val="ru-RU"/>
              </w:rPr>
            </w:pPr>
            <w:r w:rsidRPr="005120AE">
              <w:rPr>
                <w:rStyle w:val="FontStyle102"/>
                <w:sz w:val="24"/>
                <w:szCs w:val="24"/>
                <w:lang w:val="ru-RU"/>
              </w:rPr>
              <w:t>Заучивание наи</w:t>
            </w:r>
            <w:r w:rsidRPr="005120AE">
              <w:rPr>
                <w:rStyle w:val="FontStyle102"/>
                <w:sz w:val="24"/>
                <w:szCs w:val="24"/>
                <w:lang w:val="ru-RU"/>
              </w:rPr>
              <w:softHyphen/>
              <w:t>зусть. Понимание содержания литера</w:t>
            </w:r>
            <w:r w:rsidRPr="005120AE">
              <w:rPr>
                <w:rStyle w:val="FontStyle102"/>
                <w:sz w:val="24"/>
                <w:szCs w:val="24"/>
                <w:lang w:val="ru-RU"/>
              </w:rPr>
              <w:softHyphen/>
              <w:t>турного произведе</w:t>
            </w:r>
            <w:r w:rsidRPr="005120AE">
              <w:rPr>
                <w:rStyle w:val="FontStyle102"/>
                <w:sz w:val="24"/>
                <w:szCs w:val="24"/>
                <w:lang w:val="ru-RU"/>
              </w:rPr>
              <w:softHyphen/>
              <w:t>ния.</w:t>
            </w:r>
          </w:p>
          <w:p w:rsidR="0089337A" w:rsidRPr="005120AE" w:rsidRDefault="0089337A" w:rsidP="005120AE">
            <w:pPr>
              <w:pStyle w:val="a4"/>
              <w:rPr>
                <w:rStyle w:val="FontStyle102"/>
                <w:i/>
                <w:sz w:val="24"/>
                <w:szCs w:val="24"/>
                <w:lang w:val="ru-RU"/>
              </w:rPr>
            </w:pPr>
            <w:r w:rsidRPr="005120AE">
              <w:rPr>
                <w:rStyle w:val="FontStyle102"/>
                <w:sz w:val="24"/>
                <w:szCs w:val="24"/>
                <w:lang w:val="ru-RU"/>
              </w:rPr>
              <w:t xml:space="preserve">Понятие сюжета: </w:t>
            </w:r>
            <w:r w:rsidRPr="005120AE">
              <w:rPr>
                <w:rStyle w:val="FontStyle102"/>
                <w:i/>
                <w:sz w:val="24"/>
                <w:szCs w:val="24"/>
                <w:lang w:val="ru-RU"/>
              </w:rPr>
              <w:t xml:space="preserve">завязка, </w:t>
            </w:r>
            <w:r w:rsidRPr="005120AE">
              <w:rPr>
                <w:rStyle w:val="FontStyle102"/>
                <w:i/>
                <w:sz w:val="24"/>
                <w:szCs w:val="24"/>
                <w:lang w:val="ru-RU"/>
              </w:rPr>
              <w:lastRenderedPageBreak/>
              <w:t>кульминация, развязка.</w:t>
            </w:r>
          </w:p>
          <w:p w:rsidR="0089337A" w:rsidRPr="005120AE" w:rsidRDefault="0089337A" w:rsidP="005120A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Придумывать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сравнения и использовать их в собственной речи. 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свои эмоциональные реакции.</w:t>
            </w:r>
          </w:p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Внимательно выслушивать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 и оценивать его высказывание.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Придумывать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подписи к иллюстрациям в учебнике.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Рассказывать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о человеке, изображённым на картине, по предложенному плану.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Воспринимать на слух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произведение. 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Соотносить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жизненные наблюдения с читательскими впечатлениями.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Находить в словаре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в конце учебника значение слов, встречающихся в тексте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произведения. 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Придумывать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, 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сочинять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особенности жанра.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эмоциональную окрашенность произведения, 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передавать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её при чтении.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Объяснять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слов, встречающихся в произведении.</w:t>
            </w:r>
          </w:p>
        </w:tc>
      </w:tr>
      <w:tr w:rsidR="0089337A" w:rsidRPr="005120AE" w:rsidTr="0060347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7A" w:rsidRPr="005120AE" w:rsidRDefault="0089337A" w:rsidP="005120A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20AE">
              <w:rPr>
                <w:rStyle w:val="FontStyle102"/>
                <w:b/>
                <w:sz w:val="24"/>
                <w:szCs w:val="24"/>
                <w:lang w:val="ru-RU"/>
              </w:rPr>
              <w:lastRenderedPageBreak/>
              <w:t>Глава 3. Погоня за секретами литературы...- 35 часов</w:t>
            </w:r>
          </w:p>
        </w:tc>
      </w:tr>
      <w:tr w:rsidR="0089337A" w:rsidRPr="005120AE" w:rsidTr="0060347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7A" w:rsidRPr="005120AE" w:rsidRDefault="0089337A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С. Козлов «Ёжик в тумане» 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М. Цветаева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Эллен Нийт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Л. Н. Толстой «Прыжок». 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С. Михалков и Д. Биссет 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И. Суриков и картина М. Врубеля. 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left="5"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А. С. Пушкин «Руслан и Людмила»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Авторская сказка и народ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ная сказка, русская сказка и европейская сказка: срав</w:t>
            </w:r>
            <w:r w:rsidRPr="005120AE">
              <w:rPr>
                <w:rStyle w:val="FontStyle102"/>
                <w:sz w:val="24"/>
                <w:szCs w:val="24"/>
              </w:rPr>
              <w:softHyphen/>
              <w:t xml:space="preserve">нительный анализ. </w:t>
            </w:r>
            <w:r w:rsidRPr="005120AE">
              <w:rPr>
                <w:rStyle w:val="FontStyle111"/>
                <w:b w:val="0"/>
                <w:bCs w:val="0"/>
                <w:sz w:val="24"/>
                <w:szCs w:val="24"/>
              </w:rPr>
              <w:t>Хрестоматия.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firstLine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А. С. Пушкин «Сказка о рыбаке и рыбке»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А. С. Пушкин «Опрятней модного паркета...»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Сказки Р. Киплин</w:t>
            </w:r>
            <w:r w:rsidRPr="005120AE">
              <w:rPr>
                <w:rStyle w:val="FontStyle102"/>
                <w:sz w:val="24"/>
                <w:szCs w:val="24"/>
              </w:rPr>
              <w:softHyphen/>
              <w:t xml:space="preserve">га. 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В. Бианки «Как муравьишка до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мой спешил».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firstLine="5"/>
            </w:pPr>
            <w:r w:rsidRPr="005120AE">
              <w:rPr>
                <w:rStyle w:val="FontStyle102"/>
                <w:sz w:val="24"/>
                <w:szCs w:val="24"/>
              </w:rPr>
              <w:t xml:space="preserve"> Тим Собакин и Юнна Мориц. Ф. Галас «Мир наоборот», В. Шленски «Другу»  П. Ершов «Конёк-Горбунок» «Сест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рица Алёнушка и братец Иванушка». Три типа сказок: волшеб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ные, сказки о животных, бытовые.</w:t>
            </w:r>
          </w:p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Модуль. Тамбовские писатели – детям.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Т. Л. Курбатова </w:t>
            </w:r>
            <w:r w:rsidRPr="005120A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Пылала алая заря», «Рано утром к нам в окошко»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Понимание содержа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ния литературного произведения. Жан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ры произведений. События, состав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ляющие основу про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изведения. Эмоционально-нравственные пере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живания лирических героев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Передача при по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мощи интонации своего отношения к персонажам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left="5"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Умение выделить события, систему событий, состав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ляющих основу про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изведения, компози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ция произведения. Связь произведений литературы с дру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гими видами ис</w:t>
            </w:r>
            <w:r w:rsidRPr="005120AE">
              <w:rPr>
                <w:rStyle w:val="FontStyle102"/>
                <w:sz w:val="24"/>
                <w:szCs w:val="24"/>
              </w:rPr>
              <w:softHyphen/>
              <w:t xml:space="preserve">кусств. 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left="10" w:hanging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Сопоставле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ние произведений художественной литературы и про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изведений живописи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firstLine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Различение жанра литературного про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изведения и сказки. Главный герой ска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зок. Развитие сюжета сказки. Тема, идея стихо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творения. Участие в диалоге о прочи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танном. Вырази</w:t>
            </w:r>
            <w:r w:rsidRPr="005120AE">
              <w:rPr>
                <w:rStyle w:val="FontStyle102"/>
                <w:sz w:val="24"/>
                <w:szCs w:val="24"/>
              </w:rPr>
              <w:softHyphen/>
              <w:t xml:space="preserve">тельное чтение. Развитие сюжета сказки. </w:t>
            </w:r>
          </w:p>
          <w:p w:rsidR="0089337A" w:rsidRPr="005120AE" w:rsidRDefault="0089337A" w:rsidP="005120AE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20AE">
              <w:rPr>
                <w:rStyle w:val="FontStyle102"/>
                <w:i/>
                <w:sz w:val="24"/>
                <w:szCs w:val="24"/>
                <w:lang w:val="ru-RU"/>
              </w:rPr>
              <w:t>Понятие кругового ритма в народной  сказке.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Выразительно читать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стихотворение.</w:t>
            </w:r>
          </w:p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Выявлять смысл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в лирическом произведении.</w:t>
            </w:r>
          </w:p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незнакомых слов в словаре.</w:t>
            </w:r>
          </w:p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Рассказывать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о наблюдениях за явлениями внешнего мира,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передавать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свои переживания.</w:t>
            </w:r>
          </w:p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Привлекать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жизненный опыт при анализе художественного произведения.</w:t>
            </w:r>
          </w:p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нужный эпизод.</w:t>
            </w:r>
          </w:p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героев,  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причины  совершаемых ими поступков, отношения автора к ним. 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свои эмоциональные реакции. 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Внимательно выслушивать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 и оценивать его высказывание</w:t>
            </w:r>
          </w:p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отношение к персонажам, 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его. 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Пересказывать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фрагменты с использованием слов из текста, кратко и подробно.</w:t>
            </w:r>
          </w:p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ь основную мысль произведения.</w:t>
            </w:r>
          </w:p>
        </w:tc>
      </w:tr>
      <w:tr w:rsidR="0089337A" w:rsidRPr="005120AE" w:rsidTr="0060347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7A" w:rsidRPr="005120AE" w:rsidRDefault="0089337A" w:rsidP="00512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Style w:val="FontStyle102"/>
                <w:b/>
                <w:sz w:val="24"/>
                <w:szCs w:val="24"/>
              </w:rPr>
              <w:t>Глава 4. Новые загадки следствия... -9часов</w:t>
            </w:r>
          </w:p>
        </w:tc>
      </w:tr>
      <w:tr w:rsidR="0089337A" w:rsidRPr="005120AE" w:rsidTr="0060347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7A" w:rsidRPr="005120AE" w:rsidRDefault="0089337A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В. Даль «Старик-годовик», «Снегурочка».</w:t>
            </w:r>
          </w:p>
          <w:p w:rsidR="0089337A" w:rsidRPr="005120AE" w:rsidRDefault="0089337A" w:rsidP="005120A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0AE">
              <w:rPr>
                <w:rStyle w:val="FontStyle102"/>
                <w:sz w:val="24"/>
                <w:szCs w:val="24"/>
                <w:lang w:val="ru-RU"/>
              </w:rPr>
              <w:t>Л. Лагина«Старик Хоттабыч»</w:t>
            </w:r>
          </w:p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Модуль. Тамбовские писатели – детям.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Т. Л. Курбатова «Новогодняя сказка о проделках Бабы – Яги».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7A" w:rsidRPr="005120AE" w:rsidRDefault="0089337A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Развитие сюжета сказки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Тема, идея стихотво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рения. Участие в диа</w:t>
            </w:r>
            <w:r w:rsidRPr="005120AE">
              <w:rPr>
                <w:rStyle w:val="FontStyle102"/>
                <w:sz w:val="24"/>
                <w:szCs w:val="24"/>
              </w:rPr>
              <w:softHyphen/>
              <w:t xml:space="preserve">логе о прочитанном. </w:t>
            </w:r>
            <w:r w:rsidRPr="005120AE">
              <w:rPr>
                <w:rStyle w:val="FontStyle102"/>
                <w:sz w:val="24"/>
                <w:szCs w:val="24"/>
              </w:rPr>
              <w:lastRenderedPageBreak/>
              <w:t>Выразительное чте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ние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left="10" w:hanging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Развитие сюжета сказки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Читать выразительно, делать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смысловые, эмоциональные паузы, 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передавать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нужную интонацию. 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Пересказывать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фрагменты произведения, отдельные сюжетные линии, используя соответствующую лексику.</w:t>
            </w:r>
          </w:p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Делить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на части,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озаглавливать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Читать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по ролям. 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героев.</w:t>
            </w:r>
          </w:p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Рисовать  иллюстрации к произведениям.</w:t>
            </w:r>
          </w:p>
        </w:tc>
      </w:tr>
      <w:tr w:rsidR="0089337A" w:rsidRPr="005120AE" w:rsidTr="0060347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7A" w:rsidRPr="005120AE" w:rsidRDefault="0089337A" w:rsidP="00512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Style w:val="FontStyle132"/>
                <w:bCs w:val="0"/>
                <w:sz w:val="24"/>
                <w:szCs w:val="24"/>
              </w:rPr>
              <w:lastRenderedPageBreak/>
              <w:t xml:space="preserve">Глава 5. </w:t>
            </w:r>
            <w:r w:rsidRPr="005120AE">
              <w:rPr>
                <w:rStyle w:val="FontStyle102"/>
                <w:b/>
                <w:sz w:val="24"/>
                <w:szCs w:val="24"/>
              </w:rPr>
              <w:t xml:space="preserve">Кульминация! </w:t>
            </w:r>
            <w:r w:rsidRPr="005120AE">
              <w:rPr>
                <w:rStyle w:val="FontStyle132"/>
                <w:bCs w:val="0"/>
                <w:sz w:val="24"/>
                <w:szCs w:val="24"/>
              </w:rPr>
              <w:t>Вершина воображения... - 20 часов</w:t>
            </w:r>
          </w:p>
        </w:tc>
      </w:tr>
      <w:tr w:rsidR="0089337A" w:rsidRPr="005120AE" w:rsidTr="0060347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7A" w:rsidRPr="005120AE" w:rsidRDefault="0089337A" w:rsidP="005120AE">
            <w:pPr>
              <w:pStyle w:val="Style18"/>
              <w:widowControl/>
              <w:spacing w:line="240" w:lineRule="auto"/>
              <w:ind w:firstLine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Е. Благинина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firstLine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С. Есенин «Зима»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Н. Носов«Миш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кина каша»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Н. Носов «Заплат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ка»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left="5"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Н. Носов «Как Незнайка сочинял стихи», 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left="5"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Ф. Тютчев «Весна», 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left="5"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Н. Рыленкова «После дождя», 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left="5"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Р. Сеф «Странное дело»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left="5"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Ю. Тувим «Овощи»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Л. Н. Тол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стой «Акула»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Д. Н. Мамин-Сибиряк «Сказка про храброго Зайца»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Саша Черный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Агния Барто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Малых жан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ров фольклора.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О. Кургу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зое «День рождения вверх ногами»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Д. Родари «Сака-ла-пакала»</w:t>
            </w:r>
          </w:p>
          <w:p w:rsidR="0089337A" w:rsidRPr="005120AE" w:rsidRDefault="0089337A" w:rsidP="005120A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0AE">
              <w:rPr>
                <w:rStyle w:val="FontStyle102"/>
                <w:sz w:val="24"/>
                <w:szCs w:val="24"/>
                <w:lang w:val="ru-RU"/>
              </w:rPr>
              <w:t>Потешки, сказки, загадки.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7A" w:rsidRPr="005120AE" w:rsidRDefault="0089337A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Тема, идея стихо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творения. Участие в диалоге о прочи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танном. Вырази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тельное чтение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Умение выделить события, систему событий, состав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ляющих основу произведения. Характер героя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Тема, идея стихотво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рения. Участие в диа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логе о прочитанном. Различие малых фольклорных жанров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жанра. 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эмоциональную окрашенность произведения, 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передавать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её при чтении. 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слов, встречающихся в произведении. 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Читать выразительно, делать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смысловые, эмоциональные паузы, 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передавать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нужную интонацию. 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Пересказывать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 фрагменты произведения, отдельные сюжетные линии, используя соответствующую лексику.</w:t>
            </w:r>
          </w:p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Делить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на части,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озаглавливать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Читать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по ролям. 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героев. 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Выяснять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  в толковом словаре в конце учебника. 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героев, 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причины  совершаемых ими поступков, отношения автора к ним. 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общие черты жанра.</w:t>
            </w:r>
          </w:p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</w:tc>
      </w:tr>
      <w:tr w:rsidR="0089337A" w:rsidRPr="005120AE" w:rsidTr="0060347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7A" w:rsidRPr="005120AE" w:rsidRDefault="0089337A" w:rsidP="00512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20AE">
              <w:rPr>
                <w:rStyle w:val="FontStyle132"/>
                <w:bCs w:val="0"/>
                <w:sz w:val="24"/>
                <w:szCs w:val="24"/>
              </w:rPr>
              <w:t xml:space="preserve">Глава </w:t>
            </w:r>
            <w:r w:rsidRPr="005120AE">
              <w:rPr>
                <w:rStyle w:val="FontStyle102"/>
                <w:b/>
                <w:sz w:val="24"/>
                <w:szCs w:val="24"/>
              </w:rPr>
              <w:t>6. Распутанные тайны ... - 16 часов</w:t>
            </w:r>
          </w:p>
        </w:tc>
      </w:tr>
      <w:tr w:rsidR="0089337A" w:rsidRPr="005120AE" w:rsidTr="0060347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7A" w:rsidRPr="005120AE" w:rsidRDefault="0089337A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С. Козлов «Чёрный омут» 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«У страха глаза велики»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Н. Ла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ма, С. Черный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Л. Петрушевская «Кот, который умел петь»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А. Тол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стой «Золотой ключик,...»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Л. Толстой «Липунюшка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Л. Мур «Крошка Енот»  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«Айога» П. Не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руда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left="5"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 xml:space="preserve"> К. Чуковский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left="5"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В. Драгунский</w:t>
            </w:r>
          </w:p>
          <w:p w:rsidR="0089337A" w:rsidRPr="005120AE" w:rsidRDefault="0089337A" w:rsidP="005120AE">
            <w:pPr>
              <w:pStyle w:val="Style18"/>
              <w:spacing w:line="240" w:lineRule="auto"/>
              <w:ind w:left="5"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Дж. Родари   Г. Сапгир </w:t>
            </w:r>
          </w:p>
          <w:p w:rsidR="0089337A" w:rsidRPr="005120AE" w:rsidRDefault="0089337A" w:rsidP="005120AE">
            <w:pPr>
              <w:pStyle w:val="a4"/>
              <w:rPr>
                <w:rStyle w:val="FontStyle102"/>
                <w:sz w:val="24"/>
                <w:szCs w:val="24"/>
                <w:lang w:val="ru-RU"/>
              </w:rPr>
            </w:pPr>
            <w:r w:rsidRPr="005120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Модуль. Тамбовские писатели – детям.</w:t>
            </w:r>
            <w:r w:rsidRPr="005120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Г. А. Попов.  «Моем пол»,  «Мама». «Дятел», «Кукушка», «Соловей», «Лось».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7A" w:rsidRPr="005120AE" w:rsidRDefault="0089337A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Умение выделить события, систему событий, состав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ляющих основу произведения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Тема, идея стихотво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рения. Участие в диалоге о прочитан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ном стихотворении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Умение выделить события, систему событий, состав</w:t>
            </w:r>
            <w:r w:rsidRPr="005120AE">
              <w:rPr>
                <w:rStyle w:val="FontStyle102"/>
                <w:sz w:val="24"/>
                <w:szCs w:val="24"/>
              </w:rPr>
              <w:softHyphen/>
              <w:t xml:space="preserve">ляющих основу </w:t>
            </w:r>
            <w:r w:rsidRPr="005120AE">
              <w:rPr>
                <w:rStyle w:val="FontStyle102"/>
                <w:sz w:val="24"/>
                <w:szCs w:val="24"/>
              </w:rPr>
              <w:lastRenderedPageBreak/>
              <w:t>произведения. Характер героя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Читать выразительно, делать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смысловые, эмоциональные паузы, 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передавать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нужную интонацию. 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Пересказывать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 фрагменты произведения, отдельные сюжетные линии, используя соответствующую лексику.</w:t>
            </w:r>
          </w:p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Делить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на части,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озаглавливать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Читать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по ролям. 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героев.</w:t>
            </w:r>
          </w:p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текст, делая нужные паузы.</w:t>
            </w:r>
          </w:p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общие черты жанра. 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Привлекать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опыт собственных переживаний в процессе анализа произведения.</w:t>
            </w:r>
          </w:p>
        </w:tc>
      </w:tr>
      <w:tr w:rsidR="0089337A" w:rsidRPr="005120AE" w:rsidTr="0060347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7A" w:rsidRPr="005120AE" w:rsidRDefault="0089337A" w:rsidP="00512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Style w:val="FontStyle102"/>
                <w:b/>
                <w:sz w:val="24"/>
                <w:szCs w:val="24"/>
              </w:rPr>
              <w:lastRenderedPageBreak/>
              <w:t xml:space="preserve">Глава </w:t>
            </w:r>
            <w:r w:rsidRPr="005120AE">
              <w:rPr>
                <w:rStyle w:val="FontStyle95"/>
                <w:b w:val="0"/>
                <w:bCs w:val="0"/>
                <w:sz w:val="24"/>
                <w:szCs w:val="24"/>
              </w:rPr>
              <w:t xml:space="preserve">7. </w:t>
            </w:r>
            <w:r w:rsidRPr="005120AE">
              <w:rPr>
                <w:rStyle w:val="FontStyle102"/>
                <w:b/>
                <w:sz w:val="24"/>
                <w:szCs w:val="24"/>
              </w:rPr>
              <w:t>Развязка -  37 часов</w:t>
            </w:r>
          </w:p>
        </w:tc>
      </w:tr>
      <w:tr w:rsidR="0089337A" w:rsidRPr="005120AE" w:rsidTr="0060347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Б. Заходер,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Дж. Родари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left="5"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Докучная сказка и загадка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«Колыбельная  песня» А. Майкова.  С. Маршак и картины И. Репина. 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firstLine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К. Паустовский «Растрепанный воро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 xml:space="preserve">бей». 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А. Гайдара «Чук и Гек»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Ш. Перро «Спя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щая красавица» А. С. Пушкин «Сказка о мёртвой царевне и семи богатырях»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Открываем тайны стихо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 xml:space="preserve">творения «Морозко» 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В. Одоевский «Мороз Ива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нович» Л. Пантелеев «Честное сло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во»,</w:t>
            </w:r>
          </w:p>
          <w:p w:rsidR="0089337A" w:rsidRPr="005120AE" w:rsidRDefault="0089337A" w:rsidP="005120AE">
            <w:pPr>
              <w:pStyle w:val="Style18"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В. Катаев «Цветик-семицветик»,</w:t>
            </w:r>
          </w:p>
          <w:p w:rsidR="0089337A" w:rsidRPr="005120AE" w:rsidRDefault="0089337A" w:rsidP="005120AE">
            <w:pPr>
              <w:pStyle w:val="Style18"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Б. Заходер «Бочонок-собачонок»,</w:t>
            </w:r>
          </w:p>
          <w:p w:rsidR="0089337A" w:rsidRPr="005120AE" w:rsidRDefault="0089337A" w:rsidP="005120AE">
            <w:pPr>
              <w:pStyle w:val="a4"/>
              <w:rPr>
                <w:rStyle w:val="FontStyle102"/>
                <w:sz w:val="24"/>
                <w:szCs w:val="24"/>
                <w:lang w:val="ru-RU"/>
              </w:rPr>
            </w:pPr>
            <w:r w:rsidRPr="005120AE">
              <w:rPr>
                <w:rStyle w:val="FontStyle102"/>
                <w:sz w:val="24"/>
                <w:szCs w:val="24"/>
                <w:lang w:val="ru-RU"/>
              </w:rPr>
              <w:t xml:space="preserve"> О. Григорьева «Былина»</w:t>
            </w:r>
          </w:p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Модуль. Тамбовские писатели – детям.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Г.А Попов «Подружились», «Сто лет для дедушки», «Кем быть?»</w:t>
            </w:r>
          </w:p>
          <w:p w:rsidR="0089337A" w:rsidRPr="005120AE" w:rsidRDefault="0089337A" w:rsidP="005120AE">
            <w:pPr>
              <w:pStyle w:val="a4"/>
              <w:rPr>
                <w:rStyle w:val="FontStyle102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7A" w:rsidRPr="005120AE" w:rsidRDefault="0089337A" w:rsidP="005120AE">
            <w:pPr>
              <w:pStyle w:val="Style18"/>
              <w:widowControl/>
              <w:spacing w:line="240" w:lineRule="auto"/>
              <w:ind w:left="5"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Умение выделить события, систему событий, состав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ляющих основу про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изведения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Различие малых фольклорных жанров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Тема, идея стихотворения. Участие в диалоге о прочитан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ном стихотворении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Главный герой произведения</w:t>
            </w:r>
          </w:p>
          <w:p w:rsidR="0089337A" w:rsidRPr="005120AE" w:rsidRDefault="0089337A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текст, делая нужные паузы.</w:t>
            </w:r>
          </w:p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общие черты жанра. 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Привлекать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опыт собственных переживаний в процессе анализа произведения. 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Читать выразительно, делать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смысловые, эмоциональные паузы, 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передавать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нужную интонацию. 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Пересказывать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 фрагменты произведения, отдельные сюжетные линии, используя соответствующую лексику.</w:t>
            </w:r>
          </w:p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Делить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на части,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озаглавливать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Читать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по ролям. 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героев. 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Читать выразительно, делать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смысловые, эмоциональные паузы, 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передавать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нужную интонацию. 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Объяснять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устойчивых выражений. 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Пересказывать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произведение выборочно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Рассказыват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ь о прочитанном, обосновывать своё отношение к произведению  кратко.</w:t>
            </w:r>
          </w:p>
          <w:p w:rsidR="0089337A" w:rsidRPr="005120AE" w:rsidRDefault="0089337A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Передавать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в рисунке впечатление, произведённое литературным произведением.</w:t>
            </w:r>
          </w:p>
        </w:tc>
      </w:tr>
    </w:tbl>
    <w:p w:rsidR="0089337A" w:rsidRPr="005120AE" w:rsidRDefault="0089337A" w:rsidP="005120AE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89337A" w:rsidRPr="005120AE" w:rsidRDefault="0089337A" w:rsidP="00512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37A" w:rsidRPr="005120AE" w:rsidRDefault="0089337A" w:rsidP="00512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37A" w:rsidRPr="005120AE" w:rsidRDefault="0089337A" w:rsidP="00512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0AE">
        <w:rPr>
          <w:rFonts w:ascii="Times New Roman" w:hAnsi="Times New Roman" w:cs="Times New Roman"/>
          <w:sz w:val="24"/>
          <w:szCs w:val="24"/>
        </w:rPr>
        <w:br w:type="page"/>
      </w:r>
    </w:p>
    <w:p w:rsidR="00FB7253" w:rsidRPr="005120AE" w:rsidRDefault="00FB7253" w:rsidP="00512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0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уровню подготовки обучающихся </w:t>
      </w:r>
    </w:p>
    <w:p w:rsidR="00FB7253" w:rsidRPr="005120AE" w:rsidRDefault="00FB7253" w:rsidP="005120AE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5120AE">
        <w:rPr>
          <w:rFonts w:ascii="Times New Roman" w:hAnsi="Times New Roman"/>
          <w:b/>
          <w:i/>
          <w:sz w:val="24"/>
          <w:szCs w:val="24"/>
          <w:lang w:val="ru-RU"/>
        </w:rPr>
        <w:t>2 класс</w:t>
      </w:r>
    </w:p>
    <w:p w:rsidR="00FB7253" w:rsidRPr="005120AE" w:rsidRDefault="00FB7253" w:rsidP="00512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0A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120AE">
        <w:rPr>
          <w:rFonts w:ascii="Times New Roman" w:hAnsi="Times New Roman" w:cs="Times New Roman"/>
          <w:b/>
          <w:i/>
          <w:sz w:val="24"/>
          <w:szCs w:val="24"/>
        </w:rPr>
        <w:t>Литературное чтение</w:t>
      </w:r>
    </w:p>
    <w:p w:rsidR="00FB7253" w:rsidRPr="005120AE" w:rsidRDefault="00FB7253" w:rsidP="005120AE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5120AE">
        <w:rPr>
          <w:rFonts w:ascii="Times New Roman" w:hAnsi="Times New Roman"/>
          <w:b/>
          <w:i/>
          <w:sz w:val="24"/>
          <w:szCs w:val="24"/>
          <w:lang w:val="ru-RU"/>
        </w:rPr>
        <w:t>УМК «Развивающее обучение по системе Л.В. Занкова»</w:t>
      </w:r>
    </w:p>
    <w:p w:rsidR="00FB7253" w:rsidRPr="005120AE" w:rsidRDefault="00FB7253" w:rsidP="005120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7253" w:rsidRPr="005120AE" w:rsidRDefault="00FB7253" w:rsidP="00512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0AE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Pr="005120AE">
        <w:rPr>
          <w:rFonts w:ascii="Times New Roman" w:hAnsi="Times New Roman" w:cs="Times New Roman"/>
          <w:sz w:val="24"/>
          <w:szCs w:val="24"/>
        </w:rPr>
        <w:t xml:space="preserve"> результаты: </w:t>
      </w:r>
    </w:p>
    <w:p w:rsidR="00FB7253" w:rsidRPr="005120AE" w:rsidRDefault="00FB7253" w:rsidP="00512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0AE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деятельности; способность к самооценке; чувство сопричастности с жизнью своего народа и Родины; представления об общих нравственных категориях (добре и зле), моральных нормах, нравственных и безнравственных поступках; ориентация в нравственном содержании как собственных поступков, так и поступков других людей; эстетическое чувство на основе знакомства с художественной культурой; положительное отношение и интерес к изучению предмета.</w:t>
      </w:r>
    </w:p>
    <w:p w:rsidR="00FB7253" w:rsidRPr="005120AE" w:rsidRDefault="00FB7253" w:rsidP="00512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0AE">
        <w:rPr>
          <w:rFonts w:ascii="Times New Roman" w:hAnsi="Times New Roman" w:cs="Times New Roman"/>
          <w:sz w:val="24"/>
          <w:szCs w:val="24"/>
        </w:rPr>
        <w:t xml:space="preserve">    </w:t>
      </w:r>
      <w:r w:rsidRPr="005120AE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r w:rsidRPr="005120AE">
        <w:rPr>
          <w:rFonts w:ascii="Times New Roman" w:hAnsi="Times New Roman" w:cs="Times New Roman"/>
          <w:sz w:val="24"/>
          <w:szCs w:val="24"/>
        </w:rPr>
        <w:t xml:space="preserve"> результаты: </w:t>
      </w:r>
    </w:p>
    <w:p w:rsidR="00FB7253" w:rsidRPr="005120AE" w:rsidRDefault="00FB7253" w:rsidP="00512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0AE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при освоении нового художественного текста; выполнять учебные действия в устной форме; выделять информацию из текстов разных видов; сравнивать произведения и их героев; работать в группе, учитывать мнения партнеров; задавать вопросы, необходимые для организации работы в группе; учитывать ориентиры, данные учителем, при освоении нового учебного материала; сопоставлять результаты собственной деятельности с оценкой её товарищами, учителем;строить алгоритм поиска необходимой информации.</w:t>
      </w:r>
    </w:p>
    <w:p w:rsidR="00FB7253" w:rsidRPr="005120AE" w:rsidRDefault="00FB7253" w:rsidP="005120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20AE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 w:rsidRPr="005120AE">
        <w:rPr>
          <w:rFonts w:ascii="Times New Roman" w:hAnsi="Times New Roman" w:cs="Times New Roman"/>
          <w:sz w:val="24"/>
          <w:szCs w:val="24"/>
        </w:rPr>
        <w:t xml:space="preserve"> результаты:  </w:t>
      </w:r>
    </w:p>
    <w:p w:rsidR="00FB7253" w:rsidRPr="005120AE" w:rsidRDefault="00FB7253" w:rsidP="005120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20AE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FB7253" w:rsidRPr="005120AE" w:rsidRDefault="00FB7253" w:rsidP="005120AE">
      <w:pPr>
        <w:pStyle w:val="a4"/>
        <w:numPr>
          <w:ilvl w:val="0"/>
          <w:numId w:val="4"/>
        </w:numPr>
        <w:ind w:left="492" w:hanging="142"/>
        <w:rPr>
          <w:rFonts w:ascii="Times New Roman" w:hAnsi="Times New Roman"/>
          <w:sz w:val="24"/>
          <w:szCs w:val="24"/>
          <w:lang w:val="ru-RU"/>
        </w:rPr>
      </w:pPr>
      <w:r w:rsidRPr="005120AE">
        <w:rPr>
          <w:rFonts w:ascii="Times New Roman" w:hAnsi="Times New Roman"/>
          <w:sz w:val="24"/>
          <w:szCs w:val="24"/>
          <w:lang w:val="ru-RU"/>
        </w:rPr>
        <w:t xml:space="preserve">читать текст целыми словами вслух и про себя, скорость чтения к концу года – 50 – 60  слов в минуту </w:t>
      </w:r>
    </w:p>
    <w:p w:rsidR="00FB7253" w:rsidRPr="005120AE" w:rsidRDefault="00FB7253" w:rsidP="005120AE">
      <w:pPr>
        <w:pStyle w:val="a4"/>
        <w:numPr>
          <w:ilvl w:val="0"/>
          <w:numId w:val="3"/>
        </w:numPr>
        <w:ind w:left="492" w:hanging="132"/>
        <w:rPr>
          <w:rFonts w:ascii="Times New Roman" w:hAnsi="Times New Roman"/>
          <w:sz w:val="24"/>
          <w:szCs w:val="24"/>
          <w:lang w:val="ru-RU"/>
        </w:rPr>
      </w:pPr>
      <w:r w:rsidRPr="005120AE">
        <w:rPr>
          <w:rFonts w:ascii="Times New Roman" w:hAnsi="Times New Roman"/>
          <w:sz w:val="24"/>
          <w:szCs w:val="24"/>
          <w:lang w:val="ru-RU"/>
        </w:rPr>
        <w:t>определять тему и выделять главную мысль произведения;</w:t>
      </w:r>
    </w:p>
    <w:p w:rsidR="00FB7253" w:rsidRPr="005120AE" w:rsidRDefault="00FB7253" w:rsidP="005120AE">
      <w:pPr>
        <w:pStyle w:val="a4"/>
        <w:numPr>
          <w:ilvl w:val="0"/>
          <w:numId w:val="3"/>
        </w:numPr>
        <w:ind w:left="492" w:hanging="132"/>
        <w:rPr>
          <w:rFonts w:ascii="Times New Roman" w:hAnsi="Times New Roman"/>
          <w:sz w:val="24"/>
          <w:szCs w:val="24"/>
          <w:lang w:val="ru-RU"/>
        </w:rPr>
      </w:pPr>
      <w:r w:rsidRPr="005120AE">
        <w:rPr>
          <w:rFonts w:ascii="Times New Roman" w:hAnsi="Times New Roman"/>
          <w:sz w:val="24"/>
          <w:szCs w:val="24"/>
          <w:lang w:val="ru-RU"/>
        </w:rPr>
        <w:t>оценивать и характеризовать героев произведения и их  поступки;</w:t>
      </w:r>
    </w:p>
    <w:p w:rsidR="00FB7253" w:rsidRPr="005120AE" w:rsidRDefault="00FB7253" w:rsidP="005120AE">
      <w:pPr>
        <w:pStyle w:val="a4"/>
        <w:numPr>
          <w:ilvl w:val="0"/>
          <w:numId w:val="3"/>
        </w:numPr>
        <w:ind w:left="492" w:hanging="132"/>
        <w:rPr>
          <w:rFonts w:ascii="Times New Roman" w:hAnsi="Times New Roman"/>
          <w:sz w:val="24"/>
          <w:szCs w:val="24"/>
          <w:lang w:val="ru-RU"/>
        </w:rPr>
      </w:pPr>
      <w:r w:rsidRPr="005120AE">
        <w:rPr>
          <w:rFonts w:ascii="Times New Roman" w:hAnsi="Times New Roman"/>
          <w:sz w:val="24"/>
          <w:szCs w:val="24"/>
          <w:lang w:val="ru-RU"/>
        </w:rPr>
        <w:t>узнавать изобразительно-выразительные средства литературного языка;</w:t>
      </w:r>
    </w:p>
    <w:p w:rsidR="00FB7253" w:rsidRPr="005120AE" w:rsidRDefault="00FB7253" w:rsidP="005120AE">
      <w:pPr>
        <w:pStyle w:val="a4"/>
        <w:numPr>
          <w:ilvl w:val="0"/>
          <w:numId w:val="3"/>
        </w:numPr>
        <w:ind w:left="492" w:hanging="132"/>
        <w:rPr>
          <w:rFonts w:ascii="Times New Roman" w:hAnsi="Times New Roman"/>
          <w:sz w:val="24"/>
          <w:szCs w:val="24"/>
          <w:lang w:val="ru-RU"/>
        </w:rPr>
      </w:pPr>
      <w:r w:rsidRPr="005120AE">
        <w:rPr>
          <w:rFonts w:ascii="Times New Roman" w:hAnsi="Times New Roman"/>
          <w:sz w:val="24"/>
          <w:szCs w:val="24"/>
          <w:lang w:val="ru-RU"/>
        </w:rPr>
        <w:t>устно выражать своё отношение к содержанию прочитанного;</w:t>
      </w:r>
    </w:p>
    <w:p w:rsidR="00FB7253" w:rsidRPr="005120AE" w:rsidRDefault="00FB7253" w:rsidP="005120AE">
      <w:pPr>
        <w:pStyle w:val="a4"/>
        <w:numPr>
          <w:ilvl w:val="0"/>
          <w:numId w:val="3"/>
        </w:numPr>
        <w:ind w:left="492" w:hanging="132"/>
        <w:rPr>
          <w:rFonts w:ascii="Times New Roman" w:hAnsi="Times New Roman"/>
          <w:sz w:val="24"/>
          <w:szCs w:val="24"/>
          <w:lang w:val="ru-RU"/>
        </w:rPr>
      </w:pPr>
      <w:r w:rsidRPr="005120AE">
        <w:rPr>
          <w:rFonts w:ascii="Times New Roman" w:hAnsi="Times New Roman"/>
          <w:sz w:val="24"/>
          <w:szCs w:val="24"/>
          <w:lang w:val="ru-RU"/>
        </w:rPr>
        <w:t>различать жанры произведений и видов искусства;</w:t>
      </w:r>
    </w:p>
    <w:p w:rsidR="00FB7253" w:rsidRPr="005120AE" w:rsidRDefault="00FB7253" w:rsidP="005120AE">
      <w:pPr>
        <w:pStyle w:val="a4"/>
        <w:numPr>
          <w:ilvl w:val="0"/>
          <w:numId w:val="3"/>
        </w:numPr>
        <w:ind w:left="492" w:hanging="132"/>
        <w:rPr>
          <w:rFonts w:ascii="Times New Roman" w:hAnsi="Times New Roman"/>
          <w:sz w:val="24"/>
          <w:szCs w:val="24"/>
          <w:lang w:val="ru-RU"/>
        </w:rPr>
      </w:pPr>
      <w:r w:rsidRPr="005120AE">
        <w:rPr>
          <w:rFonts w:ascii="Times New Roman" w:hAnsi="Times New Roman"/>
          <w:sz w:val="24"/>
          <w:szCs w:val="24"/>
          <w:lang w:val="ru-RU"/>
        </w:rPr>
        <w:t>читать наизусть стихи,</w:t>
      </w:r>
    </w:p>
    <w:p w:rsidR="00FB7253" w:rsidRPr="005120AE" w:rsidRDefault="00FB7253" w:rsidP="005120AE">
      <w:pPr>
        <w:pStyle w:val="a4"/>
        <w:numPr>
          <w:ilvl w:val="0"/>
          <w:numId w:val="3"/>
        </w:numPr>
        <w:ind w:left="492" w:hanging="132"/>
        <w:rPr>
          <w:rFonts w:ascii="Times New Roman" w:hAnsi="Times New Roman"/>
          <w:sz w:val="24"/>
          <w:szCs w:val="24"/>
          <w:lang w:val="ru-RU"/>
        </w:rPr>
      </w:pPr>
      <w:r w:rsidRPr="005120AE">
        <w:rPr>
          <w:rFonts w:ascii="Times New Roman" w:hAnsi="Times New Roman"/>
          <w:sz w:val="24"/>
          <w:szCs w:val="24"/>
          <w:lang w:val="ru-RU"/>
        </w:rPr>
        <w:t>узнавать любимого писателя и его произведения</w:t>
      </w:r>
    </w:p>
    <w:p w:rsidR="00FB7253" w:rsidRPr="005120AE" w:rsidRDefault="00FB7253" w:rsidP="00512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0AE">
        <w:rPr>
          <w:rFonts w:ascii="Times New Roman" w:hAnsi="Times New Roman" w:cs="Times New Roman"/>
          <w:sz w:val="24"/>
          <w:szCs w:val="24"/>
        </w:rPr>
        <w:t>Итогом второго года обучения должно стать понимание образного характера литературы, осознание особенностей литературы по сравнению с другими видами искусства, особенностей искусства в целом по сравнению  с наукой, желание обращаться к чтению вновь и вновь.</w:t>
      </w:r>
    </w:p>
    <w:p w:rsidR="00FB7253" w:rsidRPr="005120AE" w:rsidRDefault="00FB7253" w:rsidP="00512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253" w:rsidRPr="005120AE" w:rsidRDefault="00FB7253" w:rsidP="00512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0AE">
        <w:rPr>
          <w:rFonts w:ascii="Times New Roman" w:hAnsi="Times New Roman" w:cs="Times New Roman"/>
          <w:sz w:val="24"/>
          <w:szCs w:val="24"/>
        </w:rPr>
        <w:br w:type="page"/>
      </w:r>
    </w:p>
    <w:p w:rsidR="001E07D6" w:rsidRPr="005120AE" w:rsidRDefault="0060347A" w:rsidP="005120AE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120AE">
        <w:rPr>
          <w:rFonts w:ascii="Times New Roman" w:hAnsi="Times New Roman"/>
          <w:b/>
          <w:sz w:val="24"/>
          <w:szCs w:val="24"/>
          <w:lang w:val="ru-RU"/>
        </w:rPr>
        <w:lastRenderedPageBreak/>
        <w:t>Календа</w:t>
      </w:r>
      <w:r w:rsidR="001E07D6" w:rsidRPr="005120AE">
        <w:rPr>
          <w:rFonts w:ascii="Times New Roman" w:hAnsi="Times New Roman"/>
          <w:b/>
          <w:sz w:val="24"/>
          <w:szCs w:val="24"/>
          <w:lang w:val="ru-RU"/>
        </w:rPr>
        <w:t>рно-тематическое планирование</w:t>
      </w:r>
    </w:p>
    <w:p w:rsidR="001E07D6" w:rsidRPr="005120AE" w:rsidRDefault="001E07D6" w:rsidP="005120AE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5120AE">
        <w:rPr>
          <w:rFonts w:ascii="Times New Roman" w:hAnsi="Times New Roman"/>
          <w:b/>
          <w:i/>
          <w:sz w:val="24"/>
          <w:szCs w:val="24"/>
          <w:lang w:val="ru-RU"/>
        </w:rPr>
        <w:t>Литературное чтение</w:t>
      </w:r>
    </w:p>
    <w:p w:rsidR="001E07D6" w:rsidRPr="005120AE" w:rsidRDefault="001E07D6" w:rsidP="005120AE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5120AE">
        <w:rPr>
          <w:rFonts w:ascii="Times New Roman" w:hAnsi="Times New Roman"/>
          <w:b/>
          <w:i/>
          <w:sz w:val="24"/>
          <w:szCs w:val="24"/>
          <w:lang w:val="ru-RU"/>
        </w:rPr>
        <w:t>2 класс</w:t>
      </w:r>
    </w:p>
    <w:p w:rsidR="001E07D6" w:rsidRPr="005120AE" w:rsidRDefault="001E07D6" w:rsidP="005120A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5120AE">
        <w:rPr>
          <w:rFonts w:ascii="Times New Roman" w:hAnsi="Times New Roman"/>
          <w:b/>
          <w:i/>
          <w:sz w:val="24"/>
          <w:szCs w:val="24"/>
        </w:rPr>
        <w:t>УМК «Развивающее обучение по системе Л.В. Занкова»</w:t>
      </w:r>
    </w:p>
    <w:p w:rsidR="001E07D6" w:rsidRPr="005120AE" w:rsidRDefault="001E07D6" w:rsidP="005120A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5120AE">
        <w:rPr>
          <w:rFonts w:ascii="Times New Roman" w:hAnsi="Times New Roman"/>
          <w:b/>
          <w:sz w:val="24"/>
          <w:szCs w:val="24"/>
        </w:rPr>
        <w:t>Типы уроков и их сокращения, принятые в данном тематическом планировании:</w:t>
      </w:r>
    </w:p>
    <w:p w:rsidR="001E07D6" w:rsidRPr="005120AE" w:rsidRDefault="001E07D6" w:rsidP="005120A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1E07D6" w:rsidRPr="005120AE" w:rsidRDefault="001E07D6" w:rsidP="005120AE">
      <w:pPr>
        <w:pStyle w:val="1"/>
        <w:rPr>
          <w:rFonts w:ascii="Times New Roman" w:hAnsi="Times New Roman"/>
          <w:sz w:val="24"/>
          <w:szCs w:val="24"/>
        </w:rPr>
      </w:pPr>
      <w:r w:rsidRPr="005120AE">
        <w:rPr>
          <w:rFonts w:ascii="Times New Roman" w:hAnsi="Times New Roman"/>
          <w:sz w:val="24"/>
          <w:szCs w:val="24"/>
        </w:rPr>
        <w:t xml:space="preserve">                                          1. урок изучения и первичного закрепления знаний – УИПЗЗ;</w:t>
      </w:r>
    </w:p>
    <w:p w:rsidR="001E07D6" w:rsidRPr="005120AE" w:rsidRDefault="001E07D6" w:rsidP="005120AE">
      <w:pPr>
        <w:pStyle w:val="1"/>
        <w:rPr>
          <w:rFonts w:ascii="Times New Roman" w:hAnsi="Times New Roman"/>
          <w:sz w:val="24"/>
          <w:szCs w:val="24"/>
        </w:rPr>
      </w:pPr>
      <w:r w:rsidRPr="005120AE">
        <w:rPr>
          <w:rFonts w:ascii="Times New Roman" w:hAnsi="Times New Roman"/>
          <w:sz w:val="24"/>
          <w:szCs w:val="24"/>
        </w:rPr>
        <w:t xml:space="preserve">                                          2. урок закрепления  знаний и выработка умений – УЗЗВУ;</w:t>
      </w:r>
    </w:p>
    <w:p w:rsidR="001E07D6" w:rsidRPr="005120AE" w:rsidRDefault="001E07D6" w:rsidP="005120AE">
      <w:pPr>
        <w:pStyle w:val="1"/>
        <w:rPr>
          <w:rFonts w:ascii="Times New Roman" w:hAnsi="Times New Roman"/>
          <w:sz w:val="24"/>
          <w:szCs w:val="24"/>
        </w:rPr>
      </w:pPr>
      <w:r w:rsidRPr="005120AE">
        <w:rPr>
          <w:rFonts w:ascii="Times New Roman" w:hAnsi="Times New Roman"/>
          <w:sz w:val="24"/>
          <w:szCs w:val="24"/>
        </w:rPr>
        <w:t xml:space="preserve">                                          3. урок комплексного использования знаний – УКИЗ;</w:t>
      </w:r>
    </w:p>
    <w:p w:rsidR="001E07D6" w:rsidRPr="005120AE" w:rsidRDefault="001E07D6" w:rsidP="005120AE">
      <w:pPr>
        <w:pStyle w:val="1"/>
        <w:rPr>
          <w:rFonts w:ascii="Times New Roman" w:hAnsi="Times New Roman"/>
          <w:sz w:val="24"/>
          <w:szCs w:val="24"/>
        </w:rPr>
      </w:pPr>
      <w:r w:rsidRPr="005120AE">
        <w:rPr>
          <w:rFonts w:ascii="Times New Roman" w:hAnsi="Times New Roman"/>
          <w:sz w:val="24"/>
          <w:szCs w:val="24"/>
        </w:rPr>
        <w:t xml:space="preserve">                                          4. урок обобщения и систематизации знаний – УОСЗ;</w:t>
      </w:r>
    </w:p>
    <w:p w:rsidR="001E07D6" w:rsidRPr="005120AE" w:rsidRDefault="001E07D6" w:rsidP="005120AE">
      <w:pPr>
        <w:pStyle w:val="1"/>
        <w:rPr>
          <w:rStyle w:val="FontStyle97"/>
          <w:bCs w:val="0"/>
          <w:sz w:val="24"/>
          <w:szCs w:val="24"/>
        </w:rPr>
      </w:pPr>
      <w:r w:rsidRPr="005120AE">
        <w:rPr>
          <w:rFonts w:ascii="Times New Roman" w:hAnsi="Times New Roman"/>
          <w:sz w:val="24"/>
          <w:szCs w:val="24"/>
        </w:rPr>
        <w:t xml:space="preserve">                                          5. урок проверки, оценки и контроля знаний – УПОКЗ; </w:t>
      </w:r>
    </w:p>
    <w:p w:rsidR="001E07D6" w:rsidRPr="005120AE" w:rsidRDefault="001E07D6" w:rsidP="00512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386" w:tblpY="1"/>
        <w:tblOverlap w:val="never"/>
        <w:tblW w:w="11238" w:type="dxa"/>
        <w:shd w:val="clear" w:color="auto" w:fill="FFFFFF" w:themeFill="background1"/>
        <w:tblLayout w:type="fixed"/>
        <w:tblCellMar>
          <w:left w:w="40" w:type="dxa"/>
          <w:right w:w="40" w:type="dxa"/>
        </w:tblCellMar>
        <w:tblLook w:val="04A0"/>
      </w:tblPr>
      <w:tblGrid>
        <w:gridCol w:w="466"/>
        <w:gridCol w:w="1417"/>
        <w:gridCol w:w="567"/>
        <w:gridCol w:w="850"/>
        <w:gridCol w:w="1565"/>
        <w:gridCol w:w="262"/>
        <w:gridCol w:w="2156"/>
        <w:gridCol w:w="695"/>
        <w:gridCol w:w="2268"/>
        <w:gridCol w:w="283"/>
        <w:gridCol w:w="284"/>
        <w:gridCol w:w="41"/>
        <w:gridCol w:w="384"/>
      </w:tblGrid>
      <w:tr w:rsidR="001E07D6" w:rsidRPr="005120AE" w:rsidTr="000872AA">
        <w:trPr>
          <w:trHeight w:val="960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b/>
                <w:sz w:val="24"/>
                <w:szCs w:val="24"/>
              </w:rPr>
            </w:pPr>
            <w:r w:rsidRPr="005120AE">
              <w:rPr>
                <w:rStyle w:val="FontStyle102"/>
                <w:b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8523A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b/>
                <w:sz w:val="24"/>
                <w:szCs w:val="24"/>
              </w:rPr>
            </w:pPr>
            <w:r w:rsidRPr="005120AE">
              <w:rPr>
                <w:rStyle w:val="FontStyle102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b/>
                <w:sz w:val="24"/>
                <w:szCs w:val="24"/>
              </w:rPr>
            </w:pPr>
            <w:r w:rsidRPr="005120AE">
              <w:rPr>
                <w:rStyle w:val="FontStyle102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6"/>
              <w:widowControl/>
              <w:spacing w:line="240" w:lineRule="auto"/>
              <w:ind w:firstLine="67"/>
              <w:rPr>
                <w:rStyle w:val="FontStyle102"/>
                <w:b/>
                <w:sz w:val="24"/>
                <w:szCs w:val="24"/>
              </w:rPr>
            </w:pPr>
            <w:r w:rsidRPr="005120AE">
              <w:rPr>
                <w:rStyle w:val="FontStyle102"/>
                <w:b/>
                <w:sz w:val="24"/>
                <w:szCs w:val="24"/>
              </w:rPr>
              <w:t>Тип урока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ind w:left="278"/>
              <w:jc w:val="left"/>
              <w:rPr>
                <w:rStyle w:val="FontStyle102"/>
                <w:b/>
                <w:sz w:val="24"/>
                <w:szCs w:val="24"/>
              </w:rPr>
            </w:pPr>
            <w:r w:rsidRPr="005120AE">
              <w:rPr>
                <w:rStyle w:val="FontStyle102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1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60"/>
              <w:widowControl/>
              <w:spacing w:line="240" w:lineRule="auto"/>
              <w:ind w:firstLine="17"/>
              <w:rPr>
                <w:rStyle w:val="FontStyle102"/>
                <w:b/>
                <w:sz w:val="24"/>
                <w:szCs w:val="24"/>
              </w:rPr>
            </w:pPr>
            <w:r w:rsidRPr="005120AE">
              <w:rPr>
                <w:rStyle w:val="FontStyle102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7"/>
              <w:widowControl/>
              <w:spacing w:line="240" w:lineRule="auto"/>
              <w:ind w:firstLine="21"/>
              <w:rPr>
                <w:rStyle w:val="FontStyle102"/>
                <w:b/>
                <w:sz w:val="24"/>
                <w:szCs w:val="24"/>
              </w:rPr>
            </w:pPr>
            <w:r w:rsidRPr="005120AE">
              <w:rPr>
                <w:rStyle w:val="FontStyle102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b/>
                <w:sz w:val="24"/>
                <w:szCs w:val="24"/>
              </w:rPr>
            </w:pPr>
            <w:r w:rsidRPr="005120AE">
              <w:rPr>
                <w:rStyle w:val="FontStyle102"/>
                <w:b/>
                <w:sz w:val="24"/>
                <w:szCs w:val="24"/>
              </w:rPr>
              <w:t>УДД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b/>
                <w:sz w:val="24"/>
                <w:szCs w:val="24"/>
              </w:rPr>
            </w:pPr>
            <w:r w:rsidRPr="005120AE">
              <w:rPr>
                <w:rStyle w:val="FontStyle102"/>
                <w:b/>
                <w:sz w:val="24"/>
                <w:szCs w:val="24"/>
              </w:rPr>
              <w:t>Дата</w:t>
            </w:r>
          </w:p>
        </w:tc>
      </w:tr>
      <w:tr w:rsidR="001E07D6" w:rsidRPr="005120AE" w:rsidTr="000872AA">
        <w:trPr>
          <w:trHeight w:val="880"/>
        </w:trPr>
        <w:tc>
          <w:tcPr>
            <w:tcW w:w="4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Style w:val="FontStyle102"/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Style w:val="FontStyle102"/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Style w:val="FontStyle102"/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Style w:val="FontStyle102"/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Style w:val="FontStyle102"/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Style w:val="FontStyle102"/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Style w:val="FontStyle102"/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Style w:val="FontStyle102"/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b/>
                <w:sz w:val="24"/>
                <w:szCs w:val="24"/>
              </w:rPr>
            </w:pPr>
            <w:r w:rsidRPr="005120AE">
              <w:rPr>
                <w:rStyle w:val="FontStyle102"/>
                <w:b/>
                <w:sz w:val="24"/>
                <w:szCs w:val="24"/>
              </w:rPr>
              <w:t>По плану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Факт</w:t>
            </w:r>
          </w:p>
        </w:tc>
      </w:tr>
      <w:tr w:rsidR="001E07D6" w:rsidRPr="005120AE" w:rsidTr="000872AA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20"/>
              <w:widowControl/>
              <w:jc w:val="center"/>
              <w:rPr>
                <w:rStyle w:val="FontStyle100"/>
                <w:sz w:val="24"/>
                <w:szCs w:val="24"/>
              </w:rPr>
            </w:pPr>
            <w:r w:rsidRPr="005120AE">
              <w:rPr>
                <w:rStyle w:val="FontStyle1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20"/>
              <w:widowControl/>
              <w:ind w:left="1349"/>
              <w:rPr>
                <w:rStyle w:val="FontStyle100"/>
                <w:sz w:val="24"/>
                <w:szCs w:val="24"/>
              </w:rPr>
            </w:pPr>
            <w:r w:rsidRPr="005120AE">
              <w:rPr>
                <w:rStyle w:val="FontStyle1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20"/>
              <w:widowControl/>
              <w:jc w:val="center"/>
              <w:rPr>
                <w:rStyle w:val="FontStyle100"/>
                <w:sz w:val="24"/>
                <w:szCs w:val="24"/>
              </w:rPr>
            </w:pPr>
            <w:r w:rsidRPr="005120AE">
              <w:rPr>
                <w:rStyle w:val="FontStyle1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20"/>
              <w:widowControl/>
              <w:ind w:left="355"/>
              <w:rPr>
                <w:rStyle w:val="FontStyle100"/>
                <w:sz w:val="24"/>
                <w:szCs w:val="24"/>
              </w:rPr>
            </w:pPr>
            <w:r w:rsidRPr="005120AE">
              <w:rPr>
                <w:rStyle w:val="FontStyle100"/>
                <w:sz w:val="24"/>
                <w:szCs w:val="24"/>
              </w:rPr>
              <w:t>4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20"/>
              <w:widowControl/>
              <w:ind w:left="1277"/>
              <w:rPr>
                <w:rStyle w:val="FontStyle100"/>
                <w:sz w:val="24"/>
                <w:szCs w:val="24"/>
              </w:rPr>
            </w:pPr>
            <w:r w:rsidRPr="005120AE">
              <w:rPr>
                <w:rStyle w:val="FontStyle100"/>
                <w:sz w:val="24"/>
                <w:szCs w:val="24"/>
              </w:rPr>
              <w:t>5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20"/>
              <w:widowControl/>
              <w:ind w:left="1392"/>
              <w:rPr>
                <w:rStyle w:val="FontStyle100"/>
                <w:sz w:val="24"/>
                <w:szCs w:val="24"/>
              </w:rPr>
            </w:pPr>
            <w:r w:rsidRPr="005120AE">
              <w:rPr>
                <w:rStyle w:val="FontStyle100"/>
                <w:sz w:val="24"/>
                <w:szCs w:val="24"/>
              </w:rPr>
              <w:t>6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20"/>
              <w:widowControl/>
              <w:ind w:left="350"/>
              <w:rPr>
                <w:rStyle w:val="FontStyle100"/>
                <w:sz w:val="24"/>
                <w:szCs w:val="24"/>
              </w:rPr>
            </w:pPr>
            <w:r w:rsidRPr="005120AE">
              <w:rPr>
                <w:rStyle w:val="FontStyle1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20"/>
              <w:widowControl/>
              <w:ind w:left="312"/>
              <w:rPr>
                <w:rStyle w:val="FontStyle100"/>
                <w:sz w:val="24"/>
                <w:szCs w:val="24"/>
              </w:rPr>
            </w:pPr>
            <w:r w:rsidRPr="005120AE">
              <w:rPr>
                <w:rStyle w:val="FontStyle100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20"/>
              <w:widowControl/>
              <w:rPr>
                <w:rStyle w:val="FontStyle1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20"/>
              <w:widowControl/>
              <w:rPr>
                <w:rStyle w:val="FontStyle100"/>
                <w:sz w:val="24"/>
                <w:szCs w:val="24"/>
              </w:rPr>
            </w:pPr>
          </w:p>
        </w:tc>
      </w:tr>
      <w:tr w:rsidR="001E07D6" w:rsidRPr="005120AE" w:rsidTr="000872AA">
        <w:tc>
          <w:tcPr>
            <w:tcW w:w="112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20"/>
              <w:widowControl/>
              <w:jc w:val="center"/>
              <w:rPr>
                <w:rStyle w:val="FontStyle100"/>
                <w:b/>
                <w:sz w:val="24"/>
                <w:szCs w:val="24"/>
              </w:rPr>
            </w:pPr>
            <w:r w:rsidRPr="005120AE">
              <w:rPr>
                <w:rStyle w:val="FontStyle100"/>
                <w:b/>
                <w:sz w:val="24"/>
                <w:szCs w:val="24"/>
              </w:rPr>
              <w:t>Часть 1</w:t>
            </w:r>
          </w:p>
        </w:tc>
      </w:tr>
      <w:tr w:rsidR="001E07D6" w:rsidRPr="005120AE" w:rsidTr="000872AA">
        <w:tc>
          <w:tcPr>
            <w:tcW w:w="112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20"/>
              <w:widowControl/>
              <w:jc w:val="center"/>
              <w:rPr>
                <w:rStyle w:val="FontStyle100"/>
                <w:b/>
                <w:sz w:val="24"/>
                <w:szCs w:val="24"/>
              </w:rPr>
            </w:pPr>
            <w:r w:rsidRPr="005120AE">
              <w:rPr>
                <w:rStyle w:val="FontStyle100"/>
                <w:b/>
                <w:sz w:val="24"/>
                <w:szCs w:val="24"/>
              </w:rPr>
              <w:t>Глава 1 Вступление, или детективное начало 12 ч</w:t>
            </w:r>
          </w:p>
        </w:tc>
      </w:tr>
      <w:tr w:rsidR="001E07D6" w:rsidRPr="005120AE" w:rsidTr="000872AA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Знакомство с учебником (обложка, форзац, содержание, словарь). 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10"/>
              <w:rPr>
                <w:rStyle w:val="FontStyle102"/>
                <w:sz w:val="24"/>
                <w:szCs w:val="24"/>
              </w:rPr>
            </w:pP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Вступительная статья. 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Стр. 3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10"/>
              <w:rPr>
                <w:rStyle w:val="FontStyle102"/>
                <w:sz w:val="24"/>
                <w:szCs w:val="24"/>
              </w:rPr>
            </w:pP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10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10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Актуализация, уточнение правил обращения с книгой. Осознание значимости чтения для личного развития. Построение монологического речевого высказывания небольшого объема.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Ориентация в учебнике: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-</w:t>
            </w:r>
            <w:r w:rsidR="002E0A71">
              <w:t xml:space="preserve">уметь  </w:t>
            </w:r>
            <w:r w:rsidRPr="005120AE">
              <w:rPr>
                <w:rStyle w:val="FontStyle102"/>
                <w:sz w:val="24"/>
                <w:szCs w:val="24"/>
              </w:rPr>
              <w:t xml:space="preserve">различение форзаца, титульного листа, оглавления; 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-</w:t>
            </w:r>
            <w:r w:rsidR="002E0A71">
              <w:t xml:space="preserve">уметь  </w:t>
            </w:r>
            <w:r w:rsidRPr="005120AE">
              <w:rPr>
                <w:rStyle w:val="FontStyle102"/>
                <w:sz w:val="24"/>
                <w:szCs w:val="24"/>
              </w:rPr>
              <w:t>предположение по обложке, внутри текстовой информации о содержании предстоящей в учебном году работы;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-знакомство с системой знаков, героями, сопровождающими ученика на протяжении всего учебника. 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14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Фронтальный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120A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Характеризовать книгу (учебник), еЁ структуру (обложка, форзац, титульный</w:t>
            </w:r>
          </w:p>
          <w:p w:rsidR="001E07D6" w:rsidRPr="005120AE" w:rsidRDefault="001E07D6" w:rsidP="005120AE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120A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лист). </w:t>
            </w:r>
          </w:p>
          <w:p w:rsidR="001E07D6" w:rsidRPr="005120AE" w:rsidRDefault="001E07D6" w:rsidP="005120AE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120A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Анализировать и характеризовать иллюстрации, помещенные на обложке, форзаце, цветных страницах (при помощи учителя). </w:t>
            </w:r>
          </w:p>
          <w:p w:rsidR="001E07D6" w:rsidRPr="005120AE" w:rsidRDefault="001E07D6" w:rsidP="005120AE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120A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Воспринимать текст вступительной статьи. </w:t>
            </w:r>
          </w:p>
          <w:p w:rsidR="001E07D6" w:rsidRPr="005120AE" w:rsidRDefault="001E07D6" w:rsidP="005120AE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120A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Пользоваться словарем учебника. </w:t>
            </w:r>
          </w:p>
          <w:p w:rsidR="001E07D6" w:rsidRPr="005120AE" w:rsidRDefault="001E07D6" w:rsidP="005120AE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120A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Создавать небольшое монологическое высказывание; участвовать в диалоге.</w:t>
            </w:r>
          </w:p>
        </w:tc>
        <w:tc>
          <w:tcPr>
            <w:tcW w:w="6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</w:t>
            </w:r>
            <w:r w:rsidRPr="005120AE">
              <w:t>.09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0872AA">
            <w:pPr>
              <w:pStyle w:val="Style14"/>
              <w:widowControl/>
              <w:spacing w:line="240" w:lineRule="auto"/>
              <w:ind w:left="-365" w:firstLine="365"/>
              <w:jc w:val="left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Характер лирического ге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роя в рассказе В. Драгун</w:t>
            </w:r>
            <w:r w:rsidRPr="005120AE">
              <w:rPr>
                <w:rStyle w:val="FontStyle102"/>
                <w:sz w:val="24"/>
                <w:szCs w:val="24"/>
              </w:rPr>
              <w:softHyphen/>
              <w:t xml:space="preserve">ского «Что я </w:t>
            </w:r>
            <w:r w:rsidRPr="005120AE">
              <w:rPr>
                <w:rStyle w:val="FontStyle102"/>
                <w:sz w:val="24"/>
                <w:szCs w:val="24"/>
              </w:rPr>
              <w:lastRenderedPageBreak/>
              <w:t>люблю». С. 3-6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10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Герои произведения. Восприятие и пони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мание их эмоцио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нально-</w:t>
            </w:r>
            <w:r w:rsidRPr="005120AE">
              <w:rPr>
                <w:rStyle w:val="FontStyle102"/>
                <w:sz w:val="24"/>
                <w:szCs w:val="24"/>
              </w:rPr>
              <w:lastRenderedPageBreak/>
              <w:t>нравствен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ных переживаний. Умение ставить во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просы по прочитан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ному, отвечать на них. Создание усло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вий для сравнения характеров героев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2E0A71" w:rsidP="005120AE">
            <w:pPr>
              <w:pStyle w:val="Style18"/>
              <w:widowControl/>
              <w:spacing w:line="240" w:lineRule="auto"/>
              <w:ind w:hanging="14"/>
              <w:rPr>
                <w:rStyle w:val="FontStyle102"/>
                <w:sz w:val="24"/>
                <w:szCs w:val="24"/>
              </w:rPr>
            </w:pPr>
            <w:r>
              <w:lastRenderedPageBreak/>
              <w:t xml:space="preserve">уметь  </w:t>
            </w:r>
            <w:r w:rsidR="001E07D6" w:rsidRPr="005120AE">
              <w:rPr>
                <w:rStyle w:val="FontStyle102"/>
                <w:sz w:val="24"/>
                <w:szCs w:val="24"/>
              </w:rPr>
              <w:t>понимать значимость композиционной организации и художественного языка литератур</w:t>
            </w:r>
            <w:r w:rsidR="001E07D6" w:rsidRPr="005120AE">
              <w:rPr>
                <w:rStyle w:val="FontStyle102"/>
                <w:sz w:val="24"/>
                <w:szCs w:val="24"/>
              </w:rPr>
              <w:softHyphen/>
              <w:t xml:space="preserve">ного </w:t>
            </w:r>
            <w:r w:rsidR="001E07D6" w:rsidRPr="005120AE">
              <w:rPr>
                <w:rStyle w:val="FontStyle102"/>
                <w:sz w:val="24"/>
                <w:szCs w:val="24"/>
              </w:rPr>
              <w:lastRenderedPageBreak/>
              <w:t>текста (рассказа и стихотворе</w:t>
            </w:r>
            <w:r w:rsidR="001E07D6" w:rsidRPr="005120AE">
              <w:rPr>
                <w:rStyle w:val="FontStyle102"/>
                <w:sz w:val="24"/>
                <w:szCs w:val="24"/>
              </w:rPr>
              <w:softHyphen/>
              <w:t>ния) как средств художественной выразительности, способов созда</w:t>
            </w:r>
            <w:r w:rsidR="001E07D6" w:rsidRPr="005120AE">
              <w:rPr>
                <w:rStyle w:val="FontStyle102"/>
                <w:sz w:val="24"/>
                <w:szCs w:val="24"/>
              </w:rPr>
              <w:softHyphen/>
              <w:t>ния эмоционального настроения, характеристики внутреннего мира лирического героя; сравнивать со</w:t>
            </w:r>
            <w:r w:rsidR="001E07D6" w:rsidRPr="005120AE">
              <w:rPr>
                <w:rStyle w:val="FontStyle102"/>
                <w:sz w:val="24"/>
                <w:szCs w:val="24"/>
              </w:rPr>
              <w:softHyphen/>
              <w:t>держательность повтора; особенно</w:t>
            </w:r>
            <w:r w:rsidR="001E07D6" w:rsidRPr="005120AE">
              <w:rPr>
                <w:rStyle w:val="FontStyle102"/>
                <w:sz w:val="24"/>
                <w:szCs w:val="24"/>
              </w:rPr>
              <w:softHyphen/>
              <w:t>сти ритмического рисунка в стихо</w:t>
            </w:r>
            <w:r w:rsidR="001E07D6" w:rsidRPr="005120AE">
              <w:rPr>
                <w:rStyle w:val="FontStyle102"/>
                <w:sz w:val="24"/>
                <w:szCs w:val="24"/>
              </w:rPr>
              <w:softHyphen/>
              <w:t>творении.</w:t>
            </w:r>
          </w:p>
          <w:p w:rsidR="001E07D6" w:rsidRPr="005120AE" w:rsidRDefault="001E07D6" w:rsidP="005120AE">
            <w:pPr>
              <w:pStyle w:val="Style14"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Уметь чувствовать не только сю жетную сторону текста, но и ту эмоциональную атмосферу; которая в нём создается; сравнивать харак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теры двух героев - рассказа В. Дра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гунского и стихотворения И. Ток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маковой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Текущий устн</w:t>
            </w:r>
            <w:r w:rsidRPr="005120AE">
              <w:rPr>
                <w:rStyle w:val="FontStyle102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120A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lastRenderedPageBreak/>
              <w:t xml:space="preserve">Воспринимать </w:t>
            </w:r>
            <w:r w:rsidRPr="005120AE">
              <w:rPr>
                <w:rFonts w:ascii="Times New Roman" w:hAnsi="Times New Roman"/>
                <w:sz w:val="24"/>
                <w:szCs w:val="24"/>
                <w:lang w:val="ru-RU"/>
              </w:rPr>
              <w:t>на слух художественное произведение.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Читать вслух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осмысленно,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фрагменты для ответа на вопрос.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Внимательно выслушивать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собеседника и 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его высказывание.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6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2</w:t>
            </w:r>
            <w:r w:rsidRPr="005120AE">
              <w:t>.09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431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Характер лирического героя в стихотворении И. Токма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ковой «Мне грустно - я лежу больной...». С.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Герои произведения. Восприятие и пони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мание их эмоцио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нально-нравствен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ных переживаний. Умение ставить во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просы по прочитан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ному, отвечать на них. Создание усло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вий для сравнения характеров героев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2E0A71" w:rsidP="005120AE">
            <w:pPr>
              <w:pStyle w:val="Style18"/>
              <w:widowControl/>
              <w:spacing w:line="240" w:lineRule="auto"/>
              <w:ind w:hanging="14"/>
              <w:rPr>
                <w:rStyle w:val="FontStyle102"/>
                <w:sz w:val="24"/>
                <w:szCs w:val="24"/>
              </w:rPr>
            </w:pPr>
            <w:r>
              <w:t xml:space="preserve">уметь  </w:t>
            </w:r>
            <w:r w:rsidR="001E07D6" w:rsidRPr="005120AE">
              <w:rPr>
                <w:rStyle w:val="FontStyle102"/>
                <w:sz w:val="24"/>
                <w:szCs w:val="24"/>
              </w:rPr>
              <w:t>понимать значимость композиционной организации и художественного языка литератур</w:t>
            </w:r>
            <w:r w:rsidR="001E07D6" w:rsidRPr="005120AE">
              <w:rPr>
                <w:rStyle w:val="FontStyle102"/>
                <w:sz w:val="24"/>
                <w:szCs w:val="24"/>
              </w:rPr>
              <w:softHyphen/>
              <w:t>ного текста (рассказа и стихотворе</w:t>
            </w:r>
            <w:r w:rsidR="001E07D6" w:rsidRPr="005120AE">
              <w:rPr>
                <w:rStyle w:val="FontStyle102"/>
                <w:sz w:val="24"/>
                <w:szCs w:val="24"/>
              </w:rPr>
              <w:softHyphen/>
              <w:t>ния) как средств художественной выразительности, способов созда</w:t>
            </w:r>
            <w:r w:rsidR="001E07D6" w:rsidRPr="005120AE">
              <w:rPr>
                <w:rStyle w:val="FontStyle102"/>
                <w:sz w:val="24"/>
                <w:szCs w:val="24"/>
              </w:rPr>
              <w:softHyphen/>
              <w:t>ния эмоционального настроения, характеристики внутреннего мира лирического героя; сравнивать со</w:t>
            </w:r>
            <w:r w:rsidR="001E07D6" w:rsidRPr="005120AE">
              <w:rPr>
                <w:rStyle w:val="FontStyle102"/>
                <w:sz w:val="24"/>
                <w:szCs w:val="24"/>
              </w:rPr>
              <w:softHyphen/>
              <w:t>держательность повтора; особенно</w:t>
            </w:r>
            <w:r w:rsidR="001E07D6" w:rsidRPr="005120AE">
              <w:rPr>
                <w:rStyle w:val="FontStyle102"/>
                <w:sz w:val="24"/>
                <w:szCs w:val="24"/>
              </w:rPr>
              <w:softHyphen/>
              <w:t>сти ритмического рисунка в стихо</w:t>
            </w:r>
            <w:r w:rsidR="001E07D6" w:rsidRPr="005120AE">
              <w:rPr>
                <w:rStyle w:val="FontStyle102"/>
                <w:sz w:val="24"/>
                <w:szCs w:val="24"/>
              </w:rPr>
              <w:softHyphen/>
              <w:t>творении.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Уметь чувствовать сюжетную сторону текста, но и ту </w:t>
            </w:r>
            <w:r w:rsidRPr="005120AE">
              <w:rPr>
                <w:rStyle w:val="FontStyle102"/>
                <w:sz w:val="24"/>
                <w:szCs w:val="24"/>
              </w:rPr>
              <w:lastRenderedPageBreak/>
              <w:t>эмоциональную атмосферу; которая в нём создается; сравнивать харак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теры двух героев - рассказа В. Дра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гунского и стихотворения И. Ток</w:t>
            </w:r>
            <w:r w:rsidRPr="005120AE">
              <w:rPr>
                <w:rStyle w:val="FontStyle102"/>
                <w:sz w:val="24"/>
                <w:szCs w:val="24"/>
              </w:rPr>
              <w:softHyphen/>
              <w:t xml:space="preserve">маковой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Воспринимать на слух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произведение.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Читать вслух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осмысленно, выразительно, 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передавать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нужную интонацию.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02"/>
                <w:rFonts w:eastAsia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фрагменты для ответа на вопрос.</w:t>
            </w:r>
          </w:p>
        </w:tc>
        <w:tc>
          <w:tcPr>
            <w:tcW w:w="6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3</w:t>
            </w:r>
            <w:r w:rsidRPr="005120AE">
              <w:t>.09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10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431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Характер лирического ге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роя в рассказе В. Драгун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ского «Что любит Мишка». С. 8-13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21"/>
              <w:widowControl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21"/>
              <w:widowControl/>
            </w:pPr>
            <w:r w:rsidRPr="005120AE">
              <w:rPr>
                <w:rStyle w:val="FontStyle102"/>
                <w:sz w:val="24"/>
                <w:szCs w:val="24"/>
              </w:rPr>
              <w:t>Герои произведения. Восприятие и пони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мание их эмоцио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нально-нравствен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ных переживаний. Умение ставить во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просы по прочитан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ному, отвечать на них. Создание усло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вий для сравнения характеров героев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  <w:p w:rsidR="001E07D6" w:rsidRPr="005120AE" w:rsidRDefault="002E0A71" w:rsidP="005120AE">
            <w:pPr>
              <w:pStyle w:val="Style18"/>
              <w:widowControl/>
              <w:spacing w:line="240" w:lineRule="auto"/>
              <w:ind w:hanging="14"/>
              <w:rPr>
                <w:rStyle w:val="FontStyle102"/>
                <w:sz w:val="24"/>
                <w:szCs w:val="24"/>
              </w:rPr>
            </w:pPr>
            <w:r>
              <w:t xml:space="preserve">уметь  </w:t>
            </w:r>
            <w:r w:rsidR="001E07D6" w:rsidRPr="005120AE">
              <w:rPr>
                <w:rStyle w:val="FontStyle102"/>
                <w:sz w:val="24"/>
                <w:szCs w:val="24"/>
              </w:rPr>
              <w:t>понимать значимость композиционной организации и художественного языка литератур</w:t>
            </w:r>
            <w:r w:rsidR="001E07D6" w:rsidRPr="005120AE">
              <w:rPr>
                <w:rStyle w:val="FontStyle102"/>
                <w:sz w:val="24"/>
                <w:szCs w:val="24"/>
              </w:rPr>
              <w:softHyphen/>
              <w:t>ного текста (рассказа и стихотворе</w:t>
            </w:r>
            <w:r w:rsidR="001E07D6" w:rsidRPr="005120AE">
              <w:rPr>
                <w:rStyle w:val="FontStyle102"/>
                <w:sz w:val="24"/>
                <w:szCs w:val="24"/>
              </w:rPr>
              <w:softHyphen/>
              <w:t>ния) как средств художественной выразительности, способов созда</w:t>
            </w:r>
            <w:r w:rsidR="001E07D6" w:rsidRPr="005120AE">
              <w:rPr>
                <w:rStyle w:val="FontStyle102"/>
                <w:sz w:val="24"/>
                <w:szCs w:val="24"/>
              </w:rPr>
              <w:softHyphen/>
              <w:t>ния эмоционального настроения, характеристики внутреннего мира лирического героя; сравнивать со</w:t>
            </w:r>
            <w:r w:rsidR="001E07D6" w:rsidRPr="005120AE">
              <w:rPr>
                <w:rStyle w:val="FontStyle102"/>
                <w:sz w:val="24"/>
                <w:szCs w:val="24"/>
              </w:rPr>
              <w:softHyphen/>
              <w:t>держательность повтора; особенно</w:t>
            </w:r>
            <w:r w:rsidR="001E07D6" w:rsidRPr="005120AE">
              <w:rPr>
                <w:rStyle w:val="FontStyle102"/>
                <w:sz w:val="24"/>
                <w:szCs w:val="24"/>
              </w:rPr>
              <w:softHyphen/>
              <w:t>сти ритмического рисунка в стихо</w:t>
            </w:r>
            <w:r w:rsidR="001E07D6" w:rsidRPr="005120AE">
              <w:rPr>
                <w:rStyle w:val="FontStyle102"/>
                <w:sz w:val="24"/>
                <w:szCs w:val="24"/>
              </w:rPr>
              <w:softHyphen/>
              <w:t>творении.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Уметь чувствовать сю- жетную сторону текста, но и ту эмоциональную атмосферу; которая в нём создается; сравнивать харак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теры двух героев - рассказа В. Дра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гунского и стихотворения И. Ток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маковой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Фронтальный</w:t>
            </w:r>
          </w:p>
          <w:p w:rsidR="001E07D6" w:rsidRPr="005120AE" w:rsidRDefault="001E07D6" w:rsidP="005120AE">
            <w:pPr>
              <w:pStyle w:val="Style21"/>
              <w:widowControl/>
            </w:pPr>
            <w:r w:rsidRPr="005120AE">
              <w:rPr>
                <w:rStyle w:val="FontStyle102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Читать вслух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осмысленно, выразительно.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фрагменты для ответа на вопрос.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Внимательно выслушивать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собеседника и 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его высказывание.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6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5</w:t>
            </w:r>
            <w:r w:rsidRPr="005120AE">
              <w:t>.09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10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274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Характер литературного героя. 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В. Драгунский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 «Ничего не люблю!»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Работа с выставкой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рассказов В. Драгунского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(или презентация 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сборника рассказов), 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работа с сочинениями. 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Стр. 13–14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21"/>
              <w:widowControl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и оценка содержания текста.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2E0A71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 Интерпретировать</w:t>
            </w:r>
            <w:r w:rsidR="001E07D6"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прочитанного (интегрирование деталей), установление связей, не выраженных в тексте напрямую, формулирование простых выводов с опорой на структуру и язык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и сравнении прочитанных произведений.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или знакомство с другими произведениями В. Драгунского.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Уточнение представлений о позиции автора, антиципация этой позиции.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Уточнение понятий: монолог, диалог; стихи, проза; сказка, быль; писатель, поэт; читатель, слушатель.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Фронтальный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плавно, целыми словами с интонационным выделением особенностей текста.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поведение, характер литературных героев,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их.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части текста, изменяя интонацию, темп чтения на основе восприятия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и передачи художественных особенностей текста, выражения эмоционального подтекста.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фрагменты текста, которые подтверждают, обосновывают высказанное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суждение.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свои ответы с ответами одноклассников.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Участвовать в диалоге.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книгу: анализировать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(обложка, титульный лист, иллюстрации).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Презентовать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свое письменное сочинение.</w:t>
            </w:r>
          </w:p>
        </w:tc>
        <w:tc>
          <w:tcPr>
            <w:tcW w:w="6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8</w:t>
            </w:r>
            <w:r w:rsidRPr="005120AE">
              <w:t>.09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10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274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Прием контраста в 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литературе. 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Б. Заходер «О границах поэтического творчества», 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Дж. Чиарди «…Скажу я слово ВЫСОКО…», 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Д. Хармс «Очень-очень вкусный пирог», считалки.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Стр. 15–17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Тема, идея стихо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творения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Уметь видеть контраст и понимать смысл его использования в худо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жественном произведении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Фронтальный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Читать вслух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осмысленно, выразительно, 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передавать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нужную интонацию.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жизненные наблюдения с читательскими впечатлениями.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фрагменты для ответа на вопрос.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u w:val="single"/>
                <w:lang w:eastAsia="en-US"/>
              </w:rPr>
              <w:t xml:space="preserve">Объяснять </w:t>
            </w:r>
            <w:r w:rsidRPr="005120AE">
              <w:rPr>
                <w:lang w:eastAsia="en-US"/>
              </w:rPr>
              <w:t>смысл названия произведения</w:t>
            </w:r>
          </w:p>
        </w:tc>
        <w:tc>
          <w:tcPr>
            <w:tcW w:w="6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9</w:t>
            </w:r>
            <w:r w:rsidRPr="005120AE">
              <w:t>.09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10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274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Прием контраста в литературе. 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К. Ушинский 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«Четыре желания», 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работа с годовым кругом, 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А. Усачев 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«Первое сентября». 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Стр. 18–20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Тема, идея стихо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творения. Разные подходы к годовому кругу, их объясне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ние. Наблюдение за приемом олице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творения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2E0A71" w:rsidP="005120AE">
            <w:pPr>
              <w:pStyle w:val="Style18"/>
              <w:widowControl/>
              <w:spacing w:line="240" w:lineRule="auto"/>
              <w:ind w:firstLine="10"/>
              <w:rPr>
                <w:rStyle w:val="FontStyle102"/>
                <w:sz w:val="24"/>
                <w:szCs w:val="24"/>
              </w:rPr>
            </w:pPr>
            <w:r>
              <w:t xml:space="preserve">уметь  </w:t>
            </w:r>
            <w:r>
              <w:rPr>
                <w:rStyle w:val="FontStyle102"/>
                <w:sz w:val="24"/>
                <w:szCs w:val="24"/>
              </w:rPr>
              <w:t>показывать</w:t>
            </w:r>
            <w:r w:rsidR="001E07D6" w:rsidRPr="005120AE">
              <w:rPr>
                <w:rStyle w:val="FontStyle102"/>
                <w:sz w:val="24"/>
                <w:szCs w:val="24"/>
              </w:rPr>
              <w:t xml:space="preserve"> сходство и различие под</w:t>
            </w:r>
            <w:r w:rsidR="001E07D6" w:rsidRPr="005120AE">
              <w:rPr>
                <w:rStyle w:val="FontStyle102"/>
                <w:sz w:val="24"/>
                <w:szCs w:val="24"/>
              </w:rPr>
              <w:softHyphen/>
              <w:t>ходов к кругу времен года как к поэтическому образу и как к схеме, выражающей временные и при</w:t>
            </w:r>
            <w:r w:rsidR="001E07D6" w:rsidRPr="005120AE">
              <w:rPr>
                <w:rStyle w:val="FontStyle102"/>
                <w:sz w:val="24"/>
                <w:szCs w:val="24"/>
              </w:rPr>
              <w:softHyphen/>
              <w:t>родные закономерности; прием олицетворения в стихотво</w:t>
            </w:r>
            <w:r w:rsidR="001E07D6" w:rsidRPr="005120AE">
              <w:rPr>
                <w:rStyle w:val="FontStyle102"/>
                <w:sz w:val="24"/>
                <w:szCs w:val="24"/>
              </w:rPr>
              <w:softHyphen/>
              <w:t>рении Д. Кедрина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Фронтальный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Читать вслух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осмысленно, выразительно, 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передавать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нужную интонацию.</w:t>
            </w: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жизненные наблюдения с читательскими впечатлениями.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фрагменты для ответа на вопрос.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u w:val="single"/>
                <w:lang w:eastAsia="en-US"/>
              </w:rPr>
              <w:t xml:space="preserve">Объяснять </w:t>
            </w:r>
            <w:r w:rsidRPr="005120AE">
              <w:rPr>
                <w:lang w:eastAsia="en-US"/>
              </w:rPr>
              <w:t>смысл названия произведения</w:t>
            </w:r>
          </w:p>
        </w:tc>
        <w:tc>
          <w:tcPr>
            <w:tcW w:w="6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10</w:t>
            </w:r>
            <w:r w:rsidRPr="005120AE">
              <w:t>.09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10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338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Яркие поэтические 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образы в стихотворении 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Д. Кедрина 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«Скинуло кафтан зеленый лето…». 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Анализ сочинений 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«Секреты моего лета». 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Стр. 21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10"/>
              <w:rPr>
                <w:rStyle w:val="FontStyle102"/>
                <w:sz w:val="24"/>
                <w:szCs w:val="24"/>
              </w:rPr>
            </w:pP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10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Тема, идея стихо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творения. Участие в диалоге о прочи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танном стихотворе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нии. Выразительное чтение стихотворе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ния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2E0A71" w:rsidP="005120AE">
            <w:pPr>
              <w:pStyle w:val="Style18"/>
              <w:widowControl/>
              <w:spacing w:line="240" w:lineRule="auto"/>
              <w:ind w:firstLine="10"/>
              <w:rPr>
                <w:rStyle w:val="FontStyle102"/>
                <w:sz w:val="24"/>
                <w:szCs w:val="24"/>
              </w:rPr>
            </w:pPr>
            <w:r>
              <w:t xml:space="preserve">уметь  </w:t>
            </w:r>
            <w:r>
              <w:rPr>
                <w:rStyle w:val="FontStyle102"/>
                <w:sz w:val="24"/>
                <w:szCs w:val="24"/>
              </w:rPr>
              <w:t>о</w:t>
            </w:r>
            <w:r w:rsidR="001E07D6" w:rsidRPr="005120AE">
              <w:rPr>
                <w:rStyle w:val="FontStyle102"/>
                <w:sz w:val="24"/>
                <w:szCs w:val="24"/>
              </w:rPr>
              <w:t>сознанно воспри</w:t>
            </w:r>
            <w:r>
              <w:rPr>
                <w:rStyle w:val="FontStyle102"/>
                <w:sz w:val="24"/>
                <w:szCs w:val="24"/>
              </w:rPr>
              <w:t>нимать и оценивать</w:t>
            </w:r>
            <w:r w:rsidR="001E07D6" w:rsidRPr="005120AE">
              <w:rPr>
                <w:rStyle w:val="FontStyle102"/>
                <w:sz w:val="24"/>
                <w:szCs w:val="24"/>
              </w:rPr>
              <w:t xml:space="preserve"> содержания текста, его характера. 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Анализ стихотворения, средств выразительности, использованных в нем, поэтических образов. 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Участие в обсуждении (диалоге или полилоге) прослушанного/прочитанного произведения. 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Выразительное чтение произведения с опорой на эмоциональное восприятие текста. 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Анализ построения стихотворения: использование неточных рифм. 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Анализ собственного текста, составленного на основе личного опыта, анализ текстов одноклассников.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10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Фронтальный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Выразительно читать тексты, анализируя и обосновывая использование разной интонации, пауз, темпа, логического ударения.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Отвечать на вопросы по содержанию литературного текста. 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Анализировать текст, различая особенности авторских выразительных средств. 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Понимать многообразие художественных средств выражения авторского отношения 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к изображаемому. 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Презентовать сочинение классу. 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Участвовать в диалоге, корректно отмечать достоинства и недостатки работ одноклассников.</w:t>
            </w:r>
          </w:p>
        </w:tc>
        <w:tc>
          <w:tcPr>
            <w:tcW w:w="6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11</w:t>
            </w:r>
            <w:r w:rsidRPr="005120AE">
              <w:t>.09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10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82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научного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и художественного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М.Пришвин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«Осеннее утро»,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статья из энциклопедического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словаря,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 Друк «Нежно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смотрит на микроба…».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22, 23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Различие видов ин-формации (научная, художественная)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2E0A71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значимость</w:t>
            </w:r>
            <w:r w:rsidR="001E07D6"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чтения, понимание цели чтения (удовлетворение читательского интереса,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поиск фактов, суждений).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словом (распознавание научных терминов и художественных образов).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эмоциональности, обилия подробностей, рифмованности, свойственных художественному тексту, и точности, краткости научного текста. 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t>Ориентирование в специфике учебного текста.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текст: 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цель, языковые средства, отношение автора к изображаемому.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плавно, целыми словами.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тексты, анализируя использование разной интонации, пауз, темпа.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и характеризовать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тексты с помощью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(учебный и художественный, прозаический и стихотворный, юмористического характера), выделять особенности, образные средства.</w:t>
            </w:r>
          </w:p>
        </w:tc>
        <w:tc>
          <w:tcPr>
            <w:tcW w:w="6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15</w:t>
            </w:r>
            <w:r w:rsidRPr="005120AE">
              <w:t>.09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82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Образ ночи в поэзии,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живописи и музыке.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А.Пушкин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«Тиха украинская ночь…»,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 Драгунский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«Тиха украинская ночь…».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Стр. 24, 25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УИПЗЗ;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Тема, идея стихо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творения. Участие в диалоге о прочи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танном стихотворе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нии. Выразительное чтение стихотворе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ния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2E0A71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осознавать</w:t>
            </w:r>
            <w:r w:rsidR="001E07D6"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и оценка содержания текста, его характера (красота художественного описания, настроение стихотворения,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прозаического текста).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прослушанного/прочитанного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стихотворения, средств выразительности, использованных в нем,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поэтических образов.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Углубление представлений об особенностях поэтического текста: олицетворении, звукописи.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Создание собственного текста на основе художественного произведения (текст по аналогии). 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i/>
                <w:iCs/>
              </w:rPr>
              <w:t xml:space="preserve">Восприятие художественной </w:t>
            </w:r>
            <w:r w:rsidRPr="005120AE">
              <w:rPr>
                <w:i/>
                <w:iCs/>
              </w:rPr>
              <w:lastRenderedPageBreak/>
              <w:t>литературы как вида искусства.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тексты, анализируя и обосновывая использование разной интонации, пауз, темпа, логического ударения.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произведения, понимать многообразие художественных средств выражения авторского отношения к изображаемому.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выбор слов, используемых в произведении для создания настроения.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главную мысль произведения (то, что хотел сказать автор).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Попытка создания художественного текста.</w:t>
            </w:r>
          </w:p>
        </w:tc>
        <w:tc>
          <w:tcPr>
            <w:tcW w:w="6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16</w:t>
            </w:r>
            <w:r w:rsidRPr="005120AE">
              <w:t>.09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82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Образ ночи в поэзии,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живописи и музыке.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видах искусства.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Репродукция А. Куинжди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«Ночь на Днепре»,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«Лунная соната»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Л. ван Бетховена.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26–28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 Разные виды искусства : литература, музыка, живопись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Их общее начало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проводить: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Сравнение красоты художественного описания, настроения стихотворения с настроением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живописного полотна и музыкального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произведений искусства.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Восприятие литературы как вида искусства наряду с живописью и музыкой.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используемых художественных средств.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Фронтальный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произведения живописи и музыки,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соотносить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живописный, музыкальный и поэтический образы ночи.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Декламировать, 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</w:t>
            </w:r>
          </w:p>
        </w:tc>
        <w:tc>
          <w:tcPr>
            <w:tcW w:w="6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17</w:t>
            </w:r>
            <w:r w:rsidRPr="005120AE">
              <w:t>.09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82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Работа над проектом.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Стр. 29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УЗЗВУ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Различие видов ин-формации (научная, художественная)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проводить: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Рефлексия, оценка знаний, полученных за определенный период учебного времени.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Совершенствование библиографических умений. Участие в исследовательской работе, подготовке сообщения или выставке книг. </w:t>
            </w:r>
          </w:p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i/>
                <w:iCs/>
                <w:sz w:val="24"/>
                <w:szCs w:val="24"/>
              </w:rPr>
              <w:t>Ориентация во времени создания произведений, с которыми познакомились в разделе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Защита проектов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Различать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называть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поэтов и писателей, названия произведений.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Соотносить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авторов и названия произведений, созданных ими.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Узнавать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произведения по отрывкам.</w:t>
            </w:r>
          </w:p>
        </w:tc>
        <w:tc>
          <w:tcPr>
            <w:tcW w:w="6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19</w:t>
            </w:r>
            <w:r w:rsidRPr="005120AE">
              <w:t>.09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97"/>
        </w:trPr>
        <w:tc>
          <w:tcPr>
            <w:tcW w:w="112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b/>
                <w:sz w:val="24"/>
                <w:szCs w:val="24"/>
              </w:rPr>
            </w:pPr>
            <w:r w:rsidRPr="005120AE">
              <w:rPr>
                <w:rStyle w:val="FontStyle102"/>
                <w:b/>
                <w:sz w:val="24"/>
                <w:szCs w:val="24"/>
              </w:rPr>
              <w:t>Глава 2 . Завязка, тайны искусства14 часов</w:t>
            </w: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13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(1)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Звучащие образы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стихотворении И.Пивоваровой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«Картина» и на полотне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 Васнецова «Осенние листья»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Стр. 30–32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Связь произведений литературы с другими видами искусств. Со</w:t>
            </w:r>
            <w:r w:rsidRPr="005120AE">
              <w:rPr>
                <w:rStyle w:val="FontStyle102"/>
                <w:sz w:val="24"/>
                <w:szCs w:val="24"/>
              </w:rPr>
              <w:softHyphen/>
            </w:r>
            <w:r w:rsidRPr="005120AE">
              <w:rPr>
                <w:rStyle w:val="FontStyle102"/>
                <w:sz w:val="24"/>
                <w:szCs w:val="24"/>
              </w:rPr>
              <w:lastRenderedPageBreak/>
              <w:t>поставление произве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дений художествен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ной литературы и произведений живо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писи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 проводить: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 его характера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прослушанного/прочитанного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поэтических образов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, средств выразительности, использованных для создания этих образов.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Углубление представлений об особенностях поэтического текста: олицетворении, звукописи.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Восприятие художественной литературы как вида искусства.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Сравнение красоты художественного описания, настроения стихотворения с настроением живописного полотна.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произведений искусства. 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i/>
                <w:iCs/>
              </w:rPr>
              <w:t>Восприятие художественной литературы как вида искусства наряду с живописью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Текущий устн</w:t>
            </w:r>
            <w:r w:rsidRPr="005120AE">
              <w:rPr>
                <w:rStyle w:val="FontStyle102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художественных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выражения авторского отношения к изображаемому, доказательства своих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суждений.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Зачитывать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вслух те части текста, которые подтверждают, обосновывают высказанное суждение.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тексты, анализируя и обосновывая использование разной интонации, пауз, темпа, логического ударения.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выбор слов, используемых в произведении для создания настроения. 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i/>
                <w:iCs/>
              </w:rPr>
              <w:t xml:space="preserve">Определять </w:t>
            </w:r>
            <w:r w:rsidRPr="005120AE">
              <w:t xml:space="preserve">настроение произведения живописи, </w:t>
            </w:r>
            <w:r w:rsidRPr="005120AE">
              <w:rPr>
                <w:i/>
                <w:iCs/>
              </w:rPr>
              <w:t xml:space="preserve">сравнивать </w:t>
            </w:r>
            <w:r w:rsidRPr="005120AE">
              <w:t>живописный и поэтический образы природы.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22</w:t>
            </w:r>
            <w:r w:rsidRPr="005120AE">
              <w:t>.09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14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(2)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Песни осени.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Д. Кедрин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«Осенняя песня».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33–34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УИПЗЗ;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Тема, идея стихотво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рения. Участие в диа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логе о прочитанном. Выразительное чте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ние стихотворени</w:t>
            </w:r>
            <w:r w:rsidRPr="005120AE">
              <w:rPr>
                <w:rStyle w:val="FontStyle102"/>
                <w:sz w:val="24"/>
                <w:szCs w:val="24"/>
              </w:rPr>
              <w:lastRenderedPageBreak/>
              <w:t>я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 проводить: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правильного и выразительного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прослушанного/прочитанного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стихотворения, средств выразительности, использованных в нем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поэтических образов.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Углубление представлений об особенностях поэтического текста: олицетворении, звукописи. 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i/>
                <w:iCs/>
              </w:rPr>
              <w:t>Восприятие художественной литературы как вида искусства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в исполнении учителя.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текста, которые подтверждают, обосновывают высказанное суждение.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стихотворный текст, анализируя и обосновывая использование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разной интонации, пауз, темпа, логического ударения.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художественных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средств выражения авторского отношения к изображаемому.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выбор слов, используемых в произведении для создания его настроения,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поэтических образов.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в стихотворении сравнения.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23</w:t>
            </w:r>
            <w:r w:rsidRPr="005120AE">
              <w:t>.09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15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(3)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Песни осени.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О. Дриз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«Кончилось лето».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35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Тема, идея стихотво-рения. Участие в диа¬логе о прочитанном. Выразительное чте¬ние стихотворения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проводить: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(диалоге или полилоге) прослушанного/прочитанного произведения.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стихотворения, средств выразительности, использованных в нем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поэтических образов.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Углубление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представлений об особенностях поэтического текста: олицетворении, звукописи.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Восприятие художественной литературы как вида искусства. 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i/>
                <w:iCs/>
              </w:rPr>
              <w:t>Анализ собственного текста, составленного на основе личного опыта, текстов одноклассников.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в исполнении учителя.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стихотворный текст, анализируя и обосновывая использование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разной интонации, пауз, темпа, логического ударения.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произведения, понимать многообразие художественных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средств выражения авторского отношения к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изображаемому.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выбор слов, используемых в произведении, для создания настроения, поэтических образов.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 стихотворении сравнения.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Презентовать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классу.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тексты сочинений, корректно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отмечать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достоинства и недостатки работ одноклассников.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 в диалоге.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24</w:t>
            </w:r>
            <w:r w:rsidRPr="005120AE">
              <w:t>.09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Олицетворение как поэтический прием.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 Лермонтов «Утес»,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Ф. Тютчев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«Что ты клонишь над водами…»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Стр. 36, 37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наизусть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(по выбору)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Тема, идея стихотво-рения. Участие в диа¬логе о прочитанном. Выразительное чте¬ние стихотворения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проводить: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прослушанного/прочитанного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стихотворения, средств выразительности, использованных в нем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поэтических образов,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приема контраста, изображение чувств людей через картины природы.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Сравнение стихотворений по настроению.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Углубление представлений об олицетворении.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в исполнении учителя.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стихотворный текст, анализируя и обосновывая использование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разной интонации, пауз, темпа, логического ударения.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художественных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средств выражения авторского отношения к изображаемому.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выбор слов, используемых в произведении для создания его настроения,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поэтических образов.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стихотворении сравнения, прием контраста.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26</w:t>
            </w:r>
            <w:r w:rsidRPr="005120AE">
              <w:t>.09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(5)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Образ осени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стихотворении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 Есенина «Нивы сжаты, рощи голы…»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на полотне И. Левитана «Золотая осень».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Стр. 38–40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Различие жанров произведений: счи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талка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проводить: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прослушанного/прочитанного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стихотворения, средств выразительности, использованных в нем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поэтических образов, соотнесение содержания стихотворения с эпиграфом.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Углубление представлений об особенностях поэтического текста: олицетворении, сравнении.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Восприятие художественной литературы как вида искусства, наряду с живописью.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Сравнение красоты художественного описания, настроения стихотворения с настроением живописного полотна.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произведений искусства.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Фронтальный</w:t>
            </w:r>
          </w:p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в исполнении учителя.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стихотворный текст, анализируя и обосновывая использование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разной интонации, пауз, темпа, логического ударения.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выбор слов, используемых в произведении для создания настроения, поэтических образов,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сравнения и олицетворения.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эмоциональный настрой произведений живописи и музыки,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живописный и поэтический образы осенней природы.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29</w:t>
            </w:r>
            <w:r w:rsidRPr="005120AE">
              <w:t>.09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(6)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Картины мира, созданные писателями и поэтами.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«Заря - заряница…»,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И.Пивоварова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«Песня зарянки»,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Л. Толстой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«Какая бывает роса на траве».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40–42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Различие жанров произведений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проводить: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правильного и выразительного чтения.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прослушанного/прочитанного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стихотворения, средств выразительности, использованных в нем,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поэтических образов.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Углубление представлений об особенностях поэтического и прозаического текста: олицетворении, звукописи, использовании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Сравнение стихотворения и загадки, стихотворения и прозаического произведения.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Создание собственных выразительных средств.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в исполнении учителя.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стихотворный и прозаический тексты, анализируя и обосновывая использование разной интонации, пауз, темпа, логического ударения.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произведений, понимать многообразие художественных средств выражения авторского отношения к изображаемому.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выбор слов, используемых в произведениях,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для создания настроения, поэтических образов.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 текстах сравнения.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структуру текста: различать абзацы, микротемы.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30.09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19 (7)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Чудесный дар – видеть красоту мира.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М. Цветаева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«Одна половина окна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растворилась…»,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С. Козлов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«Ежик в тумане».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43, 44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b/>
                <w:sz w:val="24"/>
                <w:szCs w:val="24"/>
              </w:rPr>
              <w:t>Модуль Тамбовские писатели.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b/>
                <w:sz w:val="24"/>
                <w:szCs w:val="24"/>
              </w:rPr>
              <w:t>А.М.Акулинин « Избранные рассказы»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 литературного произведения. Жанры произведений События, составляющие основу про-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изведения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 проводить: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(диалоге или полилоге) прослушанного/прочитанного произведения.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рассказа, средств выразительности, использованных в нем,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поэтических образов.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 характера литературного героя.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интерпретации прочитанного (интегрирование деталей), устанавливание связей, не высказанных в тексте напрямую, формулирование простых выводов с опорой на структуру и язык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Сравнение разных по форме, жанру, но передающих схожую мысль произведений.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в исполнении учителя.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произведений,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художественных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средств выражения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авторского отношения к изображаемому.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выбор слов, используемых в произведениях для создания его настроения,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поэтических образов.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характеры литературных героев.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текста, которые подтверждают, обосновывают высказанное суждение.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текст: сказочный или поэтический, обосновывая свою точку зрения выдержками из текста.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тексты, обосновывая использование разной интонации, пауз,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темпа, логического ударения.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(8)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Чудесный дар – видеть красоту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мира.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Оницура (хокку),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 Козлов «Красота».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45–47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Эмоционально нравственные переживания лирических героев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проводить: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прослушанного/прочитанного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рассказа, средств выразительности, использованных в нем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поэтических образов.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 (углубление) характера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литературного героя.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интерпретации прочитанного (интегрирование деталей), устанавливание связей, не выраженных в тексте напрямую,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простых выводов с опорой на структуру и язык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Сравнение разных по форме, жанру, но передающих схожую мысль произведений.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в исполнении учителя.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эмоциональный настрой произведений,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художественных средств выражения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авторского отношения к изображаемому.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выбор слов, используемых в произведениях для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создания настроения,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поэтических образов.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характеры литературных героев.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текст: его жанр, особенности, обосновывая свою точку зрения выдержками из текста.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тексты, обосновывая использование разной интонации, пауз,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темпа, логического ударения.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(9)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Нравственный урок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нанайской народной сказки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«Айога»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48–51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 литературного произведения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проводить: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нравственном содержании прочитанного, осознание сущности поведения героев, умение самостоятельно делать выводы, соотносить поступки героев с нравственными нормами.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прослушанного/прочитанного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(коллективное) главной мысли произведения. Чтение по ролям. Инсценирование.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Соотнесение главной мысли произведения с пословицей.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Углубление представлений о загадке (сравнение, рифма, ритм).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главную мысль произведения,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 тексте доказательства своих суждений.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вслух,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обосновывая выбор темпа чтения, логического ударения в предложениях.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жанровые особенности построения текста.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смысл пословиц,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соотносить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их содержание с главной мыслью прочитанного произведения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6.10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(10)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Как смотрят на мир поэт и ученый.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И.Пивоварова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«Как я считал»,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Корнилова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«Кто такой Бумчик»,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«Про бабочку».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52–56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Восприятие и понимание содержания текста, оценка его характера.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проводить: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Осознанное восприятие содержания текста,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прослушанного/прочитанного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специфике фольклорного текста.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стихотворения и рассказа, средств выразительности, использованных в них.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 характера литературного героя через его внешность, увлечения и интересы, поступки.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Сравнение литературных героев разных произведений, разных авторов.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или знакомство с произведениями Г. Корниловой.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вслух,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обосновывая выбор темпа чтения, логического ударения в предложениях.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жанровые особенности построения текста.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стихотворения,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художественных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средств выражения авторского отношения к изображаемому.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Различать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позицию автора, даже когда он говорит от имени литературного героя.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Декламировать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прозаическое произведение: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в тексте портрет героя, его поступки, различать отношение к герою автора.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7.10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23 (11)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Как смотрят на мир поэт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ученый.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Корнилова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«Вертолет».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55–59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оценка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характера.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 проводить: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прослушанного/прочитанного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 характера литературного героя через его внешность, увлечения и интересы, поступки.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Сравнение литературного героя в разных произведениях одного автора.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Читать вслух,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обосновывая выбор темпа чтения, логического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ударения в предложениях.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произведений,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художественных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средств выражения авторского отношения к изображаемому.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прозаическое произведение: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 тексте портрет героя, описание его поступков,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различать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герою автора.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текста, которые подтверждают, обосновывают высказанное суждение.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свои ответы с ответами одноклассников.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 в диалоге.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8.10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(12)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Как смотрят на мир поэт и ученый.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Н. Орлова «Самолет»,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К. Арон, С. Сахарнов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«Воздушный богатырь»,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выставкой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популярной литературы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учителя.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60, 61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Осознанное восприятие содержания текста, оценка его характера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проводить: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прослушанного/прочитанного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произведений и их сравнение.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Углубление представлений о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литературе научной, научно-популярной и художественной, об элементах сюжета, художественных приемах.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Совершенствование библиографических умений.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Читать вслух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, обосновывая выбор темпа чтения, логического ударения в предложениях.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жанровые особенности построения текста.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стихотворения,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художественных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средств выражения авторского отношения к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изображаемому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научно-популярное и художественное произведения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10.10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(13)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Как смотрят на мир поэт и ученый.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Е. Серова «Лесной аэродром».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62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Осознанное восприятие содержания текста, оценка его характера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проводить: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прослушанного/прочитанного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стихотворения, выразительных средств.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Углубление представлений о сравнении.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Читать вслух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, обосновывая выбор темпа чтения, логического ударения в предложениях.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построения стихотворения, построения сравнения.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стихотворения,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художественных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средств выражения авторского отношения к изображаемому.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13.10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26 (14)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63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b/>
                <w:sz w:val="24"/>
                <w:szCs w:val="24"/>
              </w:rPr>
              <w:t>«Красавица осень»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УЗЗВУ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Различие видов ин-формации (научная, художественная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Рефлексия, оценка знаний, полученных за определенный период учебного времени.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Защита проектов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текста.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Презентовать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классу рисунок, фотографию, стихотворение в рамках проектной работы.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14.10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112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b/>
                <w:sz w:val="24"/>
                <w:szCs w:val="24"/>
              </w:rPr>
            </w:pPr>
            <w:r w:rsidRPr="005120AE">
              <w:rPr>
                <w:b/>
              </w:rPr>
              <w:t>Глава 3. Погоня за секретами литературы… (16 часов)</w:t>
            </w: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27 (1)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образ?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Мир литературы – мир образов.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Тие, Басе хокку Э. Нийт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«Каменный замок...».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64–66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21"/>
              <w:widowControl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Художественный образ героя</w:t>
            </w:r>
          </w:p>
          <w:p w:rsidR="001E07D6" w:rsidRPr="005120AE" w:rsidRDefault="001E07D6" w:rsidP="005120AE">
            <w:pPr>
              <w:pStyle w:val="Style21"/>
              <w:widowControl/>
            </w:pPr>
            <w:r w:rsidRPr="005120AE">
              <w:rPr>
                <w:rStyle w:val="FontStyle102"/>
                <w:sz w:val="24"/>
                <w:szCs w:val="24"/>
              </w:rPr>
              <w:t>Эмоционально-нравственные пере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живания лирических героев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проводить: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прослушанного/прочитанного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стихотворений, выразительных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Представление о художественном образе. (Образ не сам предмет, но то, как его воспринимает автор, впечатление от чегото).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в исполнении учителя.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эмоциональный настрой произведений,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художественных средств выражения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авторского отношения к изображаемому.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выбор слов, используемых в произведениях для создания настроения, поэтических образов.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15.10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(2)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Ироническое отношение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автора к герою.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К. Чуковский «Федотка»,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Е. Чеповецкий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отрывок из книги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«Непоседа, Мякиш и Нетак», С. Маршак «Попрошайка»,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Э. Мошковская «Жадных нет».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66–69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УЗЗВУ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Передача при по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мощи интонации своего отношения к персонажам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проводить: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текстов,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нравственном содержании прочитанного.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Характеристика героя стихотворения, его внутреннего мира.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прослушанного/прочитанного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Различение позиции автора, отношения автора к герою.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произведения с опорой на эмоциональное восприятие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Представление о преувеличении.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Сравнение произведений по настроению, ироничному отношению автора к героям.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тексты, анализируя и обосновывая использование разной интонации, пауз, темпа, логического ударения.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выбор слов, используемых в произведении для создания его настроения.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литературного текста.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текст, различая характер героя произведения, особенности авторских выразительных средств.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главную мысль произведения,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художественных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средств выражения авторского отношения к изображаемому.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 в диалоге.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17.10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29 (3)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Ироническое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автора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к герою.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Портрет литературного героя.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С. Михалков «Про мимозу».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70–73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Передача при по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 xml:space="preserve">мощи </w:t>
            </w:r>
            <w:r w:rsidRPr="005120AE">
              <w:rPr>
                <w:rStyle w:val="FontStyle102"/>
                <w:sz w:val="24"/>
                <w:szCs w:val="24"/>
              </w:rPr>
              <w:lastRenderedPageBreak/>
              <w:t>интонации своего отношения к персонажам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 проводить: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восприятие содержания текста,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нравственном содержании прочитанного.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Характеристика героя стихотворения, его внутреннего мира.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прослушанного/прочитанного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Различение позиции автора, отношения автора к герою.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произведения с опорой на эмоциональное восприятие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Сравнение произведений по настроению, ироничному отношению автора к героям. Выражение отношения автора, читателя через называние героя («говорящая» фамилия, название), его портрет.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Сопоставление словесного и живописного портретов.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тексты,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анализируя и обосновывая использование разной интонации, пауз, темпа, логического ударения.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выбор слов, используемых в произведении для создания настроения.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литературного текста.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текст, различая характер героя произведения, особенности авторских выразительных средств.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главную мысль произведения,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многообразие художественных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средств выражения авторского отношения к изображаемому.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 в диалоге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живописи, составлять небольшой рассказ, рассуждение.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20.</w:t>
            </w:r>
            <w:r w:rsidRPr="005120AE">
              <w:rPr>
                <w:rStyle w:val="FontStyle102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(4)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героя, его портрет,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поступок.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коллизия.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Л. Толстой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«Прыжок».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74–77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Читать стр. 74–77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УЗЗВУ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Умение выделить события, систему событий, состав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ляющих основу про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 xml:space="preserve">изведения, </w:t>
            </w:r>
            <w:r w:rsidRPr="005120AE">
              <w:rPr>
                <w:rStyle w:val="FontStyle102"/>
                <w:sz w:val="24"/>
                <w:szCs w:val="24"/>
              </w:rPr>
              <w:lastRenderedPageBreak/>
              <w:t>компози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ция произведения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 проводить: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Осознанное восприятие содержания текста,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Ориентирование в нравственном содержании прочитанного, осознание сущности поведения героев, умение самостоятельно делать выводы, соотносить поступки героев с нравственными нормами.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прослушанного/прочитанного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(коллективное) главной мысли произведения.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в исполнении учителя.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эмоциональный настрой произведений,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художественных средств выражения авторского отношения к изображаемому.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текста, которые подтверждают, обосновывают высказанное суждение.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главную мысль произведения,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 тексте доказательства.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Читать вслух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, обосновывая выбор темпа чтения, логического ударения в предложениях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21.10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(5)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героя, его портрет,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поступок.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Нравственная коллизия.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Л. Толстой «Прыжок».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Стр. 74–78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77.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вопрос: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«Почему автор выбрал этот эпизод?». Перечитать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весь рассказ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УЗЗВУ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Умение выделить события, систему событий, состав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ляющих основу про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изведения, компози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ция произведения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проводить: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нравственном содержании прочитанного, осознание сущности поведения героев.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прослушанного/прочитанного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Использование интерпретации прочитанного (интегрирование деталей), устанавливание связей, не выраженных в тексте напрямую, формулирование простых выводов с опорой на структуру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и язык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цели и назначения заглавия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Уточнение представлений о герое и персонажах рассказа, характере литературного героя.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Представления о сюжете, эпизоде.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произведения живописи.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литературного текста.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прочитанного произведения,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героя, персонажей, особенности и причины их поведения.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текста, которые подтверждают, обосновывают высказанное суждение.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текста, изменяя интонацию, темп чтения на основе восприятия и передачи художественных особенностей текста, выражения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эмоционального подтекста.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свои ответы с ответами одноклассников.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 в диалоге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Делить рассказ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 смысловые части,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завязку, кульминацию, развязку.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небольшой текст, анализируя репродукцию картины.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22.10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 (6)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героя, его портрет,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поступок.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коллизия.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Л. Толстой «Лев и собачка».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79–81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Стр. 81, вопрос 4;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перечитать рассказ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УЗЗВУ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Умение выделить события, систему событий, состав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ляющих основу про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изведения, компози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ция произведения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проводить: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нравственном содержании прочитанного, осознание сущности поведения героев.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прослушанного/прочитанного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произведениях Л. Толстого для детей.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литературного текста.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прослушанного произведения,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героев.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главную мысль произведения,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художественных средств выражения авторского отношения к изображаемому.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текста, изменяя интонацию, темп чтения для выражения эмоционального подтекста.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свои ответы с ответами одноклассников.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 в диалоге.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24.10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33 (7)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Черты сказки и загадки в стихотвор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ении.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П. Вяземский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«Здравствуй, в белом сарафане…»,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 Даль «Старик годовик».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82–83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чтение, восприятие содержания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текста, оценка его характера.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 проводить: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и осознанное чтение, восприятие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содержания текста,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прослушанного/прочитанного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Декламация стихотворения.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Углубление представления о фольклорных произведениях (сказке и загадке) через сравнение с авторским произведением.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тексты, анализируя и обосновывая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разной интонации, пауз, темпа, логического ударения.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построению прозаического и стихотворного текста,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рифмы.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свои ответы с ответами одноклассников.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 в диалоге.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Декламировать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стихотворение.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27.10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 (8)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Реальные и фантастические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образы.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Ю. Мориц «Сто фантазий».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84–92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Тема, идея стихотворения. Участие в диалоге о прочитанном. Выразительное чтение стихотворения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произведений с определением логических ударений, пауз.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прослушанного/прочитанного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Декламация стихотворения.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Инсценирование.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Представление о фантастических и реальных образах.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Уточнение представлений о построении стихотворения, повторах.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тексты, анализируя и обосновывая использование разной интонации, пауз, темпа, логического ударения.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построению литературного текста.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стихотворный текст, различая строфы.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Декламировать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инсценировать.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28.10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35 (9)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Реальные и фантастические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образы.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Н.Носов «Фантазе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ры».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85–92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Осознанное восприятие содержания текста, определение его юмористичес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характера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 проводить: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правильного и выразительного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чтения. Осознанное восприятие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содержания текста, определение его юмористического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нравственном содержании прочитанного, осознание сущности поведения героев, умение самостоятельно делать выводы, соотносить поступки героев с нравственными нормами.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прослушанного/прочитанного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(коллективное) главной мысли произведения.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Сравнение литературных героев разных произведений одного автора. Выяснение темы и специфики произведений Н. Носова.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литературного текста.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Находить части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текста, которые подтверждают, обосновывают высказанное суждение.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художественных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средств выражения авторского отношения к изображаемому.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главную мысль произведения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(при помощи учителя).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Читать вслух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, обосновывая выбор темпа чтения, логического ударения в предложениях.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свои ответы с ответами одноклассников.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 в диалоге.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29.10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(10)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Реальные и фантастические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образы.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Н.Носов «Фантазеры»,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 Галас «Мир наоборот».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Стр. 85–92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УЗЗВУ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Умение выделить события, систему событий, состав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ляющих основу про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изведения, компози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ция произведения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проводить: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реальных и фантастических образов в рассказе.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прослушанного/прочитанного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нравственном содержании прочитанного,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сущности поведения героев. Использование интерпретации прочитанного (интегрирование деталей), устанавливание связей, не высказанных в тексте напрямую, формулирование простых выводов с опорой на структуру и язык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Понимание цели и назначения заглавия произведения.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Уточнение представления о сюжете.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Декламация стихотворения.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Уточнение особенностей построения небылицы.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прочитанного произведения, описывать героев, персонажей, особенности и причины их поведения.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текста, изменяя интонацию, темп чтения на основе восприятия и передачи художественных особенностей текста, выражения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эмоционального подтекста.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свои ответы с ответами одноклассников.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Участвовать в диалоге.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Инсценировать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прозаический текст,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разыгрывать роли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героев, используя тон, темп, тембр, интонацию, мимику, жесты.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 в драматизации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тексты, анализируя и обосновывая использование разной интонации, пауз, темпа, логического ударения.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построению стихотворного текста.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Декламировать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стихотворение.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31.10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 (11)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сказка.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с народными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волшебными сказками.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 Катаев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«Цветик - семицветик».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94–107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Различение жанра литературного произведения и сказки. Главный герой сказок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проводить: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сущности поведения героев, умение самостоятельно делать выводы.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прослушанного/прочитанного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 текста с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точки зрения жанра.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Понимание цели и назначения заглавия произведения.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Выявление позиции автора, его отношения к литературному герою.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произведения, его жанровую принадлежность.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текста, которые подтверждают, обосновывают высказанное суждение.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черты сходства и различия авторской и народной сказки.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Читать вслух,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обосновывая выбор темпа чтения, логического ударения в предложениях.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небольшой текст (предполагаемое продолжение сказки).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 (12)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сказка.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 Катаев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«Цветик - семицветик».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и различие с народными волшебными сказками.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Позиция автора.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Прием преувеличения.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94–107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УЗЗВУ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Ориентирование в содержании прочитанного, осознание сущности поведения героев.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проводить: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содержании прочитанного, осознание сущности поведения героев.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прослушанного/прочитанного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интерпретации прочитанного (интегрирование деталей), устанавливание связей, не выраженных в тексте напрямую, формулирование простых выводов с опорой на структуру и язык произведения.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Выявление позиции автора, его отношения к литературному герою.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 текста с точки зрения жанра.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представлений о приеме преувеличения, его использовании в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авторских и народных сказках.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Сравнение произведений, содержащих прием преувеличения.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и построению литературного текста.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черты сходства и различия авторской и народной сказки.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прочитанного произведения,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героя, персонажей, особенности и причины их поведения, использованные в тексте выразительные средства.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текста, которые подтверждают, обосновывают высказанное суждение.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текста, изменяя интонацию, темп чтения на основе восприятия и передачи художественных особенностей текста, выражения эмоционального подтекста.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свои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с ответами одноклассников.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Участвовать в диалоге.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Пользоваться словарем учебника.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 (13)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сказка.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 Катаев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«Цветик-семицветик».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коллизия.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94–107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УЗЗВУ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Ориентирование в содержании прочитанного, осознание сущности поведения героев.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проводить: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нравственном содержании прочитанного, осознание сущности поведения героев.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прослушанного/прочитанного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интерпретации прочитанного (интегрирование деталей), устанавливание связей, не высказанных в тексте напрямую, формулирование простых выводов с опорой на структуру и язык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цели и назначения заглавия произведения.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Уточнение представлений о герое и персонажах рассказа, характере литературного героя.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литературного текста.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произведения,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героя, особенности и причины его поведения.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текста, изменяя интонацию, темп чтения на основе восприятия и передачи художественных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текста, выражения эмоционального подтекста.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свои ответы с ответами одноклассников.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 в диалоге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Делить рассказ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на смысловые части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40 (14)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сказка.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 Катаев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«Цветик-семицветик».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Сказка, фантазия,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мечта.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94–107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УЗЗВУ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Ориентирование в содержании прочитанного, осознание сущности поведения героев.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проводить: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нравственном содержании прочитанного, осознание сущности поведения героев.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(диалоге или полилоге) прослушанного/прочитанного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интерпретации (интегрирование деталей), устанавливание связей, не выраженных в тексте напрямую, формулирование простых выводов с опорой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 структуру и язык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содержания прочитанного в виде пересказа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 выражением собственной оценки действий героя.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литературного текста.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произведения,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описывать героя, персонажей, особенности и причины их поведения.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текста, изменяя интонацию, темп чтения на основе восприятия и передачи художественных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текста, выражения эмоционального подтекста.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свои ответы с ответами одноклассников.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Участвовать в диалоге.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Пересказывать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части сказки.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 (15)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Автопортрет.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108–109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Осознанное восприятие и оценка содержания текста, его характера.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проводить: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Осознанное восприятие и оценка содержания текста,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стихотворения, выразительных средств.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Создание собственного текста на основе художественного произведения и личного опыта.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Рефлексия, оценка знаний, полученных за определенный период учебного времени.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 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Читать вслух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, обосновывая выбор темпа чтения, логического ударения в  предложениях.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построения стихотворения, построения сравнения.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стихотворения,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художественных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средств выражения авторского отношения к изображаемому.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письменный текст (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тип высказывания,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отбирать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целесообразные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выразительные средства)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 (16)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b/>
                <w:sz w:val="24"/>
                <w:szCs w:val="24"/>
              </w:rPr>
              <w:t>Модуль Тамбовские писатели.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b/>
                <w:sz w:val="24"/>
                <w:szCs w:val="24"/>
              </w:rPr>
              <w:t>Г.А.Попов Стихи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Проверь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себя.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109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Совершенствование библиографических умений: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проводить: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Рефлексия, оценка знаний, полученных за определенный период учебного времени.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Совершенствование библиографических умений: находить книгу в библиотеке, ориентироваться в содержании книги по обложке, иллюстрациям, ориентироваться в оглавлении.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Различать и называть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поэтов и писателей, названия произведений.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Соотносить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авторов и названия произведений, созданных ими.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Узнавать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произведения по отрывкам.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112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b/>
                <w:sz w:val="24"/>
                <w:szCs w:val="24"/>
              </w:rPr>
            </w:pPr>
            <w:r w:rsidRPr="005120AE">
              <w:rPr>
                <w:rStyle w:val="FontStyle102"/>
                <w:b/>
                <w:sz w:val="24"/>
                <w:szCs w:val="24"/>
              </w:rPr>
              <w:t>Глава 4. Идём по невиданным следам…  (21 час)</w:t>
            </w: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43 (1)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Исследуем законы волшебных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сказок.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Ю. Мориц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«Песенка про сказку».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110, 111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Осознанное восприятие и оценка содержания текста, его характера.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проводить: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учебном тексте.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текстов, оценка их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обсуждение, обобщение читательского опыта,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выявление особенностей сказочного текста (особенности героев и композиции, сказочные числа, волшебные предметы).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Формулирование высказывания о специфике сказочного текста (с опорой на вопросы учебника, с помощью учителя).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с определением логических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ударений, пауз.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полилоге) прослушанного/прочитанного произведения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композицию, героев, средства, используемые в сказках (кумулятивная цепочка построения, традиционный набор героев, традиционность их характера, внешности и речи, наличие волшебных чисел, волшебных предметов).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тексты, анализируя и обосновывая использование интонации, пауз, темпа, логического ударения, используя четкий ритм.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Декламировать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стихотворение.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 (2)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Исследуем законы волшебных сказок.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А.Пушкин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«У лукоморья дуб зеленый…».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112, 113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УИПЗЗ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Различие жанра литературного про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изведения и сказки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оценка его характера, особенностей.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прослушанного/прочитанного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Углубление представлений о понятиях: сказка, законы волшебной сказки.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Знакомство с фактами биографии А. Пушкина, сказками.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на слух.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тексты, анализируя и обосновывая использование разной интонации, пауз, темпа, логического ударения.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выбор слов, используемых в произведении, для создания его настроения,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45 (3)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авторской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сказки.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А.Пушкин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«Сказка о рыбаке и рыбке».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Фольклорная основа сказки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(знакомство с одним из вариантов), образы, созданные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художником как составляющая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книги.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114–125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хрестоматии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УИПЗЗ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Различение жанра литературного про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изведения и сказки. Главный герой ска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зок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оценка его характера, особенностей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(вариативность народной сказки, фольклорный сюжет как основа различных авторских произведений)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(наличие повторов, классическое начало, сходство с фольклорным сюжетом: сходно место действия, набор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главных героев, сходство финалов)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ли полилоге) прослушанного/прочитанного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словом, целенаправленное пополнение активного словарного запаса.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Представление об использовании народных сюжетов авторами; художник-иллюстратор как один из «создателей» книги. Формулирование закономерностей волшебных сказок.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текст: 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цель, языковые средства, отношение автора к изображаемому.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плавно, целыми словами с интонационным выделением особенностей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текста, смысловых пауз.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используемые в сказках для подчеркивания особенностей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этого жанра.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содержанию прочитанного.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свои ответы с ответами одноклассников.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черты сходства фольклорного и авторского произведения.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Рассматривать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толковать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образы, созданные художником.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Конструировать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монологическое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высказывание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на заданную тему.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 (4)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авторской сказки.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А.Пушкин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«Сказка о рыбаке и рыбке»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с фольклорной сказкой.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114–125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УКИЗ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Различение жанра литературного про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изведения и сказки. Главный герой ска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зок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оценка его характера, особенностей.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(отличие от фольклорной сказки: богатая лексика, подробности, детали – описание моря и неба, реакции старика на запросы старухи, подробности описания избы, терема, нарядов старухи)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Ориентирование в нравственном содержании прочитанного, осознание сущности поведения героев, характеров старика и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старухи.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интерпретации прочитанного (интегрирование деталей), устанавливание связей, не выраженных в тексте напрямую, формулирование простых выводов с опорой на структуру и язык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словом, целенаправленное пополнение активного словарного запаса.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(диалоге или полилоге) прослушанного/прочитанного произведения.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плавно, целыми словами с интонационным выделением особенностей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текста, смысловых пауз.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текст: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языковые средства, отношение автора к изображаемому.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используемые в авторской сказке в отличие от фольклорной.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прочитанного.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свои ответы с ответами одноклассников,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участвовать в диалоге, дополнять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других,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делать замечания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 (5)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Особенности авторской сказки.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А.Пушкин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«Сказка о рыбаке и рыбке»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сюжетом, нравственной коллизией.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114–125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отрывок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сказки, сделать иллюстрацию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УКИЗ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Различение жанра литературного про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изведения и сказки. Главный герой ска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зок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оценка его характера, особенностей, анализ текста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(работа с сюжетом – выделение завязки, развязки, кульминации текста)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нравственном содержании прочитанного, осознание сущности поведения героев.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прослушанного/прочитанного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(коллективное) главной мысли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главной мысли произведения с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пословицей. Овладение навыками осознанного,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правильного и выразительного чтения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(передавать в чтении свое отношение к герою и его поступкам).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плавно, целыми словами с интонационным выделением особенностей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текста, смысловых пауз.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текст: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цель, языковые средства, отношение автора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к изображаемому.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сюжет авторской сказки,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и различие с сюжетом фольклорной сказки.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прочитанного.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(6)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Особенности авторской сказки.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А.Пушкин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«Сказка о рыбаке и рыбке»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Стр. 114–125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УКИЗ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Различение жанра литературного про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изведения и сказки. Главный герой ска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зок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Создание иллюстрации, коллективное создание диафильма по содержанию сказки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(или иная форма работы, где ученики смогут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прочитать наизусть отрывки, выученные дома, и продемонстрировать иллюстрации).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тексты, анализируя и обосновывая использование разной интонации, пауз, темпа, логического ударения.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Работать в группе.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49 (7)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Сказочные законы в волшебной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сказке.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сказок о животных и волшебной на примере сказки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Ш.Перро «Кот в сапогах»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русских народных сказок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«Кот, петух и лиса»,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«Кот и лиса»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126–131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УИПЗЗ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Различение жанра литературного произведения и сказки. Главный герой сказок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оценка его характера, особенностей.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 произведения с целью уточнения жанра.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Представления об отличии волшебной сказки, где волшебный помощник животное, от сказки о животных.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Представления о законах волшебной сказки.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Создание иллюстрации, коллективное создание диафильма по содержанию сказки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(или иная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работы, где ученики смогут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иллюстрации и выразительно читать отрывки, подходящие к ним).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плавно, целыми словами с интонационным выделением особенностей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текста, смысловых пауз.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текст: 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цель, языковые средства, жанр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прочитанного.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сюжеты сказок,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различия.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, основываясь на тексте, простые выводы.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(8)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Сказочные законы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русской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народной волшебной сказке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«Кузьма Скоробогатый»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(текст сказки в хрестоматии)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УИПЗЗ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Различение жанра литературного произведения и сказки. Главный герой сказок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 прослушанного/прочитанного произведения для уточнения жанра.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Углубление представлений о законах волшебной сказки.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Передача содержания прочитанного с учетом жанровых особенностей.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текст: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сюжет, языковые средства, особенности произведения.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прочитанного.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, основываясь на тексте, простые выводы..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плавно, целыми словами с интонационным выделением особенностей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текста, смысловых пауз, передавая собственное отношение к событиям и героям.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Пересказывать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прочитанное.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51 (9)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Наедине с книгой.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сюжетов сказок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народов разных стран: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русская народная сказка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«Кузьма Скоробогатый»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Ш.Перро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«Кот в сапогах»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(по хрестоматии).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132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УИПЗЗ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Различение жанра литературного произведения и сказки. Главный герой сказок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прослушанного/прочитанного произведения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для выявления жанровой специфики волшебной сказки (сравнение волшебных помощников, сюжета, приемов; выявление других особенностей).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Углубление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представлений о законах волшебной сказки.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плавно, целыми словами с интонационным выделением особенностей текста, смысловых пауз.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текст: 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сюжет, языковые средства, особенности произведения.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по содержанию прочитанного.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основываясь на тексте, простые выводы.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 (10)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Зимняя страничка.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А.Пушкин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«Опрятней модного паркета…».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133, 134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УКИЗ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Тема, идея стихо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творения. Участие в диалоге о прочи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танном. Вырази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тельное чтение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произведения (диалоге или полилоге). Анализ стихотворения, средств выразительности, использованных в нем поэтических образов.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представлений об особенностях поэтического текста.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художественной литературы как вида искусства.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закличках, их предназначении, особенностях.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в исполнении учителя.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стихотворный текст, анализируя и обосновывая использование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разной интонации, пауз, темпа, логического ударения.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многообразие художественных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средств выражения авторского отношения к изображаемому.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выбор слов, используемых для создания поэтических образов, знаков препинания, используемых в произведении для передачи смысла.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 стихотворении сравнения.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53 (11)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Сказочные дорожки.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Образы сказки, волшебства,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ночи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стихотворении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 Сурикова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«Все темней, темней и тише…»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135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УКИЗ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Тема, идея стихо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творения. Участие в диалоге о прочи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танном. Вырази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тельное чтение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полилоге)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стихотворения, средств выразительности, использованных в нем,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поэтических образов, сказочных персонажей.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Углубление представлений об особенностях поэтического текста.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Восприятие художественной литературы как вида искусства.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в исполнении учителя.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художественных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средств выражения авторского отношения к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изображаемому.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стихотворный текст, анализируя и обосновывая использование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разной интонации, пауз, темпа, логического ударения.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Объяснять выбор слов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используемых для создания поэтических образов.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в стихотворении части по смыслу.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 (12)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Сказочные дорожки. Образы сказки, волшебства, ночи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сказке П. Ершова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«Конек-горбунок»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Стр. 136–137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УИПЗЗ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Тема, идея стихо-творения. Участие в диалоге о прочи¬танном. Вырази-тельное чтение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оценка его характера, особенностей.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 произведения для уточнения жанра, нахождения черт сходства и различия с фольклорной сказкой.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Работа со словом: различение и толкование устаревших слов. Знакомство с творчеством П. Ершова.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Представления о законах волшебной сказки, их формулирование.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текст: 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цель, языковые средства, жанр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прочитанного.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плавно, целыми словами с интонационным выделением особенностей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текста, смысловых пауз.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язык сказки, ее сюжет.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, основываясь на тексте, простые выводы.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55 (13)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Лирическая тональность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волшебной сказки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«Сестриц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а Аленушка и братец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Иванушка».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Стр. 138–143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УИПЗЗ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Развитие сюжета сказки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восприятие содержания текста,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прослушанного/прочитанного произведения.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произведения для уточнения жанра, распознавания черт фольклорной волшебной сказки.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плавно, целыми словами с интонационным выделением особенностей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текста, смысловых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пауз.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текст: 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сюжет, языковые средства, особенности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прочитанного.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, основываясь на тексте, простые выводы.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произведения.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Читать вслух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, обосновывая выбор темпа чтения, логического ударения в предложениях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 (14)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Лирическая тональность волшебной сказки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«Сестрица Аленушка и братец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Иванушка»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138–143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УКИЗ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Развитие сюжета сказки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Осознанное восприятие содержания текста,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 произведения, распознавание черт фольклорной волшебной сказки. Уточнение представлений о герое и сюжете сказки, волшебных числах, троекратных повторах, земной и волшебной стороне событий.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Углубление представлений о законах волшебной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сказки.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текст: 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сюжет, языковые средства, особенности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прочитанного.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, основываясь на тексте, простые выводы.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плавно, целыми словами с интонационным выделением особенностей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текста, смысловых пауз.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произведения.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свои ответы с ответами одноклассников.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Участвовать в диалоге.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 (15)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Лирическая тональность волшебной сказки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«Сестрица Аленушка и братец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Иванушка»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Работа по картине В. Васнецова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«Аленушка» Стр. 138–143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УКИЗ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Развитие сюжета сказки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Восприятие литературы как вида искусства наряду с живописью. Сравнение настроения сказки с настроением живописного полотна.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произведений искусства.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живописного произведения.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произведения живописи,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его с настроением литературного произведения.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небольшой текст, анализируя репродукцию картины.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58 (16)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Бытовая сказка.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Русская народная сказка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«Мужик и медведь».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144–146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УКИЗ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Развитие сюжета сказки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оценка его характера, особенностей, анализ текста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(определение принадлежности сказки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 сказкам о животных, а не к волшебным)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 подтверждением словами из текста.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словом, различение слов, выражающих отношения между героями произведения.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(диалоге или полилоге) прослушанного/прочи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танного произведения.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плавно, целыми словами с интонационным выделением особенностей текста, смысловых пауз.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текст,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языковые средства.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черты различия между сказками о животных и волшебными.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прочитанного.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свои ответы с ответами одноклассников.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 в диалоге.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 (17)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Бытовая сказка.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Эвенкийская народная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сказка «Медведь и охотник».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146, 147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УКИЗ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Развитие сюжета сказки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оценка его характера, особенностей, анализ текста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(определение принадлежности сказки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 сказкам о животных, а не к волшебной)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 приведением доказательств из текста.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Сравнение произведений одного жанра и типа с целью выявления общего и формулирования вывода.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Формулирование закономерностей сказок о животных.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плавно, целыми словами с интонационным выделением особенностей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текста, смысловых пауз.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текст,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языковые средства.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черты сходства между сказками о животных разных народов.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прочитанного.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свои ответы с ответами одноклассников.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 в диалоге.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60 (18)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Сказочный праздник.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Р. Кудашева «Зимняя песенка».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148–149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b/>
                <w:sz w:val="24"/>
                <w:szCs w:val="24"/>
              </w:rPr>
              <w:t>Модуль Тамбовские писатели детям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УИПЗЗ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восприятие содержания текста, оценка его характера выразительное чтение..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стихотворения, средств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выразительности, использованных в нем,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поэтических образов.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стихотворный текст, анализируя и обосновывая использование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разной интонации, пауз, темпа, логического ударения.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выбор слов, используемых для создания поэтических образов.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произведения, понимать многообразие художественных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средств выражения мыслей и чувств автора.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 (19)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Юмор в литературном произведении.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 Драгунский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«Заколдованная буква»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149–152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Восприятие содержания текста, оценка его юмористического характера, характера героя рассказа, персонажей.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оценка его юмористического характера, характера героя рассказа, персонажей.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Чтение по ролям. Инсценирование.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текста, изменяя интонацию, темп чтения на основе восприятия и передачи художественных особенностей текста, выражения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эмоционального подтекста.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литературного текста..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произведения,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героев.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свои ответы с ответами одноклассников.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 в диалоге.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62 (20)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Форма стихотворного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Л. Друскин «Я сплю...».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152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УИПЗЗ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восприятие содержания текста, оценка его характера выразительное чтение..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стихотворения, средств выразительности (олицетворения), использованных в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нем,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необычной формы записи, точные и неточные рифмы.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стихотворный текст, анализируя и обосновывая использование,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разной интонации, пауз, темпа, логического ударения.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художественных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средств выражения авторского отношения к изображаемому.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Объяснять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выбор слов, используемых для создания поэтических образов.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 (21)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154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b/>
                <w:sz w:val="24"/>
                <w:szCs w:val="24"/>
              </w:rPr>
              <w:t>Проект                                Образ медведя в русских народных сказках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Рефлексия, оценка знаний, полученных за определенный период учебного времени.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и 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учебного текста.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112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b/>
                <w:sz w:val="24"/>
                <w:szCs w:val="24"/>
              </w:rPr>
            </w:pPr>
            <w:r w:rsidRPr="005120AE">
              <w:rPr>
                <w:b/>
              </w:rPr>
              <w:t>Глава 5. Кульминация! Вершина воображения…  (22 часа)</w:t>
            </w: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64 (1)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приемы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 авторском поэтическом тексте.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С. Есенин «Зима».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3–5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Тема, идея стихотво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рения. Участие в диалоге о прочи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танном. Выразитель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ное чтение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стихотворения, средств выразительности, использованных в нем,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поэтических образов.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Углубление представлений об особенностях поэтического текста: олицетворении, звукописи, использовании сравнения, приема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контраста.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 учебным текстом.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Отвечать на вопросы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работы за определенный период,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оценку своим предпочтениям.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в исполнении учителя.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стихотворный текст, анализируя и обосновывая использование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разной интонации, пауз, темпа, логического ударения.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художественных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средств выражения авторского отношения к изображаемому.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выбор слов, используемых в произведениях для создания его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настроения,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поэтических образов.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Выделять в текстах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сравнения, находить прием контраста.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 (2)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и авторская сказка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 похожими сюжетами: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народная сказка «Морозко»,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сказка В. Одоевского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«Мороз Иванович».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по сказке «Морозко»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(текст в хрестоматии)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'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21"/>
              <w:widowControl/>
            </w:pPr>
            <w:r w:rsidRPr="005120AE">
              <w:t>Черты, свойства, структура отличие авторской сказки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оценка его характера, особенностей, анализ текста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(определение принадлежности сказки к типу волшебных сказок; определение композиции сказки с троекратными повторами, мотивом испытания, которое разные герои проходят по-азному; рассмотрение вариантов сказки)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словом, различение слов и выражений, присущих сказке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(традиционная характеристика героев, устойчивые выражения в описании событий, внешности героев, их речи)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плавно, целыми словами с интонационным выделением особенностей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текста, смысловых пауз.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текст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(сюжет, внешность, речь и поступки героев, языковые средства, используемые сказкой).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текста.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свои ответы с ответами одноклассников.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 в диалоге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«Сказывать сказку»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(подробный пересказ с использованием языка сказки).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66 (3)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и авторская сказка с похожими сюжетами: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народная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сказка «Морозко»,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сказка В. Одоевского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«Мороз Иванович».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Работа в учебнике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сказке Одоевского.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5–16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Черты, свойства, структура отличие авторской сказки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применять: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произведения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 целью ориентации в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нравственном содержании прочитанного.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Коллективное обсуждение текста, соотношение поступков героев с нравственными нормами.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плавно, целыми словами с интонационным выделением особенностей текста, смысловых пауз.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текста.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Предполагать,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какое будет продолжение сказки в соответствии с законами волшебной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сказки.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, основываясь на тексте, простые выводы.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 (4)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и авторская сказка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 похожими сюжетами: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народная сказка «Морозко»,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сказка В. Одоевского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«Мороз Иванович»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5–16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Черты, свойства, структура отличие авторской сказки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применять: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Осознанное восприятие содержания текста, оценка его характера, особенностей, анализ текста с позиций нахождения: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120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черт сходства с фольклорной сказкой: нахождение черт жанра сказки; определение принадлежности сказки к типу волшебных сказок; определение композиции сказки с троекратными повторами, мотивом испытания; наличие волшебных чисел и предметов; различение волшебного помощника;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5120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черт авторского произведения: авторская позиция; подробности и детали, характерные для авторского произведения; авторские языковые средства.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текст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(сюжет, внешность, речь и поступки героев, языковые средства, используемые сказкой),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текста,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текста, подтверждающие суждение.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свои ответы с ответами одноклассников.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Участвовать в диалоге.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плавно, целыми словами с интонационным выделением особенностей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текста, смысловых пауз.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«Сказывать сказку»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(подробно пересказывать, используя лексику произведения).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 (5)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и авторская сказка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 похожими сюжетами: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русская народная сказка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«Морозко»,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Братья Гримм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«Госпожа Метелица»,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b/>
                <w:sz w:val="24"/>
                <w:szCs w:val="24"/>
              </w:rPr>
              <w:t>Модуль Тамбовские писатели.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b/>
                <w:sz w:val="24"/>
                <w:szCs w:val="24"/>
              </w:rPr>
              <w:t>Г.А.Попов Сказки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Черты, свойства, структура отличие авторской сказки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применять: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Осознанное восприятие и оценка содержания текста, его характера, особенностей, анализ текста с позиций нахождения: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5120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черт жанра сказки: определение принадлежности сказки к типу волшебных сказок; определение композиции сказки с троекратными повторами, мотивом испытания; наличие волшебных чисел и предметов; различение волшебного помощника;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5120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особенностей народной сказки.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законов русской народной волшебной сказки.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текст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(сюжет, внешность, речь и поступки героев, языковые средства, используемые сказкой),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текста, подтверждающие суждение.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свои ответы с ответами одноклассников.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Участвовать в диалоге.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плавно, целыми словами с интонационным выделением особенностей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текста, смысловых пауз.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«Сказывать сказку»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подробно пересказывать,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используя лексику произведения).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69 (6)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приемы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 народных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авторских поэтических текстах.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Загадки, скороговорки, стихотворения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Е. Благининой.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16–18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Различие малых фольклорных жан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ров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применять: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Выразительное и осознанное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чтение, восприятие содержания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(диалоге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или полилоге) произведения.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Разгадывание загадок, проговаривание скороговорок.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Углубление представлений о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фольклорных произведениях(сказке и загадке) через сравнение с авторским произведением.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тексты, анализируя и обосновывая использование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разной интонации, пауз, темпа, логического ударения.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текста.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и авторские произведения для различения специфики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каждого.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свои ответы с ответами одноклассников.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 в диалоге.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 (7)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уроки сказок.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Татарская народная сказка «Три дочери»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19–21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'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21"/>
              <w:widowControl/>
            </w:pPr>
            <w:r w:rsidRPr="005120AE">
              <w:t>Черты, свойства, структура отличие татарской народной сказки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применять: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Осознанное восприятие содержания текста,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нравственном содержании прочитанного, осознание сущности поведения героев, умение самостоятельно делать выводы, соотносить поступки героев с нравственными нормами.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(коллективное) главной мысли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 сказки с точки зрения принадлежности к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типу волшебных сказок (зачин, троекратный повтор событий, наличие волшебного помощника).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сказок, близких по теме.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Деление сказки на части, составление плана сказки, рефлексия полноты выполнения работы.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Читать вслух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, обосновывая выбор темпа чтения, логического ударения в предложениях.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главную мысль произведения,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доказательства в тексте.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выразительных средств,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соотносить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их с жанром сказки.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сказки одного типа.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план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текста: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 части,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микротемы,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получившегося плана структуру сказки,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делать выводы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 традиционном построении сказки.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Пересказывать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сказку.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полноту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пересказа, точность составленного плана.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 (8)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Разгадываем загадки сказок.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О. Вациетис «Подснежник»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21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Тема, идея стихотво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рения. Участие в диалоге о прочи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танном. Выразитель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ное чтение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применять: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Обсуждение главной мысли произведения. Анализ выразительных средств с целью уточнения позиции автора и способа передачи такой позиции.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построения стихотворения: расположение рифм, сравнение с построением других стихотворений.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 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в исполнении учителя.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произведений,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художественных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средств авторского отношения к изображаемому.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выбор слов, используемых в произведениях для создания настроения и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поэтических образов.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стихотворный текст.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стихотворения: порядок рифмующихся строчек.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построение разных стихотворений, влияние построения на эмоциональный настрой.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72 (9)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Разгадываем загадки сказок.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Народная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сказка «Снегурочка»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Стр. 22–25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21"/>
              <w:widowControl/>
            </w:pPr>
            <w:r w:rsidRPr="005120AE">
              <w:t xml:space="preserve">Черты, свойства, структура отличие народной </w:t>
            </w:r>
            <w:r w:rsidRPr="005120AE">
              <w:lastRenderedPageBreak/>
              <w:t>сказки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, применять: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Овладение навыками осознанного, правильного и выразительного чтения.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произведения для уточнения жанра, распознавания черт фольклорной волшебной сказки.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Текущий </w:t>
            </w:r>
            <w:r w:rsidRPr="005120AE">
              <w:rPr>
                <w:rStyle w:val="FontStyle102"/>
                <w:sz w:val="24"/>
                <w:szCs w:val="24"/>
              </w:rPr>
              <w:lastRenderedPageBreak/>
              <w:t>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Воспринимать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сказку.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Находить части текста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подтверждают, обосновывают высказанное суждение.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выбор слов, используемых в произведении для создания поэтических образов.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сказку, анализируя и обосновывая использование разной интонации, пауз, темпа, логического ударения.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 (10)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Разгадываем загадки сказок.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Народная сказка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«Снегурочка»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21–25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Черты, свойства, структура отличие народной сказки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применять: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собственного текста, созданного на основе художественного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 произведения, распознавания черт волшебной сказки, лирической тональности сказки, особенностей описания Снегурочки: внешности, речи, поступков.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Работа со словом: способ сделать описание лиричным, употребление уменьшительно-ласкательных суффиксов.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созданный сказочный текст.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 слух текст, читаемый учеником.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тексты.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Участвовать в диалоге.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 сказки: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сюжет, языковые средства, особенности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выбор слов, используемых в произведениях для создания настроения, поэтических образов.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, основываясь на тексте, простые выводы.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 (11)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Разгадываем загадки сказок.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Репродукция Б. Кустодиева «Масленица»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26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литературы как вида искусства наряду с живописью и музыкой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применять: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Осмысление эстетических и нравственных ценностей художественного текста, высказывание собственного суждения.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Восприятие литературы как вида искусства наряду с живописью и музыкой.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Восприятие и осмысление живописного полотна.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 подробностей картины и средств передачи ее настроения.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Сравнение тональности сказки с настроением музыкального произведения.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произведений искусства. Устное сочинение по картине.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произведения живописи,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его с настроением литературного произведения.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устно небольшой текст, анализируя репродукцию картины.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75 (12)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Следы сказочного жанра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стихотворении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И. Сурикова «Детство».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27–29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Тема, идея стихотво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рения. Участие в диалоге о прочи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танном. Выразитель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ное чтение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применять: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стихотворения, сюжета, средств выразительности,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использованных в нем,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поэтических образов.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Деление стихотворения на части, различение впечатлений и чувств героя стихотворения, порядка их описания.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Озаглавливание каждой части, построение плана стихотворения.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Работа со словом: устаревшие слова, причина их употребления в стихотворении.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позиции героя стихотворения и автора.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в исполнении учителя.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стихотворный текст, анализируя и обосновывая использование разной интонации, пауз, темпа, логического ударения.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художественных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средств выражения авторского отношения к изображаемому.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выбор слов, используемых в произведении для создания настроения, поэтических образов.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сюжет в стихотворении,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на части,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озаглавливать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 (13)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Следы сказочного жанра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стихотворении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Д. Хармса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«Как Володя быстро под гору летел»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30–32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Тема, идея стихотво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рения. Участие в диалоге о прочи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танном. Выразитель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ное чтение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выделение сходства авторского стихотворения с фольклорной сказкой (кумулятивная цепочка, традиционные герои: лисичка, заяц, медведь,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котором цепочка традиционно заканчивается).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с моделями (сюжетов или героев) сказок..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  <w:r w:rsidRPr="005120AE">
              <w:t>.</w:t>
            </w:r>
            <w:r w:rsidRPr="005120AE">
              <w:rPr>
                <w:rStyle w:val="FontStyle102"/>
                <w:sz w:val="24"/>
                <w:szCs w:val="24"/>
              </w:rPr>
              <w:t xml:space="preserve"> 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индивидуальными возможностями.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 тексте детали, которые делают стихотворение сходным с фольклорной сказкой,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доказательства своего суждения.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стихотворный текст, анализируя и обосновывая использование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разной интонации, пауз, темпа, логического ударения.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 (14)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Особенности авторского взгляда на сказку.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 Бородицкая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«Колдунье не колдуется»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32, 33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Тема, идея стихотво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рения. Участие в диалоге о прочи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танном. Выразитель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ное чтение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текстов.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произведений с определением логических ударений, пауз.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Декламация стихотворения.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Инсценирование.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Представление о фантастических образах в авторских произведениях и традиционных образах Бабы-яги, Лешего в фольклорных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произведениях.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тексты, анализируя и обосновывая использование разной интонации, пауз, темпа, логического ударения.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литературного текста.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образ, созданный в стихотворении, его нетрадиционность.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Декламировать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инсценировать.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78 (15)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авторского взгляда на сказку.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О. Пройслер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«Маленькая Баба-яга»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34–37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Черты, свойства, структура отличие авторской сказки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Осознанное восприятие содержания текста, оценка его характера, особенностей, анализ текста с целью выявить: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5120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черты сходства со сказкой: волшебный персонаж, сказочное событие;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5120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черты рассказа: авторская позиция; подробности и детали,характерные для авторского произведения; авторские языковые средства.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обсуждении (диалоге или </w:t>
            </w:r>
            <w:r w:rsidRPr="0051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полилоге) произведения.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плавно, целыми словами, с интонационным выделением особенностей текста, смысловых пауз.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текст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(сюжет, внешность, речь и поступки героев, языковые средства, используемые в произведении).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прочитанного, находить части текста, доказывающие высказанное суждение.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свои ответы с ответами одноклассников.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Участвовать в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диалоге.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Делать выводы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 принадлежности произведения к сказке или рассказу, обобщать ранее полученные знания об этих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жанрах.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 (16)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О. Пройслер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«Маленький водяной»,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«Маленькое привидение»,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Л. Лагин «Старик Хоттабыч»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Черты, свойства, структура отличие авторской сказки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текста: выделение способа передачи характера главного героя через его портрет, внешность, поступки.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Уточнение представлений об особенностях волшебной сказки, роль цвета волшебного предмета, материала, из которого он сделан.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произведениях О. Пройслера.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текст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(сюжет, внешность, речь и поступки героев, языковые средства,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сказкой),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прочитанного,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части текста, доказывающие высказанное суждение.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свои ответы с ответами одноклассников.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 в диалоге.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80 (17)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Мир авторской сказки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(фрагмент сказки А. Толстого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«Золотой ключик»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38, 39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Черты, свойства, структура отличие авторской сказки Развитие сюжета сказки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оценка его характера, особенностей.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Овладение навыками осознанного, правильного и выразительного чтения.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(диалоге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или полилоге) произведения.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представлений или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 А. Толстого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текст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(сюжет, внешность, речь и поступки героев, языковые средства,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в сказке),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прочитанного,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текста, доказывающие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высказанное суждение.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 в диалоге.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 (18)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Жанры в литературе и живописи.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А. Кушнер «Что я узнал!»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(Возможна интеграция с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уроком изобразительного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искусства.)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40, 41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Тема, идея стихо-творения. Участие в диалоге о прочи¬танном стихотворе-нии. Выразительное чтение стихотворе-ния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Понятие «портрет литературного героя» (словесный и живописный).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Понятие о жанрах живописи.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оценка его характера, особенностей.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  <w:r w:rsidRPr="005120AE">
              <w:t xml:space="preserve"> </w:t>
            </w:r>
            <w:r w:rsidRPr="005120AE">
              <w:rPr>
                <w:rStyle w:val="FontStyle102"/>
                <w:sz w:val="24"/>
                <w:szCs w:val="24"/>
              </w:rPr>
              <w:t xml:space="preserve"> 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текста, изменяя интонацию, темп чтения на основе восприятия и передачи художественных особенностей текста, выражения эмоционального подтекста.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по содержанию учебного текста.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82 (19)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Исследуем законы рассказа.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Л. Толстой «Акула»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Стр. 42–44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Умение выделить события, систему событий, составляю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щих основу произве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дения. Характер героя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Осознанное восприятие содержания текста,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нравственном содержании прочитанного, осознание сущности поведения героев, умение самостоятельно делать выводы, соотносить поступки героев с нравственными нормами.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(коллективное) главной мысли произведения.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произведение, которое читает учитель.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художественных средств выражения авторского отношения к изображаемому.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главную мысль произведения,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текста, доказывающие высказанное суждение.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Читать вслух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, обосновывая выбор темпа чтения, логического ударения в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предложениях.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(20)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Исследуем законы рассказа.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Л. Толстой «Акула»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Стр. 42–44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Умение выделить события, систему событий, составляю-щих основу произве-дения. Характер героя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нравственном содержании прочитанного, осознание сущности поведения героев.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интерпретации прочитанного (интегрирование деталей), устанавливание связей, не высказанных в тексте напрямую,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простых выводов с опорой на структуру и язык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Понимание цели и назначения заглавия произведения.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Уточнение представлений о герое и персонажах рассказа, характере литературного героя.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литературного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прочитанного произведения,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героя,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персонажей, особенности и причины их поведения.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текста, изменяя интонацию, темп чтения на основе восприятия и передачи художественных особенностей текста, выражения эмоционального подтекста.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Участвовать в диалоге.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смысловые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части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, выделять завязку, кульминацию, развязку.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переживания литературного героя, используя выборочный пересказ близко к тексту.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84 (21)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Учимся сопереживать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и сочувствовать.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М.Пришвин «Глоток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молока»,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Л. Дьяконов «Щенок и снег».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45, 46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Умение выделить события, систему событий, составляю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щих основу произве</w:t>
            </w:r>
            <w:r w:rsidRPr="005120AE">
              <w:rPr>
                <w:rStyle w:val="FontStyle102"/>
                <w:sz w:val="24"/>
                <w:szCs w:val="24"/>
              </w:rPr>
              <w:softHyphen/>
              <w:t xml:space="preserve">дения. Характер </w:t>
            </w:r>
            <w:r w:rsidRPr="005120AE">
              <w:rPr>
                <w:rStyle w:val="FontStyle102"/>
                <w:sz w:val="24"/>
                <w:szCs w:val="24"/>
              </w:rPr>
              <w:lastRenderedPageBreak/>
              <w:t>героя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стихотворения, средств выразительности, использованных в нем.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Сравнение отношения автора к герою в разных произведениях, различение позиции героя и автора.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прозаический и стихотворный текст, анализируя и обосновывая использование разной интонации, пауз, темпа,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логического ударения.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художественных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средств выражения авторского отношения к изображаемому.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 (22)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47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Авторские и народные сказки.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Рефлексия, оценка знаний, полученных за определенный период учебного времени.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Различать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жанры произведений.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Называть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 авторские сказки, встретившиеся в главе.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Соотносить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авторов и названия произведений, созданных ими.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112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b/>
                <w:sz w:val="24"/>
                <w:szCs w:val="24"/>
              </w:rPr>
            </w:pPr>
            <w:r w:rsidRPr="005120AE">
              <w:rPr>
                <w:b/>
              </w:rPr>
              <w:t>Глава 6. Вперёд по дороге открытий…  (21 час)</w:t>
            </w: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86 (1)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Уроки добра.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Э. Мошковская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«Дедушка Дерево»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48, 49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Тема, идея стихо-творения. Участие в диалоге о прочи¬танном стихотворе-нии. Выразительное чтение стихотворе-ния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оценка его характера, настроения.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выразительных средств,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создающих образ уюта, тепла, радости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произведения с определением логических ударений, пауз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для точной передачи настроения стихотворения.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Декламация стихотворения.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Уточнение представлений о дереве как символе мирового древа в мифологических воззрениях людей, использование этого образа в авторских произведениях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тексты, анализируя и обосновывая использование разной интонации, пауз, темпа, логического ударения.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литературного текста.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образ, созданный в стихотворении, выразительные средства, использованные для его создания.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Декламировать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 (2)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Уроки добра.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Скребицкий «Передышка»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50–55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Умение выделить события, систему событий, составляю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щих основу произве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дения. Характер героя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прослушанного/прочитанного произведения.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Ориентирование в нравственном содержании прочитанного, осознание сущности поведения героев. Использование интерпретации прочитанного (интегрирование деталей), устанавливание связей, не выраженных в тексте напрямую, формулирование простых выводов. Понимание цели и назначения заглавия произведения.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текст, анализируя и обосновывая использование разной интонации, пауз, темпа, логического ударения.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художественных средств выражения авторского отношения к изображаемому.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Осознавать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нравоучительный характер произведения.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Объяснять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выбор слов, используемых в произведении для точного отражения характеров героев и событий сюжета.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88 (3)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Наедине с книгой.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Уроки добра.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Скребицк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ий «Передышка»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50–55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УКИЗ;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Умение выделить события, систему событий, составляю</w:t>
            </w:r>
            <w:r w:rsidRPr="005120AE">
              <w:rPr>
                <w:rStyle w:val="FontStyle102"/>
                <w:sz w:val="24"/>
                <w:szCs w:val="24"/>
              </w:rPr>
              <w:softHyphen/>
            </w:r>
            <w:r w:rsidRPr="005120AE">
              <w:rPr>
                <w:rStyle w:val="FontStyle102"/>
                <w:sz w:val="24"/>
                <w:szCs w:val="24"/>
              </w:rPr>
              <w:lastRenderedPageBreak/>
              <w:t>щих основу произве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дения. Характер героя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произведений литературы и живописи.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Доказательство и подтверждение собственного суждения фактами (зачитывание отрывков описаний природы).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литературного текста.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прочитанного произведения,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героев, особенности и причины их поведения.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свои ответы с ответами одноклассников.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 в диалоге.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 (4)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Уроки добра.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Скребицкий «Передышка»,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А. Куинджи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«Березовая роща»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(репродукция).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Стр. 55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УКИЗ;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Умение выделить события, систему событий, составляю-щих основу произве-дения. Характер героя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собственного текста на основе репродукции картины художника.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Сравнение красоты художественного описания с настроением живописного полотна.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(диалоге или полилоге) произведений искусства.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произведения живописи,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живописное полотно.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собственный текст.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свои ответы с ответами одноклассников.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 в диалоге.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90 (5)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Следы волшебных сказок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 авторских текстах.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Ф. Тютчев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«Зима не даром злится...»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Стр. 56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стихотворение наизусть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Тема, идея стихо-творения. Участие в диалоге о прочи¬танном стихотворе-нии. Выразительное чтение стихотворе-ния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стихотворения, средств выразительности, использованных в нем,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поэтических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образов, приемов олицетворения, контраста.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стихотворения по строфам.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Декламация.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стихотворение, которое читает учитель.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художественных средств выражения авторского отношения к изображаемому.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выбор слов, используемых в произведении для создания настроения, поэтических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образов, используемых для олицетворения.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стихотворный текст.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Декламировать стихотворение.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 (6)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В. Бианки – писатель и ученый.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 Бианки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«Как Муравьишка домой спешил»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57–66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Умение выделить события, систему событий, состав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ляющих основу про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изведения.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в книге по названию, иллюстрациям, целенаправленно осуществлять выбор книги с выставки книг по заданной тематике.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сущности поведения героев, умение самостоятельно делать выводы.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Овладение навыками осознанного, правильного и выразительного чтения.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текста с точки зрения жанра (сказка или рассказ; художественный или научный текст)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книгу: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обложку, иллюстрации, аннотацию.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Выбирать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книгу в библиотеке.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плавно, целыми словами с интонационным выделением особенностей текста, смысловых пауз.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текст (сюжет в виде кумулятивной цепочки, внешность, «речь» и поступки героев, языковые средства, используемые в произведении).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прочитанного,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текста, доказывающие высказанное суждение.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Участвовать в диалоге.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жанровую принадлежность произведения.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92 (7)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В. Бианки – писатель и ученый.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 Бианки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«Как Муравьишка домой спешил»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Стр. 57–66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Умение выделить события, систему событий, </w:t>
            </w:r>
            <w:r w:rsidRPr="005120AE">
              <w:rPr>
                <w:rStyle w:val="FontStyle102"/>
                <w:sz w:val="24"/>
                <w:szCs w:val="24"/>
              </w:rPr>
              <w:lastRenderedPageBreak/>
              <w:t>состав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ляющих основу про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изведения.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Ориентирование в содержании, осознание сущности поведения героев.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текста с точки зрения жанра (сказка или рассказ; художественный или научный текст)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Воспринимать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слух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плавно, целыми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словами с интонационным выделением особенностей текста, смысловых пауз.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черты сходства и различия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 фольклорной сказкой (принцип организации сюжета-цепочки, сказочная форма обращения героя к персонажам) и с научным текстом (точность описания способов передвижения разных насекомых, их внешний вид).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в тексте особенности выразительных средств автора.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 (8)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Научный и художественный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 Бианки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«Муравейник зашевелился»,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произведений.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67, 68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Умение выделить события, систему событий, состав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ляющих основу про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изведения.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Коллективное создание диафильма из иллюстраций и с помощью выборочного пересказа отрывков сказки.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Осознанное восприятие и оценка содержания текста,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Анализ научно-популярного текста, выделение существенных признаков.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Сравнение текстов с точки зрения их специфики (авторская сказка и научно-популярный текст).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Анализ авторских языковых средств.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Пересказывать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Презентовать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свою иллюстрацию.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сюжет сказки,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располагать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по порядку следования эпизодов в сказке.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плавно, целыми словами с интонационным выделением особенностей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текста, смысловых пауз.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в тексте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выразительных средств автора.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черты сходства и различия двух произведений одного автора: одна тема,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образность языка, отсутствие сходства со сказкой.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 (9)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Научный и художественный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текст. «Точка зрения»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художника в литературе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и живописи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С. Махотин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«Жук», репродукции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 Толстого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67–69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Сравнение произведений литературы и живописи.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произведений литературы и живописи.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Создание собственного текста на основе репродукции картины художника.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Сравнение красоты стихотворного текста с настроением живописного полотна.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произведений искусства.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Совершенствование библиографических умений (выбор источника информации в зависимости от цели).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текст, анализируя и обосновывая использование разной интонации, пауз, темпа, логического ударения.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произведения, понимать многообразие художественных средств выражения авторского отношения к изображаемому.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литературного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прочитанного произведения, описывать героев, особенности и причины их поведения.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Участвовать в диалоге.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эмоциональный настрой произведения живописи,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живописное полотно.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 (10)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Мир глазами сказочного персонажа, насекомого, животного.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Саша Черный «Песня мухи», отрывок из оперы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Н.А. Римского-Корсакова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«Сказка о царе Салтане».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посещение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или работа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 подготовленной детьми или учителем выставкой книг.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Стр. 70, 71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Тема, идея стихотво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рения. Участие в диа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логе о прочитанном. Различие малых фольклорных жанров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тематическим каталогом или тематической выставкой книг.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оценка его юмористического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 приема звукоподражания,  использованного в стихотворении.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 опорой на эмоциональное восприятие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Создание собственного текста с использованием приема звукоподражания.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музыкального произведения, где использован тот же прием (совместно с учителем).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тексты, анализируя и обосновывая использование разной интонации, пауз, темпа, логического ударения.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выбор слов, используемых в произведении для создания настроения, юмористического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текст, особенности авторских выразительных средств,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прием звукоподражания.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собственный текст, используя прием звукоподражания.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прием звукоподражания в стихотворном и музыкальном произведениях.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96 (11)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Мир детей и мир взрослых в стихах и рассказах.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Э. Успенский «Разгром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»,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А. Усачев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«Самый лучший день»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Стр. 82, 83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Тема, идея стихотво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рения. Участие в диа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логе о прочитанном. Различие малых фольклорных жанров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Коллективное обсуждение прочитанного, доказывание собственного мнения с опорой на текст или собственный опыт.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Интегрировать содержащиеся в разных частях текста детали сообщения, устанавливать связи, не высказанные напрямую.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текст, анализируя и обосновывая использование разной интонации, пауз, темпа, логического ударения.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настроение произведения,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художественных средств выражения авторского отношения к изображаемому.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Оформлять свою мысль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в монологическое речевое высказывание небольшого объема.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 (12)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Уроки этики в авторском произведении.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К. Ушинский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«Играющие собаки»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71–74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Умение выделить события, систему событий, состав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ляющих основу про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изведения.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 и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нравственном содержании прочитанного, осознание сущности поведения героев. Использование интерпретации прочитанного (интегрирование деталей), устанавливание связей, не выраженных в тексте напрямую, формулирование простых выводов.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Пополнение активного словарного запаса, точное называние качеств личности, черт характера.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текст, анализируя и обосновывая использование разной интонации, пауз, темпа, логического ударения.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многообразие художественных средств выражения авторского отношения к изображаемому.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выбор слов, используемых в произведении для точного отражения характеров героев и событий сюжета,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эти слова при характеристике поведения человека.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 (13)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Уроки этики в авторском произведении.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Л. Мурр «Крошка Енот».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71–73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22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УЗЗВУ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21"/>
              <w:widowControl/>
            </w:pPr>
            <w:r w:rsidRPr="005120AE">
              <w:t xml:space="preserve">Выявление нравственных проблем 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 и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нравственном содержании прочитанного, осознание сущности поведения героев.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интерпретации прочитанного (интегрирование деталей), устанавливание связей, не высказанных в тексте напрямую,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простых выводов, соотношение поступков героев с нравственными нормами.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Соотнесение пословиц с содержанием сказки.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текст, анализируя и обосновывая использование разной интонации, пауз, темпа, логического ударения.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произведения, находить в тексте отражение отношения автора к изображаемому.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текста, доказывающие высказанное суждение, несущие основную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нагрузку нравоучительного характера.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выбор слов, используемых в произведении для точного отражения характеров героев и событий сюжета.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99 (14)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Исследуем жанры устного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творчества.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74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Различие малых фольклорных жан¬ров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Выразительное и осознанное чтение, восприятие содержания текста.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Декламация потешки.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Углубление представлений о фольклорных произведениях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(потешках, скороговорках и загадках).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Представление о специфике построения некоторых жанров: парные рифмы; использование слов с уменьшительно-ласкательными суффиксами.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тексты, анализируя и обосновывая использование разной интонации, пауз, темпа, логического ударения.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прочитанного.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фольклорные и авторские произведения для различения специфики каждого.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 в диалоге.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(15)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Законы фольклора в художественной литературе.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авторской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сказки Д. Мамина-Сибиряка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«Сказка про храброго зайца – длинные уши, косые глаза,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короткий хвост»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75–79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'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21"/>
              <w:widowControl/>
            </w:pPr>
            <w:r w:rsidRPr="005120AE">
              <w:t>Черты, свойства, структура отличие авторской сказки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Осознанное восприятие содержания текста и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сущности поведения героев, умение самостоятельно делать выводы.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обсуждении (диалоге или полилоге) произведения. 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Анализ текста со следующих позиций: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5120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сюжет сказки (завязка, кульминация, развязка; смешное или тревожное событие является центральным);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5120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авторская сказка (распознавание позиции автора с доказыванием цитатами из текста; отражениев авторской сказке настроений, мыслей героя, что невозможно в  фольклорной);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5120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обнаружение </w:t>
            </w:r>
            <w:r w:rsidRPr="005120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морали.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плавно, целыми словами с интонационным выделением особенностей текста, смысловых пауз.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текст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(сюжет, внешность, «речь» и поступки героев, языковые средства, используемые в произведении).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прочитанного,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текста, доказывающие высказанное суждение.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свои ответы с ответами одноклассников.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жанровую принадлежность произведения, его специфику.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 (16)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Законы фольклора в художественной литературе.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авторской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сказки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Д. Мамина-Сибиряка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«Сказка про храброго зайца – длинные уши, косые глаза, короткий хвост»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75–79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'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21"/>
              <w:widowControl/>
            </w:pPr>
            <w:r w:rsidRPr="005120AE">
              <w:t>Черты, свойства, структура отличие авторской сказки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обсуждении (диалоге или полилоге) произведения. Овладение навыками осознанного, правильного и выразительного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чтения. </w:t>
            </w:r>
            <w:r w:rsidRPr="005120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Анализ текста со следующих позиций: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5120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сюжет сказки (завязка, кульминация, развязка; смешное или тревожное событие является центральным);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5120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авторская сказка (распознавание позиции автора с доказыванием цитатами из текста; отражение в авторской сказке настроений, мыслей героя, что невозможно в фольклорной);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5120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обнаружение морали.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Формулирование выводов о жанровых особенностях фольклорной и авторской сказки.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тексты, обосновывая использование разной интонации, пауз, темпа, логического ударения.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текст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(сюжет, внешность, «речь» и поступки героев, языковые средства, используемые в произведении).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прочитанного, находить части текста, доказывающие высказанное суждение.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свои ответы с ответами одноклассников.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жанровую принадлежность произведения, его специфику.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выводы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о жанровых особенностях фольклорной и авторской сказки.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102 (17)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Колыбельные в авторской поэзии.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Саша Черный «Колыбельная»,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А. Барто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«Старший брат сестру баюкал…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80–81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22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УЗЗВУ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Тема, идея стихотво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рения. Участие в диалоге о прочитан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ном стихотворении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Осознанное восприятие содержания текста и оценка его юмористического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произведения с </w:t>
            </w:r>
            <w:r w:rsidRPr="0051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опорой на эмоциональное восприятие.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Анализ текста со следующих позиций: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5120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признаки принадлежности к авторскому стихотворению;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5120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признаки принадлежности к колыбельной.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Декламация. Инсценирование.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плавно, целыми словами с интонационным выделением особенностей текста, смысловых пауз.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выбор слов, используемых в произведении, для создания настроения, юмористического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 текст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, особенности авторских выразительных средств, сходство с фольклорной колыбельной.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тексты.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Декламировать, инсценировать.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 (18)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авторская сказка.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Л.Петрушевская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«Кот, который умел петь»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84–86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22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УЗЗВУ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Авторская сказка народная сказка специфика, отличие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 и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 текста с точки зрения жанра: нахождение черт сходства и различия с фольклорной сказкой («превращение» волшебного помощника в героя).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нравоучительном содержании прочитанного, осознание сущности поведения героев.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Овладение навыками осознанного, правильного и выразительного чтения.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или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плавно, целыми словами с интонационным выделением особенностей текста, смысловых пауз.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черты сходства и различия с фольклорной сказкой;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различать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особенности авторских выразительных средств.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104 (19)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авторская сказка.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Л.Петрушевская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«Все непонятливые»,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сравнение произведений одного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автора.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84–90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22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УЗЗВУ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Авторская сказка народная сказка специфика, отличие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 и оценка его юмористического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содержании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прочитанного, осознание сущности поведения героев.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 текста с точки зрения жанра и особенностей авторских средств выразительности.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Различение точки зрения автора и персонажей сказки.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Текущий устный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в исполнении учителя или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плавно, целыми словами с интонационным выделением особенностей текста,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смысловых пауз.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черты сказки.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 тексте особенности авторских выразительных средств.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выводы.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 (20)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Наедине с книгой.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урок по произведениям Л.Петрушевской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22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УЗЗВУ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Авторская сказка народная сказка специфика, отличие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текста: выделение способа передачи характера главного героя через его портрет, внешность, поступки.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представлений об особенностях авторской сказки.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представления о произведениях Л. Петрушевской.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Фронтальный 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 (сюжет, внешность, речь и поступки героев, языковые средства, используемые сказкой),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прочитанного.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свои ответы с ответами одноклассников.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 в диалоге.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106 (21)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91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 текстов одноклассников с точки зрения принадлежности к жанру, с точки зрения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выразительности, оригинальности сюжета.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Рефлексия. Оценивание результатов своего творчества.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Защита проекта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 на слух.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Задавать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одноклассникам по содержанию и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построению текстов.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112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b/>
                <w:sz w:val="24"/>
                <w:szCs w:val="24"/>
              </w:rPr>
            </w:pPr>
            <w:r w:rsidRPr="005120AE">
              <w:rPr>
                <w:b/>
              </w:rPr>
              <w:lastRenderedPageBreak/>
              <w:t>Глава 7. Развязка. Раскрытые тайны…  (15 час)</w:t>
            </w: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107 (1)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Юмор в литературном произведении.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Н.Носов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«Мишкина каша», рецепт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92–106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Умение выделить события, систему событий, состав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ляющих основу произведения. Характер героя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учебного текста, осмысление системы заданий.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Оформление своей мысли в монологическое речевое высказывание.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с опорой на текст простых выводов об отличии художественного и научного текстов,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особенностях построения и языке инструкции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собственного текста с опорой на сформулированные выводы.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Представление о юмористическом характере текста и законах юмора.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Уточнение представлений об устойчивых выражениях «с ним каши не сваришь», «их не разлить водой». Включение этих выражений в активный словарный запас.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Фронтальный 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плавно, целыми словами с интонационным выделением особенностей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текста, смысловых пауз.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учебный текст: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его цель.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текста.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его особенности.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свои ответы с ответами одноклассников.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 в диалоге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выводы.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108 (2)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Юмор в литератур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 произведении.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Н.Носов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«Мишкина каша»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92–106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 xml:space="preserve">УЗЗВУ 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 xml:space="preserve">Умение выделить </w:t>
            </w:r>
            <w:r w:rsidRPr="005120AE">
              <w:rPr>
                <w:rStyle w:val="FontStyle102"/>
                <w:sz w:val="24"/>
                <w:szCs w:val="24"/>
              </w:rPr>
              <w:lastRenderedPageBreak/>
              <w:t>события, систему событий, состав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ляющих основу произведения. Характер героя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восприятие содержания текста и оценка его юмористического характера, характера героя рассказа.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содержании прочитанного, осознание сущности поведения героев.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Сравнивание героев рассказа: их речи и поведения.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Воспринимать на 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произведение, в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исполнении учителя или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плавно, целыми словами с интонационным выделением особенностей текста, смысловых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пауз.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литературного текста.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Предполагать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развитие событий с опорой на характер и поступки героев.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прослушанного произведения,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описывать героев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текста, которые доказывают высказанное суждение.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 в диалоге.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 (3)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Юмор в литературном произведении.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Н.Носов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«Мишкина каша»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92–106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 xml:space="preserve">УЗЗВУ 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Умение выделить события, систему событий, состав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ляющих основу произведения. Характер героя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и сравнении прочитанных произведений.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интерпретации прочитанного (интегрирование деталей), устанавливание связей, не выраженных в тексте напрямую, формулирование простых выводов с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опорой на структуру и язык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Уточнение представления о позиции автора.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Создание текста пересказа с изменением лица рассказчика, отражение в таком тексте характера литературного героя.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Толкование пословиц, подбор пословиц к содержанию рассказа.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Чтение по ролям. Инсценирование.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поведение, характер литературных героев,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их.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Доказывать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собственное мнение цитатами из рассказа.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текст, обосновывая использование разной интонации, пауз, темпа, логического ударения на основе восприятия и передачи художественных особенностей текста,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выражения эмоционального подтекста.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свои ответы с ответами одноклассников.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 в диалоге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Читать по ролям. Инсценировать.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 (4)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Юмор в литературном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Н.Носов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«Заплатка», Тим Собакин «Дело и мастер»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107–111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УКИЗ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Жанры, разнообразие жанров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Развитие сюжета, ориентация в развитии сюжета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 и оценка его юмористического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нравственном содержании прочитанного, осознание сущности поведения героев, характера героя рассказа.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Формулирование вывода о характере литературного героя.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Фронтальный 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в исполнении учителя или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плавно, целыми словами с интонационным выделением особенностей текста, смысловых пауз.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литературного текста.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Предполагать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развитие событий с опорой на характер и поступки героев.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прослушанного произведения, описывать героев.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текста, которые подтверждают высказанное суждение.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 в диалоге.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 (5)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Юмор в литературном произведении.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Н.Носов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«Заплатка», Тим Собакин «Дело и мастер»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Стр. 107–111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УКИЗ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Жанры, разнообразие жанров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Развитие сюжета, ориентация в развитии сюжета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нравственном содержании прочитанного, осознание сущности поведения героев.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Формулирование вывода о характере литературного героя.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Деление текста на части.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Озаглавливание частей, составление плана.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Пересказ текста. Определение литературного героя по отрывкам из литературных произведений.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Фронтальный 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в исполнении учителя или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плавно, целыми словами с интонационным выделением особенностей текста, смысловых пауз.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литературного текста.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прослушанного произведения, описывать героев.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текста, которые подтверждают высказанное суждение.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свои ответы с ответами одноклассников.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 в диалоге.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112 (6)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– быть настоящим поэтом.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Н.Носов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«Как Незнайка сочинял стихи»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111–117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УКИЗ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Жанры, разнообразие жанров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Развитие сюжета, ориентация в развитии сюжета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 и оценка его юмористического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нравственном содержании прочитанного, осознание сущности поведения героев, характера героя рассказа.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Формулирование вывода о характере литературного героя.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Уточнение представлений о поэзии, вымысле.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в исполнении учителя или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плавно, целыми словами с интонационным выделением особенностей текста, смысловых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пауз.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литературного текста.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прослушанного произведения,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описывать героев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текста, которые подтверждают высказанное суждение.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свои ответы с ответами одноклассников.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 в диалоге.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 (7)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– быть настоящим поэтом.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Н.Носов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«Как Незнайка сочинял стихи»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111–117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УКИЗ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Жанры, разнообразие жанров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Развитие сюжета, ориентация в развитии сюжета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нравственном содержании прочитанного, осознание сущности поведения героев.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Формулирование вывода о характере литературного героя.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Деление текста на части, озаглавливание частей, составление плана.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Пересказ текста.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Определение литературного героя по отрывкам из литературных произведений.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Фронтальный 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плавно, целыми словами с интонационным выделением особенностей текста, смысловых пауз.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литературного текста.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прослушанного произведения,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описывать героев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текста, которые подтверждают высказанное суждение.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свои ответы с ответами одноклассников.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 в диалоге.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114 (8)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Наедине с книгой.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Произведения Н.Носова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УКИЗ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Жанры, разнообразие жанров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Развитие сюжета, ориентация в развитии сюжета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представлений, знакомство с произведениями Н. Носова или представление своего читательского опыта.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Фронтальный 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Пересказывать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сюжет рассказа,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отрывки из понравившегося рассказа.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 на слух.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викторины.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115 (9)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такое – быть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настоящим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поэтом.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О. Дриз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«Как сделать утро волшебным»,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весенние пьесы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 Вивальди, П. Чайковского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118, 119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Тема, идея стихо</w:t>
            </w:r>
            <w:r w:rsidRPr="005120AE">
              <w:rPr>
                <w:rStyle w:val="FontStyle102"/>
                <w:sz w:val="24"/>
                <w:szCs w:val="24"/>
              </w:rPr>
              <w:softHyphen/>
            </w:r>
            <w:r w:rsidRPr="005120AE">
              <w:rPr>
                <w:rStyle w:val="FontStyle102"/>
                <w:sz w:val="24"/>
                <w:szCs w:val="24"/>
              </w:rPr>
              <w:lastRenderedPageBreak/>
              <w:t>творения.</w:t>
            </w:r>
          </w:p>
          <w:p w:rsidR="001E07D6" w:rsidRPr="005120AE" w:rsidRDefault="001E07D6" w:rsidP="005120AE">
            <w:pPr>
              <w:pStyle w:val="Style18"/>
              <w:spacing w:line="240" w:lineRule="auto"/>
              <w:ind w:hanging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Выразительное чте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ние стихотворения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восприятие содержания текста и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стихотворения, средств выразительности, использованных в нем,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поэтических образов.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Углубление представлений об особенностях поэтического текста: олицетворении, использовании сравнения.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Сравнение стихотворения и музыкального произведения.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Воспринимать на 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в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исполнении учителя.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стихотворный текст, анализируя и обосновывая использование разной интонации, пауз, темпа, логического ударения.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произведений,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 тексте отражение авторской позиции.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выбор слов, используемых в произведениях для создания настроения, поэтических образов.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 текстах сравнения.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стихотворное и музыкальное произведения.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 (10)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С. Козлов – сказочник и поэт.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 Козлов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«В небе туча хмурится…»,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Н. Рыленков «После дождя»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120, 121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Тема, идея стихо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творения.</w:t>
            </w:r>
          </w:p>
          <w:p w:rsidR="001E07D6" w:rsidRPr="005120AE" w:rsidRDefault="001E07D6" w:rsidP="005120AE">
            <w:pPr>
              <w:pStyle w:val="Style18"/>
              <w:spacing w:line="240" w:lineRule="auto"/>
              <w:ind w:hanging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Выразительное чте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ние стихотворения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стихотворения, средств выразительности, использованных в нем,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поэтических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образов.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Углубление представлений об особенностях поэтического текста: олицетворении, использовании сравнения.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Сравнение стихотворений.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стихотворение, которое читает учитель.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стихотворный текст, анализируя и обосновывая использование разной интонации, пауз, темпа, логического ударения.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произведений,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 тексте отражение авторской позиции.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Объяснять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выбор слов, используемых в произведениях для создания настроения,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поэтических образов.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в текстах сравнения.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стихотворения.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 (11)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Исследуем научные и художественные тексты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Дж. Родари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«Отчего идет дождь»,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сказка «Путешествие капельки»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121, 122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с точки зрения жанра (сказка или рассказ; художественный или научный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текст).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 и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содержании прочитанного.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Овладение навыками осознанного, правильного и выразительного чтения.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 текста с точки зрения жанра (сказка или рассказ; художественный или научный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текст).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Формулирование выводов о различии между научным и художественным текстом.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Фронтальный 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плавно, целыми словами с интонационным выделением особенностей текста, смысловых пауз, обосновывая выбор темпа чтения, логического ударения в предложениях.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черты сходства и различия с художественным (образность) и с научным текстом (точность описания).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в тексте особенности авторских выразительных средств.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118 (12)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Исследуем научные и художественные тексты. Сочиняем сказку.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Сказка «Путешествие капельки»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ИЛИ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 Козлов – сказочник и поэт (по произведениям из хрестоматии)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121, 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текста с использованием законов сказки.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собственного текста с использованием законов сказки.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представлений, знакомство с произведениями С. Козлова или представление своего читательского опыта.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Пересказывать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сюжеты сказок,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отрывки из понравившейся сказки.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 (13)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Мир детей в рассказе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И.Пивоваровой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«Мы пошли в театр».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Стр. 123–125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ind w:hanging="5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Умение выделить события, систему событий, состав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ляющих основу про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изведения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0A71" w:rsidRDefault="002E0A71" w:rsidP="002E0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 и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рассказа, средств выразительности, использованных в нем,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интерпретации прочитанного (интегрирование деталей), устанавливание связей, не высказанных в тексте напрямую,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простых выводов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 опорой на структуру и язык произведения. Овладение навыками осознанного, правильного и выразительного чтения.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Фронтальный 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плавно, целыми словами с интонационным выделением особенностей текста, смысловых пауз, обосновывая использование разной интонации, темпа, логического ударения.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эмоциональный настрой произведений,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 тексте отражение авторской позиции.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выбор слов, используемых в произведениях для создания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120 (14)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Понятие о видах искусства (театр, архитектура, скульптур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126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b/>
                <w:sz w:val="24"/>
                <w:szCs w:val="24"/>
              </w:rPr>
              <w:t>Модуль Тамбовские писатели детям. Рассказы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A7D5A" w:rsidRDefault="008A7D5A" w:rsidP="008A7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Представление о видах искусства.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собственного текста на основе восприятия произведений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архитектуры и живописи.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Участие в обсуждении (диалоге или полилоге) произведений искусства.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проекта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слух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Участвовать в диалоге.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 (15)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127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Знания полученные за определенный период учебного времени.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D5A" w:rsidRDefault="008A7D5A" w:rsidP="008A7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Рефлексия, оценка знаний, полученных за определенный период учебного времени.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Фронтальный 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вопросы. Различать жанры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произведений.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Называть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сказки, встретившиеся в главе.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Соотносить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авторов и названия произведений, созданных ими.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112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b/>
                <w:sz w:val="24"/>
                <w:szCs w:val="24"/>
              </w:rPr>
            </w:pPr>
            <w:r w:rsidRPr="005120AE">
              <w:rPr>
                <w:b/>
              </w:rPr>
              <w:t>Глава 8. Счастливые минуты с книгой…  (15 час)</w:t>
            </w: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122 (1)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Поэтические и живописные образы детей.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С. Маршак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«О мальчиках и девочках»,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 Лунин «Грусть»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128–132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Тема, идея стихо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творения.</w:t>
            </w:r>
          </w:p>
          <w:p w:rsidR="001E07D6" w:rsidRPr="005120AE" w:rsidRDefault="001E07D6" w:rsidP="005120AE">
            <w:pPr>
              <w:pStyle w:val="Style18"/>
              <w:spacing w:line="240" w:lineRule="auto"/>
              <w:ind w:hanging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Выразительное чте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ние стихотворения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D5A" w:rsidRDefault="008A7D5A" w:rsidP="008A7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 и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стихотворения, средств выразительности, использованных в нем.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Декламация.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Фронтальный 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плавно, целыми словами с интонационным выделением особенностей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текста, смысловых пауз, анализируя и обосновывая использование разной интонации, темпа, логического ударения.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в тексте отражение авторской позиции.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выбор слов, используемых в произведении для создания настроения.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стихотворный текст.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Декламировать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стихотворение.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 (2)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Поэтические и живописные образы детей.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Э. Успенский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«Если был бы я девчонкой», репродукция З. Серебряковой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«За завтраком»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128–132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Тема, идея стихо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творения.</w:t>
            </w:r>
          </w:p>
          <w:p w:rsidR="001E07D6" w:rsidRPr="005120AE" w:rsidRDefault="001E07D6" w:rsidP="005120AE">
            <w:pPr>
              <w:pStyle w:val="Style18"/>
              <w:spacing w:line="240" w:lineRule="auto"/>
              <w:ind w:hanging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Выразительное чте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ние стихотворения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D5A" w:rsidRDefault="008A7D5A" w:rsidP="008A7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 и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Анализ стихотворения, средств выразительности, использованных в нем,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приемов контраста.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Декламация.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Сравнение стихотворения и живописного полотна.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Фронтальный 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плавно, целыми словами с интонационным выделением особенностей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текста, смысловых пауз, анализируя и обосновывая использование разной интонации, темпа, логического ударения.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 тексте отражение авторской позиции.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выбор слов, используемых в произведении для создания настроения.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стихотворный текст.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Декламировать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стихотворение и живописное произведение.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124 (3)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Сюжет, главная мысль,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характеры в рассказе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 Драгунского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«Кот в сапогах»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132–138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22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Умение выделить события, систему событий, состав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ляющих основу про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изведения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A7D5A" w:rsidRDefault="008A7D5A" w:rsidP="008A7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 и оценка его юмористического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нравственном содержании прочитанного, осознание сущности поведения героев, характера героя рассказа.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Уточнение представлений о герое и персонажах рассказа, характере литературного героя.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литературного текста.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прослушанного произведения,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героев.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 тексте отражение авторской позиции.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главную мысль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текста, изменяя интонацию, темп чтения на основе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восприятия и передачи художественных особенностей текста, выражения эмоционального подтекста.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 в диалоге.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 (4)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Сюжет, главная мысль, характеры в рассказе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 Драгунского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«Кот в сапогах».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132–138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22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Умение выделить события, систему событий, состав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ляющих основу про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изведения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D5A" w:rsidRDefault="008A7D5A" w:rsidP="008A7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 и оценка его юмористического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нравственном содержании прочитанного, осознание сущности поведения героев, характера героя рассказа.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Формулирование нравственных выводов, представлений о настоящем друге, разлука.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Фронтальный 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литературного текста.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прослушанного произведения, описывать героев.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главную мысль произведения,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 тексте отражение авторской позиции.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текста, изменяя интонацию, темп чтения на основе восприятия и передачи художественных особенностей текста, выражения эмоционального подтекста.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 в диалоге.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126 (5)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Как смотрят на мир поэт и ребенок.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А. Барто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 пустой квартире»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139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Тема, идея стихо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творения.</w:t>
            </w:r>
          </w:p>
          <w:p w:rsidR="001E07D6" w:rsidRPr="005120AE" w:rsidRDefault="001E07D6" w:rsidP="005120AE">
            <w:pPr>
              <w:pStyle w:val="Style18"/>
              <w:spacing w:line="240" w:lineRule="auto"/>
              <w:ind w:hanging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Выразительное чте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ние стихотворения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A7D5A" w:rsidRDefault="008A7D5A" w:rsidP="008A7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 и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(диалоге или полилоге)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стихотворения, средств выразительности, использованных в нем,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приема контраста.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Декламация.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плавно, целыми словами с интонационным выделением особенностей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текста, смысловых пауз.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 тексте отражение авторской позиции.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выбор слов,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используемых в произведении для создания его настроения.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Выразительно читать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декламировать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 (6)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Сопричастность миру семьи, Родины.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 Смирнов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«Кто был на войне»,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 Берестов  «Мир»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140–141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Тема, идея стихо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творения.</w:t>
            </w:r>
          </w:p>
          <w:p w:rsidR="001E07D6" w:rsidRPr="005120AE" w:rsidRDefault="001E07D6" w:rsidP="005120AE">
            <w:pPr>
              <w:pStyle w:val="Style18"/>
              <w:spacing w:line="240" w:lineRule="auto"/>
              <w:ind w:hanging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Выразительное чте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ние стихотворения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D5A" w:rsidRDefault="008A7D5A" w:rsidP="008A7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 и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стихотворения, средств выразительности, использованных в нем,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приема контраста.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Коллективное обсуждение главной мысли произведения.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Фронтальный 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в исполнении учителя.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стихотворный текст, анализируя и обосновывая использование разной интонации, пауз, темпа, логического ударения.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 тексте отражение авторской позиции.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128 (7)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Темы, нравственные проблемы, характеры героев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рассказе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А. Гайдара «Чук и Гек»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 1. Телеграмма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142–169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Читать часть 1, вопрос 3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 стр. 148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Умение выделить события, систему событий, состав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ляющих основу про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изведения. Главный герой произведения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D5A" w:rsidRDefault="008A7D5A" w:rsidP="008A7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текста,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содержании прочитанного, осознание сущности поведения героев, характеров героев рассказа.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Сравнивание героев рассказа: их речи и поведения.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Наблюдение над развитием нескольких сюжетных линий рассказа.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плавно, целыми словами с интонационным выделением особенностей текста, смысловых пауз.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литературного текста.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Предполагать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развитие событий, опираясь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оценку характеров и поступков героев.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прослушанного произведения,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героев.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текста, которые подтверждают высказанное суждение.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 в диалоге.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 (8)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Темы, нравственные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характеры героев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рассказе А. Гайдара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«Чук и Гек» Часть 2.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Дорога к отцу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Стр. 142–169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Читать часть 2, ответить на вопрос 3 на стр. 151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Умение выделить события, систему событий, состав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ляющих основу про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изведения. Главный герой произведения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A7D5A" w:rsidRDefault="008A7D5A" w:rsidP="008A7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 и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содержании прочитанного, осознание сущности поведения героев, характеров героев рассказа.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Сравнивание героев рассказа: анализ проявления характера героев в поступках.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Представление о «бескрайности родины». Осознание причастности к отечественной истории и культуре.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Фронтальный 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плавно, целыми словами с интонационным выделением особенностей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текста, смысловых пауз.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литературного текста.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Предполагать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развитие событий с опорой на характер и поступки героев.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прослушанного произведения,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героев.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текста, которые подтверждают высказанное суждение.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 в диалоге.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130 (9)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Темы, нравственные проблемы,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 героев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рассказе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А. Гайдара «Чук и Гек».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 3. Вот и приехали…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Стр. 142–169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 ролям; задание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на стр. 158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Умение выделить события, систему событий, состав</w:t>
            </w:r>
            <w:r w:rsidRPr="005120AE">
              <w:rPr>
                <w:rStyle w:val="FontStyle102"/>
                <w:sz w:val="24"/>
                <w:szCs w:val="24"/>
              </w:rPr>
              <w:softHyphen/>
            </w:r>
            <w:r w:rsidRPr="005120AE">
              <w:rPr>
                <w:rStyle w:val="FontStyle102"/>
                <w:sz w:val="24"/>
                <w:szCs w:val="24"/>
              </w:rPr>
              <w:lastRenderedPageBreak/>
              <w:t>ляющих основу про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изведения. Главный герой произведения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A7D5A" w:rsidRDefault="008A7D5A" w:rsidP="008A7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 и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содержании прочитанного, осознание сущности поведения героев, характера героев рассказа.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(диалоге или полилоге) произведения. Овладение навыками осознанного, правильного и выразительного чтения. Использование интерпретации прочитанного (интегрирование деталей), устанавливание связей, не высказанных в тексте напрямую, формулирование простых выводов с опорой на структуру и язык произведения. Чтение по ролям.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Текущий устн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плавно, целыми словами с интонационным выделением особенностей текста,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смысловых пауз.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литературного текста.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Предполагать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развитие событий с опорой на характер и поступки героев.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прослушанного произведения,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героев.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текста, которые подтверждают высказанное суждение.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 в диалоге.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Читать по ролям.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 (10)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Темы, нравственные проблемы,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характеры героев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рассказе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 Гайдара «Чук и Гек»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 4. Одни в лесной сторожке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142–169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Умение выделить события, систему событий, состав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ляющих основу про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изведения. Главный герой произведения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A7D5A" w:rsidRDefault="008A7D5A" w:rsidP="008A7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 и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нравственном содержании прочитанного, осознание сущности поведения героев, характеров героев рассказа.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интерпретации прочитанного (интегрирование деталей), устанавливание связей, не выраженных в тексте напрямую, формулирование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простых выводов с опорой на структуру и язык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Сравнивание героев рассказа: анализ проявления характеров героев в поступках, портретах.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Представление о «бескрайности родины». Осознание причастности к отечественной истории и культуре.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плавно, целыми словами с интонационным выделением особенностей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текста, смысловых пауз.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литературного текста.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Предполагать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развитие событий с опорой на характер и поступки героев.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прослушанного произведения,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героев.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текста, которые подтверждают высказанное суждение.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свои ответы с ответами одноклассников.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 в диалоге.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 (11)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Темы, нравственные проблемы, характеры героев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рассказе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 Гайдара «Чук и Гек»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 5.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Вот оно – счастье!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Стр. 142–169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Умение выделить события, систему событий, состав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ляющих основу про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изведения. Главный герой произведения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A7D5A" w:rsidRDefault="008A7D5A" w:rsidP="008A7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 и оценка его характера.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Ориентирование в содержании про читанного, осознание сущности поведения героев, характера героев рассказа.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словом, целенаправленное пополнение активного словарного запаса (отражение изменений, происходящих в окружающей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действительности).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плавно, целыми словами с интонационным выделением особенностей текста, смысловых пауз.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литературного текста.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Предполагать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развитие событий с опорой на характер и поступки героев.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прослушанного произведения, описывать героев.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текста, которые подтверждают высказанное суждение.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Участвовать в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диалоге.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 (12)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Темы, нравственные проблемы,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характеры героев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рассказе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 Гайдара «Чук и Гек»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142–169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УКИЗ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Умение выделить события, систему событий, состав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ляющих основу про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изведения. Главный герой произведения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A7D5A" w:rsidRDefault="008A7D5A" w:rsidP="008A7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Составление сюжетного плана рассказа группой. Пересказ прочитанного по совместно составленному плану.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содержании прочитанного, осознание сущности поведения героев.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 повести с целью найти черты волшебной сказки в авторском произведении.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Фронтальный 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литературного текста,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пересказывать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сюжет по эпизодам.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особенности произведения с точки зрения жанра (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черты сходства с народной сказкой).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текста, которые подтверждают высказанное суждение.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 в диалоге.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134 (13)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Темы, нравственные проблемы,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характеры героев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рассказах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А. Гайдара.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урок. Возможна работа с выставкой книг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УКИЗ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Умение выделить события, систему событий, состав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ляющих основу про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изведения. Главный герой произведения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D5A" w:rsidRDefault="008A7D5A" w:rsidP="008A7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представлений, знакомство с произведениями А. Гайдара или представление своего читательского опыта.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Фронтальный 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Пересказывать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сюжет рассказа,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отрывки из понравившегося рассказа.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слух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викторины.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135 (14)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Сопричастность миру семьи, Родины.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М. Матусовский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 чего начинает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ся Родина?»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170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D6" w:rsidRPr="005120AE" w:rsidRDefault="00117635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Комплексная работа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120AE">
              <w:rPr>
                <w:rFonts w:ascii="Times New Roman" w:hAnsi="Times New Roman"/>
                <w:sz w:val="24"/>
                <w:szCs w:val="24"/>
              </w:rPr>
              <w:t>УИПЗЗ;</w:t>
            </w:r>
          </w:p>
          <w:p w:rsidR="001E07D6" w:rsidRPr="005120AE" w:rsidRDefault="001E07D6" w:rsidP="005120AE">
            <w:pPr>
              <w:pStyle w:val="Style14"/>
              <w:widowControl/>
              <w:spacing w:line="240" w:lineRule="auto"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Тема, идея стихо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творения.</w:t>
            </w:r>
          </w:p>
          <w:p w:rsidR="001E07D6" w:rsidRPr="005120AE" w:rsidRDefault="001E07D6" w:rsidP="005120AE">
            <w:pPr>
              <w:pStyle w:val="Style18"/>
              <w:spacing w:line="240" w:lineRule="auto"/>
              <w:ind w:hanging="10"/>
              <w:rPr>
                <w:rStyle w:val="FontStyle102"/>
                <w:sz w:val="24"/>
                <w:szCs w:val="24"/>
              </w:rPr>
            </w:pPr>
            <w:r w:rsidRPr="005120AE">
              <w:rPr>
                <w:rStyle w:val="FontStyle102"/>
                <w:sz w:val="24"/>
                <w:szCs w:val="24"/>
              </w:rPr>
              <w:t>Выразительное чте</w:t>
            </w:r>
            <w:r w:rsidRPr="005120AE">
              <w:rPr>
                <w:rStyle w:val="FontStyle102"/>
                <w:sz w:val="24"/>
                <w:szCs w:val="24"/>
              </w:rPr>
              <w:softHyphen/>
              <w:t>ние стихотворения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D5A" w:rsidRDefault="008A7D5A" w:rsidP="008A7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текстов одноклассников с точки зрения принадлежности к жанру, с точки зрения выразительности, оригинальности сюжета.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Оценивание результатов своего творчества.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содержания текста и его оценка.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(диалоге или полилоге) произведения.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осознанного, правильного и выразительного чтения.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Текущий устный</w:t>
            </w:r>
            <w:r w:rsidR="00117635" w:rsidRPr="00512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635" w:rsidRPr="005120AE" w:rsidRDefault="00117635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слух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Задавать вопросы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одноклассникам по содержанию и построению текстов.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в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исполнении учителя.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произведения, </w:t>
            </w: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в тексте отражение авторской позиции.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стихотворный текст, анализируя и обосновывая использование разной интонации, пауз, темпа, логического ударения.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  <w:tr w:rsidR="001E07D6" w:rsidRPr="005120AE" w:rsidTr="000872AA">
        <w:trPr>
          <w:trHeight w:val="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 (15)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Что читать летом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(работа с выставкой книг).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Стр. 171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Знания полученные за определенный период учебного времени.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A7D5A" w:rsidRDefault="008A7D5A" w:rsidP="008A7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, использовать: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Рефлексия, оценка знаний, полученных за определенный период учебного времени.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Совершенствование библиографических умений: находить книгу в библиотеке, ориентироваться в содержании книги по обложке, иллюстрациям, ориентироваться в оглавлении.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Фронтальный Текущий устный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7D6" w:rsidRPr="005120AE" w:rsidRDefault="001E07D6" w:rsidP="0051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Различать и называть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поэтов и писателей, названия произведений. </w:t>
            </w:r>
          </w:p>
          <w:p w:rsidR="001E07D6" w:rsidRPr="005120AE" w:rsidRDefault="001E07D6" w:rsidP="0051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Соотносить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 xml:space="preserve">авторов и названия произведений, созданных ими. </w:t>
            </w:r>
          </w:p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20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Узнавать </w:t>
            </w:r>
            <w:r w:rsidRPr="005120AE">
              <w:rPr>
                <w:rFonts w:ascii="Times New Roman" w:hAnsi="Times New Roman" w:cs="Times New Roman"/>
                <w:sz w:val="24"/>
                <w:szCs w:val="24"/>
              </w:rPr>
              <w:t>произведения по отрывкам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07D6" w:rsidRPr="005120AE" w:rsidRDefault="001E07D6" w:rsidP="005120AE">
            <w:pPr>
              <w:pStyle w:val="Style18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</w:tr>
    </w:tbl>
    <w:p w:rsidR="001E07D6" w:rsidRPr="005120AE" w:rsidRDefault="001E07D6" w:rsidP="0051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07D6" w:rsidRPr="005120AE" w:rsidRDefault="001E07D6" w:rsidP="0051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0A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E07D6" w:rsidRPr="005120AE" w:rsidRDefault="001E07D6" w:rsidP="0051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37A" w:rsidRPr="005120AE" w:rsidRDefault="0089337A" w:rsidP="005120AE">
      <w:pPr>
        <w:pStyle w:val="a4"/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5120A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Список литературы</w:t>
      </w:r>
    </w:p>
    <w:p w:rsidR="0089337A" w:rsidRPr="005120AE" w:rsidRDefault="0089337A" w:rsidP="005120AE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120AE">
        <w:rPr>
          <w:rFonts w:ascii="Times New Roman" w:hAnsi="Times New Roman"/>
          <w:b/>
          <w:bCs/>
          <w:sz w:val="24"/>
          <w:szCs w:val="24"/>
          <w:lang w:val="ru-RU"/>
        </w:rPr>
        <w:t>(методическая, пособия для учащихся, учебники)</w:t>
      </w:r>
    </w:p>
    <w:p w:rsidR="0089337A" w:rsidRPr="005120AE" w:rsidRDefault="0089337A" w:rsidP="005120AE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9337A" w:rsidRPr="005120AE" w:rsidRDefault="0089337A" w:rsidP="005120AE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5120AE">
        <w:rPr>
          <w:rFonts w:ascii="Times New Roman" w:hAnsi="Times New Roman"/>
          <w:b/>
          <w:i/>
          <w:sz w:val="24"/>
          <w:szCs w:val="24"/>
          <w:lang w:val="ru-RU"/>
        </w:rPr>
        <w:t>Литературное чтение</w:t>
      </w:r>
    </w:p>
    <w:p w:rsidR="0089337A" w:rsidRPr="005120AE" w:rsidRDefault="0089337A" w:rsidP="005120AE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5120AE">
        <w:rPr>
          <w:rFonts w:ascii="Times New Roman" w:hAnsi="Times New Roman"/>
          <w:b/>
          <w:i/>
          <w:sz w:val="24"/>
          <w:szCs w:val="24"/>
          <w:lang w:val="ru-RU"/>
        </w:rPr>
        <w:t>2 класс</w:t>
      </w:r>
    </w:p>
    <w:p w:rsidR="0089337A" w:rsidRPr="005120AE" w:rsidRDefault="0089337A" w:rsidP="005120AE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5120AE">
        <w:rPr>
          <w:rFonts w:ascii="Times New Roman" w:hAnsi="Times New Roman"/>
          <w:b/>
          <w:i/>
          <w:sz w:val="24"/>
          <w:szCs w:val="24"/>
          <w:lang w:val="ru-RU"/>
        </w:rPr>
        <w:t>УМК «Развивающее обучение по системе Л.В. Занкова»</w:t>
      </w:r>
    </w:p>
    <w:p w:rsidR="0089337A" w:rsidRPr="005120AE" w:rsidRDefault="0089337A" w:rsidP="005120AE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89337A" w:rsidRPr="005120AE" w:rsidRDefault="0089337A" w:rsidP="005120AE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 w:rsidRPr="005120AE">
        <w:rPr>
          <w:rFonts w:ascii="Times New Roman" w:hAnsi="Times New Roman"/>
          <w:sz w:val="24"/>
          <w:szCs w:val="24"/>
          <w:lang w:val="ru-RU"/>
        </w:rPr>
        <w:t xml:space="preserve">Свиридова В.Ю. Литературное чтение: учебник для 2 класса: в 2 ч. / В.-Самара: Издательство «Учебная литература»: Издательский дом Фёдоров, </w:t>
      </w:r>
      <w:smartTag w:uri="urn:schemas-microsoft-com:office:smarttags" w:element="metricconverter">
        <w:smartTagPr>
          <w:attr w:name="ProductID" w:val="2013 г"/>
        </w:smartTagPr>
        <w:r w:rsidRPr="005120AE">
          <w:rPr>
            <w:rFonts w:ascii="Times New Roman" w:hAnsi="Times New Roman"/>
            <w:sz w:val="24"/>
            <w:szCs w:val="24"/>
            <w:lang w:val="ru-RU"/>
          </w:rPr>
          <w:t>2013 г</w:t>
        </w:r>
      </w:smartTag>
      <w:r w:rsidRPr="005120AE">
        <w:rPr>
          <w:rFonts w:ascii="Times New Roman" w:hAnsi="Times New Roman"/>
          <w:sz w:val="24"/>
          <w:szCs w:val="24"/>
          <w:lang w:val="ru-RU"/>
        </w:rPr>
        <w:t>.</w:t>
      </w:r>
    </w:p>
    <w:p w:rsidR="0089337A" w:rsidRPr="005120AE" w:rsidRDefault="0089337A" w:rsidP="005120AE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 w:rsidRPr="005120AE">
        <w:rPr>
          <w:rFonts w:ascii="Times New Roman" w:hAnsi="Times New Roman"/>
          <w:sz w:val="24"/>
          <w:szCs w:val="24"/>
          <w:lang w:val="ru-RU"/>
        </w:rPr>
        <w:t xml:space="preserve">Свиридова В.Ю.  Христоматия по литературному чтению 2 класс / В.Ю. Свиридова.-Самара: Издательство «Учебная литература»: Издательский дом Фёдоров, </w:t>
      </w:r>
      <w:smartTag w:uri="urn:schemas-microsoft-com:office:smarttags" w:element="metricconverter">
        <w:smartTagPr>
          <w:attr w:name="ProductID" w:val="2013 г"/>
        </w:smartTagPr>
        <w:r w:rsidRPr="005120AE">
          <w:rPr>
            <w:rFonts w:ascii="Times New Roman" w:hAnsi="Times New Roman"/>
            <w:sz w:val="24"/>
            <w:szCs w:val="24"/>
            <w:lang w:val="ru-RU"/>
          </w:rPr>
          <w:t>2013 г</w:t>
        </w:r>
      </w:smartTag>
      <w:r w:rsidRPr="005120AE">
        <w:rPr>
          <w:rFonts w:ascii="Times New Roman" w:hAnsi="Times New Roman"/>
          <w:sz w:val="24"/>
          <w:szCs w:val="24"/>
          <w:lang w:val="ru-RU"/>
        </w:rPr>
        <w:t>.</w:t>
      </w:r>
    </w:p>
    <w:p w:rsidR="0089337A" w:rsidRPr="005120AE" w:rsidRDefault="0089337A" w:rsidP="005120AE">
      <w:pPr>
        <w:pStyle w:val="a4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89337A" w:rsidRPr="005120AE" w:rsidRDefault="0089337A" w:rsidP="005120AE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89337A" w:rsidRPr="005120AE" w:rsidRDefault="0089337A" w:rsidP="005120AE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89337A" w:rsidRPr="005120AE" w:rsidRDefault="0089337A" w:rsidP="005120AE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89337A" w:rsidRPr="005120AE" w:rsidRDefault="0089337A" w:rsidP="005120AE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89337A" w:rsidRPr="005120AE" w:rsidRDefault="0089337A" w:rsidP="005120AE">
      <w:pPr>
        <w:pStyle w:val="a4"/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5120A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Методические пособия для учителя.</w:t>
      </w:r>
    </w:p>
    <w:p w:rsidR="0089337A" w:rsidRPr="005120AE" w:rsidRDefault="0089337A" w:rsidP="005120AE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89337A" w:rsidRPr="005120AE" w:rsidRDefault="0089337A" w:rsidP="005120A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5120AE">
        <w:rPr>
          <w:rFonts w:ascii="Times New Roman" w:hAnsi="Times New Roman"/>
          <w:sz w:val="24"/>
          <w:szCs w:val="24"/>
          <w:lang w:val="ru-RU"/>
        </w:rPr>
        <w:t>Малаховская О. Тематическое планирование. 2 класс/О. Малаховская</w:t>
      </w:r>
    </w:p>
    <w:p w:rsidR="0089337A" w:rsidRPr="005120AE" w:rsidRDefault="0089337A" w:rsidP="005120A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5120AE">
        <w:rPr>
          <w:rFonts w:ascii="Times New Roman" w:hAnsi="Times New Roman"/>
          <w:sz w:val="24"/>
          <w:szCs w:val="24"/>
          <w:lang w:val="ru-RU"/>
        </w:rPr>
        <w:t>Литературное чтение 2 класс: поурочные планы по учебнику В.Ю. Свиридовой, Н.А. Чураковой. 1 и 2 полугодие/ автор составитель И.Г.Смирнова.- Волгоград: Учитель, 2012.</w:t>
      </w:r>
    </w:p>
    <w:p w:rsidR="0089337A" w:rsidRPr="005120AE" w:rsidRDefault="0089337A" w:rsidP="005120A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120AE">
        <w:rPr>
          <w:rFonts w:ascii="Times New Roman" w:hAnsi="Times New Roman"/>
          <w:sz w:val="24"/>
          <w:szCs w:val="24"/>
        </w:rPr>
        <w:t>Журнал «Начальная школа».</w:t>
      </w:r>
    </w:p>
    <w:p w:rsidR="0089337A" w:rsidRPr="005120AE" w:rsidRDefault="0089337A" w:rsidP="005120A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5120AE">
        <w:rPr>
          <w:rFonts w:ascii="Times New Roman" w:hAnsi="Times New Roman"/>
          <w:sz w:val="24"/>
          <w:szCs w:val="24"/>
          <w:lang w:val="ru-RU"/>
        </w:rPr>
        <w:t>Газета «Первое сентября», «Начальная школа».</w:t>
      </w:r>
    </w:p>
    <w:p w:rsidR="0089337A" w:rsidRPr="005120AE" w:rsidRDefault="0089337A" w:rsidP="005120A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5120AE">
        <w:rPr>
          <w:rFonts w:ascii="Times New Roman" w:hAnsi="Times New Roman"/>
          <w:sz w:val="24"/>
          <w:szCs w:val="24"/>
          <w:lang w:val="ru-RU"/>
        </w:rPr>
        <w:t xml:space="preserve"> «Дидактические карточки-задания по литературному чтению», О.В.Узорова</w:t>
      </w:r>
    </w:p>
    <w:p w:rsidR="0089337A" w:rsidRPr="005120AE" w:rsidRDefault="0089337A" w:rsidP="005120A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5120AE">
        <w:rPr>
          <w:rFonts w:ascii="Times New Roman" w:hAnsi="Times New Roman"/>
          <w:sz w:val="24"/>
          <w:szCs w:val="24"/>
          <w:lang w:val="ru-RU"/>
        </w:rPr>
        <w:t>«Игровые технологии обучения в начальной школе», Е.В.Калмыкова.</w:t>
      </w:r>
    </w:p>
    <w:p w:rsidR="0089337A" w:rsidRPr="005120AE" w:rsidRDefault="0089337A" w:rsidP="005120A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5120AE">
        <w:rPr>
          <w:rFonts w:ascii="Times New Roman" w:hAnsi="Times New Roman"/>
          <w:sz w:val="24"/>
          <w:szCs w:val="24"/>
          <w:lang w:val="ru-RU"/>
        </w:rPr>
        <w:t>«Литературные игры в начальной школе», О.А.Лютова.</w:t>
      </w:r>
    </w:p>
    <w:p w:rsidR="0089337A" w:rsidRPr="005120AE" w:rsidRDefault="0089337A" w:rsidP="005120A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5120AE">
        <w:rPr>
          <w:rFonts w:ascii="Times New Roman" w:hAnsi="Times New Roman"/>
          <w:sz w:val="24"/>
          <w:szCs w:val="24"/>
          <w:lang w:val="ru-RU"/>
        </w:rPr>
        <w:t>«Весёлая литература в начальной школе», И.А.Агапова.</w:t>
      </w:r>
    </w:p>
    <w:p w:rsidR="0089337A" w:rsidRPr="005120AE" w:rsidRDefault="0089337A" w:rsidP="005120AE">
      <w:pPr>
        <w:pStyle w:val="a4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89337A" w:rsidRPr="005120AE" w:rsidRDefault="0089337A" w:rsidP="005120AE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9337A" w:rsidRPr="005120AE" w:rsidRDefault="0089337A" w:rsidP="005120AE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89337A" w:rsidRPr="005120AE" w:rsidRDefault="0089337A" w:rsidP="00512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12E" w:rsidRPr="005120AE" w:rsidRDefault="00B9312E" w:rsidP="00512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312E" w:rsidRPr="005120AE" w:rsidSect="0089337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45CC"/>
    <w:multiLevelType w:val="hybridMultilevel"/>
    <w:tmpl w:val="7404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42AED"/>
    <w:multiLevelType w:val="hybridMultilevel"/>
    <w:tmpl w:val="EE329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0556D"/>
    <w:multiLevelType w:val="hybridMultilevel"/>
    <w:tmpl w:val="CDBC4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71A28"/>
    <w:multiLevelType w:val="hybridMultilevel"/>
    <w:tmpl w:val="46AA394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6A367A19"/>
    <w:multiLevelType w:val="hybridMultilevel"/>
    <w:tmpl w:val="F2380E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17510"/>
    <w:multiLevelType w:val="hybridMultilevel"/>
    <w:tmpl w:val="39721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9337A"/>
    <w:rsid w:val="000872AA"/>
    <w:rsid w:val="00117635"/>
    <w:rsid w:val="00142534"/>
    <w:rsid w:val="001E07D6"/>
    <w:rsid w:val="0020740C"/>
    <w:rsid w:val="002E0A71"/>
    <w:rsid w:val="00386607"/>
    <w:rsid w:val="00500431"/>
    <w:rsid w:val="005120AE"/>
    <w:rsid w:val="0058523A"/>
    <w:rsid w:val="00592513"/>
    <w:rsid w:val="0060347A"/>
    <w:rsid w:val="00713279"/>
    <w:rsid w:val="008661EC"/>
    <w:rsid w:val="0089337A"/>
    <w:rsid w:val="008A7D5A"/>
    <w:rsid w:val="00B43BC6"/>
    <w:rsid w:val="00B478F7"/>
    <w:rsid w:val="00B9312E"/>
    <w:rsid w:val="00C030AE"/>
    <w:rsid w:val="00D723C6"/>
    <w:rsid w:val="00E076B9"/>
    <w:rsid w:val="00F360D7"/>
    <w:rsid w:val="00FB7253"/>
    <w:rsid w:val="00FE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3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89337A"/>
    <w:rPr>
      <w:rFonts w:ascii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89337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ntStyle102">
    <w:name w:val="Font Style102"/>
    <w:basedOn w:val="a0"/>
    <w:rsid w:val="0089337A"/>
    <w:rPr>
      <w:rFonts w:ascii="Times New Roman" w:hAnsi="Times New Roman" w:cs="Times New Roman"/>
      <w:sz w:val="18"/>
      <w:szCs w:val="18"/>
    </w:rPr>
  </w:style>
  <w:style w:type="character" w:customStyle="1" w:styleId="FontStyle132">
    <w:name w:val="Font Style132"/>
    <w:basedOn w:val="a0"/>
    <w:rsid w:val="0089337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8">
    <w:name w:val="Style18"/>
    <w:basedOn w:val="a"/>
    <w:rsid w:val="0089337A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basedOn w:val="a0"/>
    <w:rsid w:val="0089337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1">
    <w:name w:val="c1"/>
    <w:basedOn w:val="a0"/>
    <w:rsid w:val="0089337A"/>
  </w:style>
  <w:style w:type="character" w:customStyle="1" w:styleId="FontStyle95">
    <w:name w:val="Font Style95"/>
    <w:basedOn w:val="a0"/>
    <w:rsid w:val="0089337A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E07D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7D6"/>
    <w:rPr>
      <w:rFonts w:ascii="Tahoma" w:eastAsia="Times New Roman" w:hAnsi="Tahoma" w:cs="Times New Roman"/>
      <w:sz w:val="16"/>
      <w:szCs w:val="16"/>
    </w:rPr>
  </w:style>
  <w:style w:type="paragraph" w:customStyle="1" w:styleId="Style2">
    <w:name w:val="Style2"/>
    <w:basedOn w:val="a"/>
    <w:rsid w:val="001E07D6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E07D6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1E07D6"/>
    <w:pPr>
      <w:widowControl w:val="0"/>
      <w:autoSpaceDE w:val="0"/>
      <w:autoSpaceDN w:val="0"/>
      <w:adjustRightInd w:val="0"/>
      <w:spacing w:after="0" w:line="221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E07D6"/>
    <w:pPr>
      <w:widowControl w:val="0"/>
      <w:autoSpaceDE w:val="0"/>
      <w:autoSpaceDN w:val="0"/>
      <w:adjustRightInd w:val="0"/>
      <w:spacing w:after="0" w:line="235" w:lineRule="exact"/>
      <w:ind w:firstLine="1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1E0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1E0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1E0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1E07D6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1E0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1E07D6"/>
    <w:pPr>
      <w:widowControl w:val="0"/>
      <w:autoSpaceDE w:val="0"/>
      <w:autoSpaceDN w:val="0"/>
      <w:adjustRightInd w:val="0"/>
      <w:spacing w:after="0" w:line="245" w:lineRule="exact"/>
      <w:ind w:firstLine="3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1E07D6"/>
    <w:pPr>
      <w:widowControl w:val="0"/>
      <w:autoSpaceDE w:val="0"/>
      <w:autoSpaceDN w:val="0"/>
      <w:adjustRightInd w:val="0"/>
      <w:spacing w:after="0" w:line="245" w:lineRule="exact"/>
      <w:ind w:hanging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1E0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1E0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rsid w:val="001E07D6"/>
    <w:pPr>
      <w:widowControl w:val="0"/>
      <w:autoSpaceDE w:val="0"/>
      <w:autoSpaceDN w:val="0"/>
      <w:adjustRightInd w:val="0"/>
      <w:spacing w:after="0" w:line="45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1E07D6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1E0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E07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97">
    <w:name w:val="Font Style97"/>
    <w:rsid w:val="001E07D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0">
    <w:name w:val="Font Style100"/>
    <w:rsid w:val="001E07D6"/>
    <w:rPr>
      <w:rFonts w:ascii="Times New Roman" w:hAnsi="Times New Roman" w:cs="Times New Roman" w:hint="default"/>
      <w:sz w:val="16"/>
      <w:szCs w:val="16"/>
    </w:rPr>
  </w:style>
  <w:style w:type="character" w:customStyle="1" w:styleId="FontStyle131">
    <w:name w:val="Font Style131"/>
    <w:rsid w:val="001E07D6"/>
    <w:rPr>
      <w:rFonts w:ascii="Cambria" w:hAnsi="Cambria" w:cs="Cambria" w:hint="default"/>
      <w:sz w:val="18"/>
      <w:szCs w:val="18"/>
    </w:rPr>
  </w:style>
  <w:style w:type="character" w:customStyle="1" w:styleId="FontStyle130">
    <w:name w:val="Font Style130"/>
    <w:rsid w:val="001E07D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6">
    <w:name w:val="Font Style156"/>
    <w:rsid w:val="001E07D6"/>
    <w:rPr>
      <w:rFonts w:ascii="Times New Roman" w:hAnsi="Times New Roman" w:cs="Times New Roman" w:hint="default"/>
      <w:sz w:val="16"/>
      <w:szCs w:val="16"/>
    </w:rPr>
  </w:style>
  <w:style w:type="character" w:customStyle="1" w:styleId="FontStyle98">
    <w:name w:val="Font Style98"/>
    <w:rsid w:val="001E07D6"/>
    <w:rPr>
      <w:rFonts w:ascii="Constantia" w:hAnsi="Constantia" w:cs="Constantia" w:hint="default"/>
      <w:b/>
      <w:bCs/>
      <w:sz w:val="20"/>
      <w:szCs w:val="20"/>
    </w:rPr>
  </w:style>
  <w:style w:type="character" w:customStyle="1" w:styleId="FontStyle133">
    <w:name w:val="Font Style133"/>
    <w:rsid w:val="001E07D6"/>
    <w:rPr>
      <w:rFonts w:ascii="Times New Roman" w:hAnsi="Times New Roman" w:cs="Times New Roman" w:hint="default"/>
      <w:b/>
      <w:bCs/>
      <w:i/>
      <w:iCs/>
      <w:spacing w:val="-20"/>
      <w:sz w:val="18"/>
      <w:szCs w:val="18"/>
    </w:rPr>
  </w:style>
  <w:style w:type="character" w:customStyle="1" w:styleId="FontStyle135">
    <w:name w:val="Font Style135"/>
    <w:rsid w:val="001E07D6"/>
    <w:rPr>
      <w:rFonts w:ascii="Times New Roman" w:hAnsi="Times New Roman" w:cs="Times New Roman" w:hint="default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94</Pages>
  <Words>24714</Words>
  <Characters>140871</Characters>
  <Application>Microsoft Office Word</Application>
  <DocSecurity>0</DocSecurity>
  <Lines>1173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Nikolskaj T.V.</cp:lastModifiedBy>
  <cp:revision>15</cp:revision>
  <cp:lastPrinted>2014-09-02T17:18:00Z</cp:lastPrinted>
  <dcterms:created xsi:type="dcterms:W3CDTF">2014-08-27T13:58:00Z</dcterms:created>
  <dcterms:modified xsi:type="dcterms:W3CDTF">2014-09-05T04:23:00Z</dcterms:modified>
</cp:coreProperties>
</file>