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B7" w:rsidRPr="00DE0805" w:rsidRDefault="001510B7" w:rsidP="001510B7">
      <w:pPr>
        <w:keepNext/>
        <w:keepLines/>
        <w:widowControl w:val="0"/>
        <w:spacing w:after="261" w:line="320" w:lineRule="exact"/>
        <w:outlineLvl w:val="1"/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</w:pPr>
      <w:bookmarkStart w:id="0" w:name="bookmark0"/>
      <w:r w:rsidRPr="00DE0805"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  <w:t>Конспект непосредственно образовательной деятельности</w:t>
      </w:r>
      <w:bookmarkEnd w:id="0"/>
    </w:p>
    <w:p w:rsidR="001510B7" w:rsidRPr="00DE0805" w:rsidRDefault="001510B7" w:rsidP="001510B7">
      <w:pPr>
        <w:keepNext/>
        <w:keepLines/>
        <w:widowControl w:val="0"/>
        <w:spacing w:after="246" w:line="320" w:lineRule="exact"/>
        <w:ind w:left="500"/>
        <w:outlineLvl w:val="1"/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</w:pPr>
      <w:bookmarkStart w:id="1" w:name="bookmark1"/>
      <w:r w:rsidRPr="00DE0805"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  <w:t>Музыкально-поэтического вечера «Пейзажи России»</w:t>
      </w:r>
      <w:bookmarkEnd w:id="1"/>
    </w:p>
    <w:p w:rsidR="001510B7" w:rsidRPr="00DE0805" w:rsidRDefault="001510B7" w:rsidP="001510B7">
      <w:pPr>
        <w:keepNext/>
        <w:keepLines/>
        <w:widowControl w:val="0"/>
        <w:spacing w:after="227" w:line="320" w:lineRule="exact"/>
        <w:ind w:left="2320"/>
        <w:outlineLvl w:val="1"/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</w:pPr>
      <w:bookmarkStart w:id="2" w:name="bookmark2"/>
      <w:r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  <w:t>Старшая</w:t>
      </w:r>
      <w:r w:rsidRPr="00DE0805">
        <w:rPr>
          <w:rFonts w:ascii="Arial" w:eastAsia="Calibri" w:hAnsi="Arial" w:cs="Arial"/>
          <w:b/>
          <w:bCs/>
          <w:color w:val="2F5496" w:themeColor="accent5" w:themeShade="BF"/>
          <w:sz w:val="28"/>
          <w:szCs w:val="28"/>
          <w:lang w:eastAsia="ru-RU" w:bidi="ru-RU"/>
        </w:rPr>
        <w:t xml:space="preserve"> группа</w:t>
      </w:r>
      <w:bookmarkEnd w:id="2"/>
    </w:p>
    <w:p w:rsidR="001510B7" w:rsidRPr="00DE0805" w:rsidRDefault="001510B7" w:rsidP="001510B7">
      <w:pPr>
        <w:widowControl w:val="0"/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 xml:space="preserve">Участники: </w:t>
      </w:r>
      <w:r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воспитатель, дети.</w:t>
      </w:r>
    </w:p>
    <w:p w:rsidR="001510B7" w:rsidRPr="00DE0805" w:rsidRDefault="001510B7" w:rsidP="001510B7">
      <w:pPr>
        <w:widowControl w:val="0"/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 xml:space="preserve">Технологии: </w:t>
      </w: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развивающего обучения, мнемотехника, ТРИЗ, информационно-коммуникативные технологии ЭОР.</w:t>
      </w:r>
    </w:p>
    <w:p w:rsidR="001510B7" w:rsidRPr="00DE0805" w:rsidRDefault="001510B7" w:rsidP="001510B7">
      <w:pPr>
        <w:widowControl w:val="0"/>
        <w:spacing w:after="0" w:line="326" w:lineRule="exact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Цель: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Воспитывать любовь к родной природе, Родине ,России.</w:t>
      </w:r>
    </w:p>
    <w:p w:rsidR="001510B7" w:rsidRDefault="001510B7" w:rsidP="001510B7">
      <w:pPr>
        <w:widowControl w:val="0"/>
        <w:spacing w:after="0" w:line="326" w:lineRule="exact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Развивать связную речь дошкольников учить детей составлять рифмованные строчки по заданному словосочетанию, упражнять детей в создании рифмованных текстов на основе полученных образов . Развивать наблюдательность, устную речь, творческие и познавательные способности; </w:t>
      </w:r>
    </w:p>
    <w:p w:rsidR="001510B7" w:rsidRPr="00DE0805" w:rsidRDefault="001510B7" w:rsidP="001510B7">
      <w:pPr>
        <w:widowControl w:val="0"/>
        <w:spacing w:after="0" w:line="326" w:lineRule="exact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>Задачи:</w:t>
      </w:r>
    </w:p>
    <w:p w:rsidR="001510B7" w:rsidRPr="00DE0805" w:rsidRDefault="001510B7" w:rsidP="001510B7">
      <w:pPr>
        <w:widowControl w:val="0"/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1 .Воспитывать любовь к поэзии, родному краю, выражая свои чувства и эмоции через самостоятельно создаваемый художественный образ.</w:t>
      </w:r>
    </w:p>
    <w:p w:rsidR="001510B7" w:rsidRPr="00DE0805" w:rsidRDefault="001510B7" w:rsidP="001510B7">
      <w:pPr>
        <w:widowControl w:val="0"/>
        <w:numPr>
          <w:ilvl w:val="0"/>
          <w:numId w:val="1"/>
        </w:numPr>
        <w:tabs>
          <w:tab w:val="left" w:pos="361"/>
        </w:tabs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Сформировать у ребенка представление о неразрывной связи человека с природой (человек — часть природы).</w:t>
      </w:r>
    </w:p>
    <w:p w:rsidR="001510B7" w:rsidRPr="00DE0805" w:rsidRDefault="001510B7" w:rsidP="001510B7">
      <w:pPr>
        <w:widowControl w:val="0"/>
        <w:numPr>
          <w:ilvl w:val="0"/>
          <w:numId w:val="1"/>
        </w:numPr>
        <w:tabs>
          <w:tab w:val="left" w:pos="361"/>
        </w:tabs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Учить видеть яркий, красочный мир родной природы, правильно вести себя в природе: бережно относиться к растениям, животным, ухаживать за ними.</w:t>
      </w:r>
    </w:p>
    <w:p w:rsidR="001510B7" w:rsidRPr="00DE0805" w:rsidRDefault="001510B7" w:rsidP="001510B7">
      <w:pPr>
        <w:widowControl w:val="0"/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4.Закрепить и уточнить названия некоторых деревьев и кустарников родного края.</w:t>
      </w:r>
    </w:p>
    <w:p w:rsidR="001510B7" w:rsidRPr="00DE0805" w:rsidRDefault="001510B7" w:rsidP="001510B7">
      <w:pPr>
        <w:widowControl w:val="0"/>
        <w:numPr>
          <w:ilvl w:val="0"/>
          <w:numId w:val="2"/>
        </w:numPr>
        <w:tabs>
          <w:tab w:val="left" w:pos="357"/>
        </w:tabs>
        <w:spacing w:after="0" w:line="326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Воспитывать экологическое сознание, желание оберегать природу.</w:t>
      </w:r>
    </w:p>
    <w:p w:rsidR="001510B7" w:rsidRPr="00DE0805" w:rsidRDefault="001510B7" w:rsidP="001510B7">
      <w:pPr>
        <w:widowControl w:val="0"/>
        <w:numPr>
          <w:ilvl w:val="0"/>
          <w:numId w:val="2"/>
        </w:numPr>
        <w:tabs>
          <w:tab w:val="left" w:pos="366"/>
        </w:tabs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Развивать и активизировать предметный, глагольный словарь; словарь признаков по лексическим темам: «Деревья», «Птицы», «Дикие животные», «Времена года».</w:t>
      </w:r>
    </w:p>
    <w:p w:rsidR="001510B7" w:rsidRPr="00DE0805" w:rsidRDefault="001510B7" w:rsidP="001510B7">
      <w:pPr>
        <w:widowControl w:val="0"/>
        <w:numPr>
          <w:ilvl w:val="0"/>
          <w:numId w:val="2"/>
        </w:numPr>
        <w:tabs>
          <w:tab w:val="left" w:pos="371"/>
        </w:tabs>
        <w:spacing w:after="0" w:line="326" w:lineRule="exact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Развивать речь и знакомить с окружающим миром посредством прослушивания стихов и музыки.</w:t>
      </w:r>
    </w:p>
    <w:p w:rsidR="001510B7" w:rsidRPr="00DE0805" w:rsidRDefault="001510B7" w:rsidP="001510B7">
      <w:pPr>
        <w:widowControl w:val="0"/>
        <w:numPr>
          <w:ilvl w:val="0"/>
          <w:numId w:val="2"/>
        </w:numPr>
        <w:tabs>
          <w:tab w:val="left" w:pos="361"/>
        </w:tabs>
        <w:spacing w:after="0" w:line="326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Развивать общую и мелкую моторику.</w:t>
      </w:r>
    </w:p>
    <w:p w:rsidR="001510B7" w:rsidRPr="00DE0805" w:rsidRDefault="001510B7" w:rsidP="001510B7">
      <w:pPr>
        <w:widowControl w:val="0"/>
        <w:numPr>
          <w:ilvl w:val="0"/>
          <w:numId w:val="2"/>
        </w:numPr>
        <w:tabs>
          <w:tab w:val="left" w:pos="366"/>
        </w:tabs>
        <w:spacing w:after="0" w:line="326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Развивать умение слышать, запоминать и инсценировать стихи.</w:t>
      </w:r>
    </w:p>
    <w:p w:rsidR="001510B7" w:rsidRDefault="001510B7" w:rsidP="001510B7">
      <w:pPr>
        <w:widowControl w:val="0"/>
        <w:spacing w:after="1606" w:line="326" w:lineRule="exact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Ресурсы: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Картины: А. К. Саврасов «Грачи прилетели», И.И.Шишкин » На севере диком» , И.И.Левитан «Золотая осень»,И.И Шишкин «Корабельная роща» музыка П.И Чайковского «Времена года» СтихиИ.Никитина «Жизнь» стих А.С.Пушкин «Вот ветер тучи нагоняя» «Унылая пора» : М.Ю.Лермонтов «Листья в поле» стих И.Бунин «Утро» И.Суриков «Ярко солнце светит»</w:t>
      </w:r>
    </w:p>
    <w:p w:rsidR="001510B7" w:rsidRDefault="001510B7" w:rsidP="001510B7">
      <w:pPr>
        <w:widowControl w:val="0"/>
        <w:spacing w:after="1606" w:line="326" w:lineRule="exact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</w:p>
    <w:p w:rsidR="001510B7" w:rsidRPr="00DE0805" w:rsidRDefault="001510B7" w:rsidP="001510B7">
      <w:pPr>
        <w:widowControl w:val="0"/>
        <w:spacing w:after="1606" w:line="326" w:lineRule="exact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sectPr w:rsidR="001510B7" w:rsidRPr="00DE0805" w:rsidSect="006D6192">
          <w:pgSz w:w="11900" w:h="16840"/>
          <w:pgMar w:top="567" w:right="505" w:bottom="1089" w:left="2019" w:header="0" w:footer="6" w:gutter="0"/>
          <w:cols w:space="720"/>
          <w:noEndnote/>
          <w:docGrid w:linePitch="360"/>
        </w:sectPr>
      </w:pP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221"/>
      </w:tblGrid>
      <w:tr w:rsidR="001510B7" w:rsidRPr="00DE0805" w:rsidTr="00296981">
        <w:trPr>
          <w:trHeight w:hRule="exact" w:val="99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180" w:line="28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Образовательные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before="180" w:after="0" w:line="28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Области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8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Виды совместной деятельности</w:t>
            </w:r>
          </w:p>
        </w:tc>
      </w:tr>
      <w:tr w:rsidR="001510B7" w:rsidRPr="00DE0805" w:rsidTr="00296981">
        <w:trPr>
          <w:trHeight w:hRule="exact" w:val="58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before="180" w:after="0" w:line="110" w:lineRule="exact"/>
              <w:ind w:left="640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8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-Воспитывать любовь и бережное отношение к родной природе, уметь видеть её красоту, желание сохранять всё живое.</w:t>
            </w:r>
          </w:p>
        </w:tc>
      </w:tr>
      <w:tr w:rsidR="001510B7" w:rsidRPr="00DE0805" w:rsidTr="00296981">
        <w:trPr>
          <w:trHeight w:hRule="exact" w:val="2189"/>
          <w:jc w:val="center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</w:tcPr>
          <w:p w:rsidR="001510B7" w:rsidRPr="006D6192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80" w:lineRule="exact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 w:bidi="ru-RU"/>
              </w:rPr>
            </w:pPr>
            <w:r w:rsidRPr="006D6192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ru-RU" w:bidi="ru-RU"/>
              </w:rPr>
              <w:t>Социально-коммуникативное развитие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-Заложить основу для формирования «комплекса гражданственности»; Ощутить свою принадлежность к родному краю, формирования у них навыков социального поведения через игру.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-Закреплять правила поведения на природе;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Воспитывать любовь к Родине через поэтическое слово, изобразительную деятель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ность, вызвать чувство уважение</w:t>
            </w: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гордости. Беседы:»Люблю берёзку русскую»»Родной край»,»Подбери словечко» Наблюдения: «Деревья», «Рассвет» «Закат» «Изменения погоды»</w:t>
            </w:r>
          </w:p>
        </w:tc>
      </w:tr>
      <w:tr w:rsidR="001510B7" w:rsidRPr="00DE0805" w:rsidTr="00296981">
        <w:trPr>
          <w:trHeight w:hRule="exact" w:val="56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8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Познавательное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4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-Познакомить детей с картинами русских мастеров: А. К. Саврасов</w:t>
            </w:r>
          </w:p>
        </w:tc>
      </w:tr>
      <w:tr w:rsidR="001510B7" w:rsidRPr="00DE0805" w:rsidTr="00296981">
        <w:trPr>
          <w:trHeight w:hRule="exact" w:val="3010"/>
          <w:jc w:val="center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«Грачи прилетели», И.И.Шишкин » На севере диком» , И.И.Левитан «Золотая осень»,И.И Шишкин «Корабельная роща»и музыкой П.И Чайковского «Времена года»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-Дать детям знания о лесах нашего края. Рассказать, что в лесу растут деревья, кустарники, ягоды, грибы и травы. Живут звери и птицы. Лес дарит чистый воздух, защищает от ветров, дает древесину. Люди любуются его красотой, отдыхают в лесу, собирают лесные дары. -Закреплять знания детей о временах года, расширять знания детей о характерных признаках сезонных явлений явлениях, развивать образное мышление, любознательность.</w:t>
            </w:r>
          </w:p>
        </w:tc>
      </w:tr>
      <w:tr w:rsidR="001510B7" w:rsidRPr="00DE0805" w:rsidTr="00296981">
        <w:trPr>
          <w:trHeight w:hRule="exact" w:val="27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8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-Составление рассказа по картинам А. К. Саврасов «Грачи прилетели», И.И.Шишкин » На севере диком» , И.И.Левитан «Золотая осень»,И.И Шишкин «Корабельная роща»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-уточнять, обогащать активизировать словарь по теме “Времена года”, -формировать навыки согласования, словоизменения, словообразования; умение отвечать полным распространенным предложением.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-расширять словарный запас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-Развивать диалогическую речь детей, обогащать активный словарь. -Игры: «Подскажи словечко» «Скажи по другому», «Ответь ,какая?» «Придумай рифму»</w:t>
            </w:r>
          </w:p>
        </w:tc>
      </w:tr>
      <w:tr w:rsidR="001510B7" w:rsidRPr="00DE0805" w:rsidTr="00296981">
        <w:trPr>
          <w:trHeight w:hRule="exact" w:val="261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37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Художественно</w:t>
            </w: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softHyphen/>
              <w:t>эстетическое развитие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Рисование: </w:t>
            </w: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Пейзажи России»»Мой любимый уголок»»Сезонные явления»,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74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Аппликация</w:t>
            </w: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:»Золотые деревья»,»Зима»Лепка: «Зимующие птицы»,рисование пластилином «Лес» » Поэтическое слово:И.Никитина «Жизнь» , А.С.Пушкин «Вот ветер тучи нагоняя» «Унылая пора» : М.Ю.Лермонтов «Листья в поле» стих И.Бунин «Утро» И.Суриков «Ярко солнце светит»</w:t>
            </w:r>
          </w:p>
        </w:tc>
      </w:tr>
      <w:tr w:rsidR="001510B7" w:rsidRPr="00DE0805" w:rsidTr="00296981">
        <w:trPr>
          <w:trHeight w:hRule="exact" w:val="1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0" w:line="28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after="60" w:line="24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 Развивать слуховое и зрительное восприятие,</w:t>
            </w:r>
          </w:p>
          <w:p w:rsidR="001510B7" w:rsidRPr="00DE0805" w:rsidRDefault="001510B7" w:rsidP="00296981">
            <w:pPr>
              <w:framePr w:w="11275" w:h="16021" w:hRule="exact" w:wrap="notBeside" w:vAnchor="text" w:hAnchor="page" w:x="659" w:y="81"/>
              <w:widowControl w:val="0"/>
              <w:spacing w:before="60" w:after="0" w:line="240" w:lineRule="exact"/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</w:pPr>
            <w:r w:rsidRPr="00DE0805">
              <w:rPr>
                <w:rFonts w:ascii="Arial" w:eastAsia="Calibri" w:hAnsi="Arial" w:cs="Arial"/>
                <w:color w:val="000000"/>
                <w:sz w:val="28"/>
                <w:szCs w:val="28"/>
                <w:lang w:eastAsia="ru-RU" w:bidi="ru-RU"/>
              </w:rPr>
              <w:t>-Формировать точные координированные движения в сочетании с речью.</w:t>
            </w:r>
          </w:p>
        </w:tc>
      </w:tr>
    </w:tbl>
    <w:p w:rsidR="001510B7" w:rsidRPr="00DE0805" w:rsidRDefault="001510B7" w:rsidP="001510B7">
      <w:pPr>
        <w:framePr w:w="11275" w:h="16021" w:hRule="exact" w:wrap="notBeside" w:vAnchor="text" w:hAnchor="page" w:x="659" w:y="81"/>
        <w:widowControl w:val="0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lang w:eastAsia="ru-RU" w:bidi="ru-RU"/>
        </w:rPr>
      </w:pPr>
    </w:p>
    <w:p w:rsidR="001510B7" w:rsidRPr="006D6192" w:rsidRDefault="001510B7" w:rsidP="001510B7">
      <w:pPr>
        <w:tabs>
          <w:tab w:val="left" w:pos="1785"/>
        </w:tabs>
        <w:rPr>
          <w:rFonts w:ascii="Arial" w:eastAsia="Arial Unicode MS" w:hAnsi="Arial" w:cs="Arial"/>
          <w:sz w:val="28"/>
          <w:szCs w:val="28"/>
          <w:lang w:eastAsia="ru-RU" w:bidi="ru-RU"/>
        </w:rPr>
        <w:sectPr w:rsidR="001510B7" w:rsidRPr="006D6192">
          <w:pgSz w:w="11900" w:h="16840"/>
          <w:pgMar w:top="720" w:right="0" w:bottom="1190" w:left="0" w:header="0" w:footer="3" w:gutter="0"/>
          <w:cols w:space="720"/>
          <w:noEndnote/>
          <w:docGrid w:linePitch="360"/>
        </w:sectPr>
      </w:pPr>
    </w:p>
    <w:p w:rsidR="001510B7" w:rsidRPr="00DE0805" w:rsidRDefault="001510B7" w:rsidP="001510B7">
      <w:pPr>
        <w:keepNext/>
        <w:keepLines/>
        <w:widowControl w:val="0"/>
        <w:spacing w:after="0" w:line="360" w:lineRule="exact"/>
        <w:ind w:left="1092" w:firstLine="708"/>
        <w:jc w:val="both"/>
        <w:outlineLvl w:val="0"/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lastRenderedPageBreak/>
        <w:t>Содержание организационной деятельности</w:t>
      </w:r>
      <w:bookmarkEnd w:id="3"/>
    </w:p>
    <w:p w:rsidR="001510B7" w:rsidRPr="00DE0805" w:rsidRDefault="001510B7" w:rsidP="001510B7">
      <w:pPr>
        <w:keepNext/>
        <w:keepLines/>
        <w:widowControl w:val="0"/>
        <w:numPr>
          <w:ilvl w:val="0"/>
          <w:numId w:val="3"/>
        </w:numPr>
        <w:tabs>
          <w:tab w:val="left" w:pos="2187"/>
        </w:tabs>
        <w:spacing w:after="0" w:line="341" w:lineRule="exact"/>
        <w:ind w:left="1800"/>
        <w:jc w:val="both"/>
        <w:outlineLvl w:val="1"/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>Вводное слово педагога.</w:t>
      </w:r>
      <w:bookmarkEnd w:id="4"/>
    </w:p>
    <w:p w:rsidR="001510B7" w:rsidRPr="00DE0805" w:rsidRDefault="001510B7" w:rsidP="001510B7">
      <w:pPr>
        <w:widowControl w:val="0"/>
        <w:spacing w:after="0" w:line="341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Здравствуйте. Приглашаем Вас на выставку картин. Мы открываем наш вернисаж посвящённый пейзажам России.</w:t>
      </w:r>
    </w:p>
    <w:p w:rsidR="001510B7" w:rsidRPr="00DE0805" w:rsidRDefault="001510B7" w:rsidP="001510B7">
      <w:pPr>
        <w:widowControl w:val="0"/>
        <w:spacing w:after="0" w:line="341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Звучит стихотворение И.Никитина «Жизнь»</w:t>
      </w:r>
    </w:p>
    <w:p w:rsidR="001510B7" w:rsidRPr="00DE0805" w:rsidRDefault="001510B7" w:rsidP="001510B7">
      <w:pPr>
        <w:widowControl w:val="0"/>
        <w:spacing w:after="0" w:line="341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: Да, велика наша прекрасная Россия. Широко протянулись её необозримые равнины, бескрайние степи, многоводные реки. Куда не поедешь, куда не кинешь взгляд - всюду царствие великолепной русской природы.</w:t>
      </w:r>
    </w:p>
    <w:p w:rsidR="001510B7" w:rsidRPr="00DE0805" w:rsidRDefault="001510B7" w:rsidP="001510B7">
      <w:pPr>
        <w:keepNext/>
        <w:keepLines/>
        <w:widowControl w:val="0"/>
        <w:numPr>
          <w:ilvl w:val="0"/>
          <w:numId w:val="3"/>
        </w:numPr>
        <w:tabs>
          <w:tab w:val="left" w:pos="2192"/>
        </w:tabs>
        <w:spacing w:after="0" w:line="336" w:lineRule="exact"/>
        <w:ind w:left="1800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DE080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>Выступления детей</w:t>
      </w:r>
      <w:bookmarkEnd w:id="5"/>
    </w:p>
    <w:p w:rsidR="001510B7" w:rsidRPr="00DE0805" w:rsidRDefault="001510B7" w:rsidP="001510B7">
      <w:pPr>
        <w:widowControl w:val="0"/>
        <w:tabs>
          <w:tab w:val="left" w:pos="2045"/>
        </w:tabs>
        <w:spacing w:after="0" w:line="336" w:lineRule="exact"/>
        <w:ind w:left="1800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>Ребёнок:</w:t>
      </w:r>
    </w:p>
    <w:p w:rsidR="001510B7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Этот простор не окинешь ты взглядом. Выйдешь ты утром на степь посмотреть. Глянешь вокруг, и захочется сразу Крылья орла за плечами иметь! Морем разлиты хлеба золотые. Плещутся волны под шелест берез. Сеть небосвода, просторы родные. Где ясноглазым парнишкой ты рос.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 </w:t>
      </w: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Россия! Сколько вдохновенных слов, песен и художественных полотен посвящено ей. Поэты, художники, композиторы восхищались родной природой.</w:t>
      </w:r>
    </w:p>
    <w:p w:rsidR="001510B7" w:rsidRPr="00DE0805" w:rsidRDefault="001510B7" w:rsidP="001510B7">
      <w:pPr>
        <w:widowControl w:val="0"/>
        <w:spacing w:after="0" w:line="336" w:lineRule="exact"/>
        <w:ind w:left="1800" w:right="14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Музыкальная загадка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- Звучит музыка П.И Чайковского из альбома «Времена года»(дети угадывают композитора и название альбома)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Такие выдающиеся художники как Левитан, Шишкин, Саврасов, Куинже изображали родную природу в разное время года и суток, каждый по-своему, так как они понимали и чувствовали её. Их работы не похожи друг на друга. У каждого мастера свои краски ,свои мысли. Каждый пейзаж рождает в нас своё особенное настроение.(Рассматривание картин)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их работы проникнуты теплом ,любовью к русской природе. Они передавали в пейзажах свои раздумья ,чувства- светлую радость и тихую грусть. Эти произведения учат нас понимать, чувствовать и любить красоту родной природы.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Музыкальная загадка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-Звучит музыка П.И Чайковского из альбома «Времена года»(дети угадывают время года,месяц)(Весна)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Рассматривая картину Алексея Кондратьевича Саврасова «Грачи прилетели» мы почувствовали, как пробуждается природа весной, во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lastRenderedPageBreak/>
        <w:t>всём чувствуется обновление - и в голых берёзках с грачиными гнёздами, в серых сараях и заборах села.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Саврасов заметил и передал на полотне чарующую силу приближения весны. Расс</w:t>
      </w:r>
      <w:r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мотрев картину, у нас с детьми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получились вот такие строки.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по картине «Грачи прилетели» .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Всё кругом ,лишь вчера нам казалось печальным,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Небо хмурым ,а воздух казался туманным.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Из-за моря прилёт долгожданных гостей ,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Нас порадовал весточкой чудной своей,</w:t>
      </w:r>
    </w:p>
    <w:p w:rsidR="001510B7" w:rsidRPr="00DE0805" w:rsidRDefault="001510B7" w:rsidP="001510B7">
      <w:pPr>
        <w:widowControl w:val="0"/>
        <w:spacing w:after="0" w:line="336" w:lineRule="exact"/>
        <w:ind w:left="1800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Стаи вешних гонцов беспокойно, игриво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Хлопотали вокруг неустроенных гнёзд,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И с ликующим криком, нетерпеливо,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Обживались уже - средь утренних звёзд.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Вот весна к нам пришла,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Как приходит всегда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Зиму спешную снова сменяет она.</w:t>
      </w:r>
    </w:p>
    <w:p w:rsidR="001510B7" w:rsidRPr="00DE0805" w:rsidRDefault="001510B7" w:rsidP="001510B7">
      <w:pPr>
        <w:widowControl w:val="0"/>
        <w:spacing w:after="0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Просыпайся природа от зимнего сна ,</w:t>
      </w:r>
    </w:p>
    <w:p w:rsidR="001510B7" w:rsidRPr="00DE0805" w:rsidRDefault="001510B7" w:rsidP="001510B7">
      <w:pPr>
        <w:widowControl w:val="0"/>
        <w:spacing w:after="244" w:line="341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Пробуждается жизнь - наступает ВЕСНА!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Посмотрите ,а на картине Сюзаны в бескрайнюю степь прилетел известить о весне -караван журавлей. Свой пейзаж Сюзана так и назвала «Вестники весны»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читает стих И.Никитина «Полно степь моя»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: А на картине Феди «Волнение весны» лес находится в трепетном ожидании чудесного превращения.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читает стих И.Плещеев «Уж тает снег»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: А в пейзаже Димы «Приход весны» мы увидели, как зима уступает дорогу первому дыханию весны.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А.Толстого «Вот уж снег последний в поле тает»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Музыкальная загадка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-Звучит музыка П.И Чайковского из альбома «Времена года»(дети угадывают время года,месяц)(Лето)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Всему миру известен великий русский художник И.И.Шишкин. В его репродукциях с удивительным совершенством запечатлена русская природа. Рассматривая пейзаж Шишкина «Корабельная роща» мы увидели, с какой любовью, с каким трепетом выписал художник каждую веточку, каждый кустик, даже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lastRenderedPageBreak/>
        <w:t>камешки на дне ручейка. Горит на солнце корабельная роща. Спокойно журчит ручеёк. Тишина, ни души вокруг. Как на часах стоят сосны, охраняя лесной покой. Вот такие стихи родились у нас после просмотра этого пейзажа.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по картине «Корабельная роща»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Корабельная роща на солнце сияет,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И нас, зрителей в гости к себе приглашает,</w:t>
      </w:r>
    </w:p>
    <w:p w:rsidR="001510B7" w:rsidRDefault="001510B7" w:rsidP="001510B7">
      <w:pPr>
        <w:widowControl w:val="0"/>
        <w:spacing w:after="0" w:line="336" w:lineRule="exact"/>
        <w:ind w:left="1740" w:right="-1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Мы пришли.Тишина,</w:t>
      </w:r>
    </w:p>
    <w:p w:rsidR="001510B7" w:rsidRPr="00DE0805" w:rsidRDefault="001510B7" w:rsidP="001510B7">
      <w:pPr>
        <w:widowControl w:val="0"/>
        <w:spacing w:after="0" w:line="336" w:lineRule="exact"/>
        <w:ind w:left="1740" w:right="-1"/>
        <w:jc w:val="both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а вокруг не души Кроны сосен, от ветра качаясь слышны Зажурчал ручеёк, переливом звеня,</w:t>
      </w:r>
    </w:p>
    <w:p w:rsidR="001510B7" w:rsidRDefault="001510B7" w:rsidP="001510B7">
      <w:pPr>
        <w:widowControl w:val="0"/>
        <w:spacing w:after="0" w:line="336" w:lineRule="exact"/>
        <w:ind w:left="1740" w:right="-1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Шелковистый песок теплотою маня- </w:t>
      </w:r>
    </w:p>
    <w:p w:rsidR="001510B7" w:rsidRPr="00DE0805" w:rsidRDefault="001510B7" w:rsidP="001510B7">
      <w:pPr>
        <w:widowControl w:val="0"/>
        <w:spacing w:after="0" w:line="336" w:lineRule="exact"/>
        <w:ind w:left="1740" w:right="-1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Пригласил нас присесть и послушать в тиши,</w:t>
      </w:r>
    </w:p>
    <w:p w:rsidR="001510B7" w:rsidRPr="00DE0805" w:rsidRDefault="001510B7" w:rsidP="001510B7">
      <w:pPr>
        <w:widowControl w:val="0"/>
        <w:spacing w:after="0" w:line="336" w:lineRule="exact"/>
        <w:ind w:left="1740" w:right="-1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Трели звонкие птиц, поющих в глуши.</w:t>
      </w:r>
    </w:p>
    <w:p w:rsidR="001510B7" w:rsidRPr="00DE0805" w:rsidRDefault="001510B7" w:rsidP="001510B7">
      <w:pPr>
        <w:widowControl w:val="0"/>
        <w:spacing w:after="0" w:line="336" w:lineRule="exact"/>
        <w:ind w:left="1740" w:right="-1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О дивная роща, как ты хороша,</w:t>
      </w:r>
    </w:p>
    <w:p w:rsidR="001510B7" w:rsidRPr="00DE0805" w:rsidRDefault="001510B7" w:rsidP="001510B7">
      <w:pPr>
        <w:widowControl w:val="0"/>
        <w:spacing w:after="0" w:line="336" w:lineRule="exact"/>
        <w:ind w:left="1740" w:right="-1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Под музыку леса- запела душа!</w:t>
      </w:r>
    </w:p>
    <w:p w:rsidR="001510B7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Посмотрите ,картина Вани «Летняя гармония» тоже как будто наполнена солнечным светом, теплом вызывая ощущение покоя и радости. </w:t>
      </w:r>
    </w:p>
    <w:p w:rsidR="001510B7" w:rsidRPr="00DE0805" w:rsidRDefault="001510B7" w:rsidP="001510B7">
      <w:pPr>
        <w:widowControl w:val="0"/>
        <w:spacing w:after="0" w:line="336" w:lineRule="exact"/>
        <w:ind w:left="174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: И.Суриков «Ярко солнце светит»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Посмотрите, как в зеркальной глади озера отражается разноцветное зарево восхода солнца в работе Алёши. Р «Утро на берегу озера»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И.Никитина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посмотрите, как обрадовались суровые горы первому лучу восходящего солнца на картине Кати «Утро в горах»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И.Бунин «Утро»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Музыкальная загадка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-Звучит музыка П.И Чайковского из альбома «Времена года»(дети угадывают время года,меяц)(Осень)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Осень! Чарующей красотой осенней природы не перестаёшь восхищаться. Сколько поэтов ,писателей воспевали её великолепие? Итак же сильно как А.С.Пушкин, любил это время года и художник Левитан, который посвятил ей не один свой пейзаж. Художник любил её и за лирическую грусть ,и за праздничную яркость убранства. Самая известная и очень полюбившаяся нам его картина «Золотая осень». Краски осенней листвы, особая прозрачность воздуха и грустное чувство уходящего лета, всё нашло отклик в ней.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по картине «Золотая осень»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Это что за дивная картина?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lastRenderedPageBreak/>
        <w:t>Янтарём усыпаны леса.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И как - будто в сказке, невидимка,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Своей кистью делал чудеса: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Золотом залитые берёзы,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Пожелтела мягкая трава А в реке, от голубого небосвода,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Отражаясь, плыли облака.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Солнцем озарённая природа,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Светится твой каждый уголок!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Удивительное это время года!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Погостить зайти бы на часок!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Посмотрите, а на картине Маши мы увидели другую осень. Мы не услышали пения птиц, не увидели яркого солнца - природа прощается с летним убранством и погружается в осеннее раздумье.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И.Тютчев «Есть в осени первоначальной»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на пейзаже Руслана «Приближение осени» мы видим первое её дыхание : ветер срывает осенние листья ,пожелтела трава ,потемнел зелёный лес.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М.Ю.Лермонтов «Листья в поле»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На картине Артёма «Осень» мы с вами увидим колоритность, красоту и пышность осенней природы на фоне угрожающего приближения зимы.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А.С.Пушкин «Унылая пора»</w:t>
      </w:r>
    </w:p>
    <w:p w:rsidR="001510B7" w:rsidRPr="00DE0805" w:rsidRDefault="001510B7" w:rsidP="001510B7">
      <w:pPr>
        <w:widowControl w:val="0"/>
        <w:spacing w:after="0" w:line="336" w:lineRule="exact"/>
        <w:ind w:left="170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: А работа Юли проникнута яркими красками, светом и запахом осеннего леса.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Ребёнок: стих И.Бунин «Лес, словно терем расписной»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Музыкальная загадка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- Звучит музыка П.И Чайковского из альбома «Времена года» (дети угадывают время года,месяц) (Зима)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Много стихов, чарующих песен и чудесных картин посвящено зиме. Рассматривая известную картину Шишкина» На севере диком» мы увидели одинокую, величественную сосну. Вся занесённая снегом, задумчивая, гордая она возвышается на краю крутого утёса.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Вот какие поэтические строки получились после рассматривания этого пейзажа: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по картине «На севере диком»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На севере диком, в таёжной глуши В таинственной сени, где нет не души 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Стоит одиноко сосна на вершине,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Окутана тайной, глубоким уныньем.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В холодном сиянии северной ночи,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lastRenderedPageBreak/>
        <w:t>Под тяжестью снега ветви склонив Она нам казалась особо могучей,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Про время и холод совсем позабыв.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А на картине Тани пожаловала сама волшебница зима, которая нарядила природу в белые воздушные одежды.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А.С.Пушкин «Вот ветер тучи нагоняя»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Лунный свет окутал зимний пейзаж Яны, который она назвала «Чудная картина»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«Чудная картина»</w:t>
      </w:r>
    </w:p>
    <w:p w:rsidR="001510B7" w:rsidRPr="00DE0805" w:rsidRDefault="001510B7" w:rsidP="001510B7">
      <w:pPr>
        <w:widowControl w:val="0"/>
        <w:spacing w:after="253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на картине Алёши мы увидели волшебное превращение зимнего леса. Каждое дерево напоминало нам о чудесных сказочных образах </w:t>
      </w: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Ребёнок: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стих С.Есенин «Пороша»</w:t>
      </w:r>
    </w:p>
    <w:p w:rsidR="001510B7" w:rsidRPr="00DE0805" w:rsidRDefault="001510B7" w:rsidP="001510B7">
      <w:pPr>
        <w:keepNext/>
        <w:keepLines/>
        <w:widowControl w:val="0"/>
        <w:spacing w:after="0" w:line="320" w:lineRule="exact"/>
        <w:ind w:left="1520"/>
        <w:outlineLvl w:val="1"/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>З.Итог.Рефлексия</w:t>
      </w:r>
      <w:bookmarkEnd w:id="6"/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b/>
          <w:bCs/>
          <w:color w:val="000000"/>
          <w:sz w:val="28"/>
          <w:szCs w:val="28"/>
          <w:lang w:eastAsia="ru-RU" w:bidi="ru-RU"/>
        </w:rPr>
        <w:t xml:space="preserve">Ведущая: </w:t>
      </w: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Спасибо всем детям и родителям которые приняли участие в этом чудесном вернисаже, за эти прекрасные творческие работы ,и за душевное тепло при чтении стихов. Всё это учит нас любить свою Родину.</w:t>
      </w:r>
    </w:p>
    <w:p w:rsidR="001510B7" w:rsidRPr="00DE0805" w:rsidRDefault="001510B7" w:rsidP="001510B7">
      <w:pPr>
        <w:widowControl w:val="0"/>
        <w:spacing w:after="0" w:line="336" w:lineRule="exact"/>
        <w:ind w:left="15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Родина прекрасная моя!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Ты была безбрежным океаном 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Тихой с детства памятной рекой.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Лермонтовским парусом в тумане 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Пушкинскою избранной строкой.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Ты была мечтою неустанной 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Явью наших самых светлых снов 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Золотым покоем Левитана 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Песнею Чайковского бес слов .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Волгой легендарною рекою </w:t>
      </w:r>
    </w:p>
    <w:p w:rsidR="001510B7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Шапкою Кавказа снеговой </w:t>
      </w:r>
    </w:p>
    <w:p w:rsidR="001510B7" w:rsidRPr="00DE0805" w:rsidRDefault="001510B7" w:rsidP="001510B7">
      <w:pPr>
        <w:widowControl w:val="0"/>
        <w:spacing w:after="0" w:line="336" w:lineRule="exact"/>
        <w:ind w:left="152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Вековой сибирскою тайгою</w:t>
      </w:r>
    </w:p>
    <w:p w:rsidR="001510B7" w:rsidRPr="00DE0805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На поляне травкой молодой.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Ты была берёзкой белоствольной, 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Негасимым дальним огоньком 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Неоглядной степью, птицей вольной </w:t>
      </w:r>
    </w:p>
    <w:p w:rsidR="001510B7" w:rsidRPr="00DE0805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Шумом ветра в уголке глухом.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Все твои богатства и просторы 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И берёзы,сосны ,тополя 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Все твои поля, равнины, горы </w:t>
      </w:r>
    </w:p>
    <w:p w:rsidR="001510B7" w:rsidRDefault="001510B7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 w:rsidRPr="00DE0805"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>Это всё родная - Русская земля!</w:t>
      </w:r>
    </w:p>
    <w:p w:rsidR="00D726A6" w:rsidRDefault="00D726A6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</w:p>
    <w:p w:rsidR="00D726A6" w:rsidRPr="00DE0805" w:rsidRDefault="00D726A6" w:rsidP="001510B7">
      <w:pPr>
        <w:widowControl w:val="0"/>
        <w:spacing w:after="0" w:line="341" w:lineRule="exact"/>
        <w:ind w:left="1540" w:right="620"/>
        <w:rPr>
          <w:rFonts w:ascii="Arial" w:eastAsia="Calibri" w:hAnsi="Arial" w:cs="Arial"/>
          <w:color w:val="000000"/>
          <w:sz w:val="28"/>
          <w:szCs w:val="28"/>
          <w:lang w:eastAsia="ru-RU" w:bidi="ru-RU"/>
        </w:rPr>
      </w:pPr>
      <w:r>
        <w:rPr>
          <w:rFonts w:ascii="Arial" w:eastAsia="Calibri" w:hAnsi="Arial" w:cs="Arial"/>
          <w:color w:val="000000"/>
          <w:sz w:val="28"/>
          <w:szCs w:val="28"/>
          <w:lang w:eastAsia="ru-RU" w:bidi="ru-RU"/>
        </w:rPr>
        <w:t xml:space="preserve">                                             Воспитатель Чайкина Ю.В.</w:t>
      </w:r>
      <w:bookmarkStart w:id="7" w:name="_GoBack"/>
      <w:bookmarkEnd w:id="7"/>
    </w:p>
    <w:p w:rsidR="001510B7" w:rsidRPr="0038680B" w:rsidRDefault="001510B7" w:rsidP="001510B7">
      <w:pPr>
        <w:ind w:right="620"/>
        <w:rPr>
          <w:rFonts w:ascii="Arial" w:hAnsi="Arial" w:cs="Arial"/>
          <w:sz w:val="28"/>
          <w:szCs w:val="28"/>
        </w:rPr>
      </w:pPr>
    </w:p>
    <w:p w:rsidR="00E34150" w:rsidRDefault="00E34150"/>
    <w:sectPr w:rsidR="00E3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51531"/>
    <w:multiLevelType w:val="multilevel"/>
    <w:tmpl w:val="4246FF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509F6"/>
    <w:multiLevelType w:val="multilevel"/>
    <w:tmpl w:val="9B1AB3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1E2AB1"/>
    <w:multiLevelType w:val="multilevel"/>
    <w:tmpl w:val="1F127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E3"/>
    <w:rsid w:val="001510B7"/>
    <w:rsid w:val="00D561E3"/>
    <w:rsid w:val="00D726A6"/>
    <w:rsid w:val="00E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065AA-ADAF-4B70-9CF9-95CD28A4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Чайкин</dc:creator>
  <cp:keywords/>
  <dc:description/>
  <cp:lastModifiedBy>Сергей Чайкин</cp:lastModifiedBy>
  <cp:revision>3</cp:revision>
  <dcterms:created xsi:type="dcterms:W3CDTF">2015-03-14T20:24:00Z</dcterms:created>
  <dcterms:modified xsi:type="dcterms:W3CDTF">2015-03-14T20:25:00Z</dcterms:modified>
</cp:coreProperties>
</file>