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78E" w:rsidRDefault="0098778E">
      <w:pPr>
        <w:rPr>
          <w:noProof/>
          <w:lang w:eastAsia="ru-RU"/>
        </w:rPr>
      </w:pPr>
    </w:p>
    <w:p w:rsidR="0098778E" w:rsidRDefault="0098778E">
      <w:pPr>
        <w:rPr>
          <w:noProof/>
          <w:lang w:eastAsia="ru-RU"/>
        </w:rPr>
      </w:pPr>
    </w:p>
    <w:p w:rsidR="0098778E" w:rsidRPr="0098778E" w:rsidRDefault="0098778E" w:rsidP="009877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72"/>
          <w:szCs w:val="72"/>
          <w:lang w:eastAsia="ru-RU"/>
        </w:rPr>
      </w:pPr>
      <w:r w:rsidRPr="0098778E">
        <w:rPr>
          <w:rFonts w:ascii="Times New Roman" w:eastAsia="Times New Roman" w:hAnsi="Times New Roman" w:cs="Times New Roman"/>
          <w:b/>
          <w:i/>
          <w:color w:val="7030A0"/>
          <w:sz w:val="72"/>
          <w:szCs w:val="72"/>
          <w:lang w:eastAsia="ru-RU"/>
        </w:rPr>
        <w:t>«Чудо тыква».</w:t>
      </w:r>
    </w:p>
    <w:p w:rsidR="0098778E" w:rsidRPr="0098778E" w:rsidRDefault="0098778E" w:rsidP="009877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lang w:eastAsia="ru-RU"/>
        </w:rPr>
      </w:pPr>
    </w:p>
    <w:p w:rsidR="0098778E" w:rsidRPr="0098778E" w:rsidRDefault="0098778E" w:rsidP="0098778E">
      <w:pPr>
        <w:spacing w:after="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98778E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В настоящее время с каждым годом возрастает процент часто болеющих дете</w:t>
      </w:r>
      <w:proofErr w:type="gramStart"/>
      <w:r w:rsidRPr="0098778E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й-</w:t>
      </w:r>
      <w:proofErr w:type="gramEnd"/>
      <w:r w:rsidRPr="0098778E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 причина этому снижение иммунитета.</w:t>
      </w:r>
    </w:p>
    <w:p w:rsidR="0098778E" w:rsidRPr="0098778E" w:rsidRDefault="0098778E" w:rsidP="0098778E">
      <w:pPr>
        <w:spacing w:after="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98778E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Самое время обратиться к рецептам наших прабабушек</w:t>
      </w:r>
      <w:proofErr w:type="gramStart"/>
      <w:r w:rsidRPr="0098778E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 ,</w:t>
      </w:r>
      <w:proofErr w:type="gramEnd"/>
      <w:r w:rsidRPr="0098778E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ведь </w:t>
      </w:r>
    </w:p>
    <w:p w:rsidR="0098778E" w:rsidRPr="0098778E" w:rsidRDefault="0098778E" w:rsidP="0098778E">
      <w:pPr>
        <w:spacing w:after="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98778E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совсем не секрет, что в их время намного меньше болели простудными заболеваниями. И способствовало этому, безусловно</w:t>
      </w:r>
      <w:proofErr w:type="gramStart"/>
      <w:r w:rsidRPr="0098778E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 ,</w:t>
      </w:r>
      <w:proofErr w:type="gramEnd"/>
      <w:r w:rsidRPr="0098778E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правильное питание.</w:t>
      </w:r>
    </w:p>
    <w:p w:rsidR="0098778E" w:rsidRPr="0098778E" w:rsidRDefault="0098778E" w:rsidP="0098778E">
      <w:pPr>
        <w:spacing w:after="0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98778E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Поэтому мы выбрали старинный рецепт десерта «Тыква с калиной и мёдом «</w:t>
      </w:r>
      <w:proofErr w:type="gramStart"/>
      <w:r w:rsidRPr="0098778E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.В</w:t>
      </w:r>
      <w:proofErr w:type="gramEnd"/>
      <w:r w:rsidRPr="0098778E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 тыкве много солей калия, кальция, и магния. Плоды тыквы богаты каротином, а также витаминами</w:t>
      </w:r>
      <w:proofErr w:type="gramStart"/>
      <w:r w:rsidRPr="0098778E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 А</w:t>
      </w:r>
      <w:proofErr w:type="gramEnd"/>
      <w:r w:rsidRPr="0098778E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, В, и </w:t>
      </w:r>
      <w:proofErr w:type="spellStart"/>
      <w:r w:rsidRPr="0098778E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Е.Мякоть</w:t>
      </w:r>
      <w:proofErr w:type="spellEnd"/>
      <w:r w:rsidRPr="0098778E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 тыквы благотворно влияет на работу почек, печени.</w:t>
      </w:r>
    </w:p>
    <w:p w:rsidR="0098778E" w:rsidRDefault="0098778E" w:rsidP="0098778E">
      <w:pPr>
        <w:ind w:left="142"/>
        <w:rPr>
          <w:noProof/>
          <w:lang w:eastAsia="ru-RU"/>
        </w:rPr>
      </w:pPr>
      <w:r w:rsidRPr="0098778E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 Плоды калины содержат до 32% сахаров, дубильные вещества, органические кислоты, аскорбиновую кислоту</w:t>
      </w:r>
      <w:proofErr w:type="gramStart"/>
      <w:r w:rsidRPr="0098778E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 ,</w:t>
      </w:r>
      <w:proofErr w:type="gramEnd"/>
      <w:r w:rsidRPr="0098778E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различные микроэлементы. В ягодах калины содержится в два-три раза больше железа, чем в других ягодах. Плоды улучшают работу сердца, обладают ранозаживляющим, </w:t>
      </w:r>
      <w:proofErr w:type="spellStart"/>
      <w:r w:rsidRPr="0098778E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противоспалительным</w:t>
      </w:r>
      <w:proofErr w:type="spellEnd"/>
      <w:r w:rsidRPr="0098778E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, </w:t>
      </w:r>
      <w:proofErr w:type="spellStart"/>
      <w:r w:rsidRPr="0098778E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желче</w:t>
      </w:r>
      <w:proofErr w:type="spellEnd"/>
      <w:r w:rsidRPr="0098778E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-и мочегонным действием. Особенно полезны плоды калины </w:t>
      </w:r>
      <w:proofErr w:type="gramStart"/>
      <w:r w:rsidRPr="0098778E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выздоравливающим</w:t>
      </w:r>
      <w:proofErr w:type="gramEnd"/>
      <w:r w:rsidRPr="0098778E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  после  тяжёлой болезни. Плоды тыквы и калины природный источник витаминов и микроэлементов. Не зря наши предки использовали их в качестве общеукрепляющего и профилактического средства. Тыква с калиной и мёдом вкусный и полезный десерт, помогающий укрепить детский организм, усилить его защитные функции.</w:t>
      </w:r>
    </w:p>
    <w:p w:rsidR="0098778E" w:rsidRDefault="00AF25C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43650" cy="4761178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857" cy="476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185" w:rsidRDefault="001A6185" w:rsidP="001A6185"/>
    <w:p w:rsidR="001A6185" w:rsidRPr="001A6185" w:rsidRDefault="001A6185" w:rsidP="001A6185">
      <w:pPr>
        <w:jc w:val="center"/>
        <w:rPr>
          <w:rFonts w:ascii="CyrillicOld" w:hAnsi="CyrillicOld"/>
          <w:color w:val="FF0000"/>
          <w:sz w:val="44"/>
          <w:szCs w:val="44"/>
        </w:rPr>
      </w:pPr>
      <w:r w:rsidRPr="001A6185">
        <w:rPr>
          <w:rFonts w:ascii="CyrillicOld" w:hAnsi="CyrillicOld"/>
          <w:color w:val="FF0000"/>
          <w:sz w:val="44"/>
          <w:szCs w:val="44"/>
        </w:rPr>
        <w:t>Чудо тыква есть у нас – Это раз.</w:t>
      </w:r>
    </w:p>
    <w:p w:rsidR="001A6185" w:rsidRPr="001A6185" w:rsidRDefault="001A6185" w:rsidP="001A6185">
      <w:pPr>
        <w:jc w:val="center"/>
        <w:rPr>
          <w:rFonts w:ascii="CyrillicOld" w:hAnsi="CyrillicOld"/>
          <w:color w:val="FF0000"/>
          <w:sz w:val="44"/>
          <w:szCs w:val="44"/>
        </w:rPr>
      </w:pPr>
      <w:r w:rsidRPr="001A6185">
        <w:rPr>
          <w:rFonts w:ascii="CyrillicOld" w:hAnsi="CyrillicOld"/>
          <w:color w:val="FF0000"/>
          <w:sz w:val="44"/>
          <w:szCs w:val="44"/>
        </w:rPr>
        <w:t>Ягоды калины – это два.</w:t>
      </w:r>
    </w:p>
    <w:p w:rsidR="001A6185" w:rsidRPr="001A6185" w:rsidRDefault="001A6185" w:rsidP="001A6185">
      <w:pPr>
        <w:jc w:val="center"/>
        <w:rPr>
          <w:rFonts w:ascii="CyrillicOld" w:hAnsi="CyrillicOld"/>
          <w:color w:val="FF0000"/>
          <w:sz w:val="44"/>
          <w:szCs w:val="44"/>
        </w:rPr>
      </w:pPr>
      <w:r w:rsidRPr="001A6185">
        <w:rPr>
          <w:rFonts w:ascii="CyrillicOld" w:hAnsi="CyrillicOld"/>
          <w:color w:val="FF0000"/>
          <w:sz w:val="44"/>
          <w:szCs w:val="44"/>
        </w:rPr>
        <w:t xml:space="preserve">Ложку мёда </w:t>
      </w:r>
      <w:proofErr w:type="gramStart"/>
      <w:r w:rsidRPr="001A6185">
        <w:rPr>
          <w:rFonts w:ascii="CyrillicOld" w:hAnsi="CyrillicOld"/>
          <w:color w:val="FF0000"/>
          <w:sz w:val="44"/>
          <w:szCs w:val="44"/>
        </w:rPr>
        <w:t>добавляем</w:t>
      </w:r>
      <w:proofErr w:type="gramEnd"/>
      <w:r w:rsidRPr="001A6185">
        <w:rPr>
          <w:rFonts w:ascii="CyrillicOld" w:hAnsi="CyrillicOld"/>
          <w:color w:val="FF0000"/>
          <w:sz w:val="44"/>
          <w:szCs w:val="44"/>
        </w:rPr>
        <w:t xml:space="preserve"> и чугун в печку мы        </w:t>
      </w:r>
      <w:r>
        <w:rPr>
          <w:rFonts w:ascii="CyrillicOld" w:hAnsi="CyrillicOld"/>
          <w:color w:val="FF0000"/>
          <w:sz w:val="44"/>
          <w:szCs w:val="44"/>
        </w:rPr>
        <w:t xml:space="preserve">                  </w:t>
      </w:r>
      <w:r w:rsidRPr="001A6185">
        <w:rPr>
          <w:rFonts w:ascii="CyrillicOld" w:hAnsi="CyrillicOld"/>
          <w:color w:val="FF0000"/>
          <w:sz w:val="44"/>
          <w:szCs w:val="44"/>
        </w:rPr>
        <w:t xml:space="preserve">                   сажаем – это три.</w:t>
      </w:r>
    </w:p>
    <w:p w:rsidR="002B0D34" w:rsidRPr="0098778E" w:rsidRDefault="002B0D34" w:rsidP="001A6185">
      <w:pPr>
        <w:jc w:val="center"/>
      </w:pPr>
    </w:p>
    <w:p w:rsidR="001A6185" w:rsidRPr="0098778E" w:rsidRDefault="001A6185" w:rsidP="001A6185">
      <w:pPr>
        <w:jc w:val="center"/>
      </w:pPr>
    </w:p>
    <w:p w:rsidR="001A6185" w:rsidRPr="0098778E" w:rsidRDefault="001A6185" w:rsidP="001A6185">
      <w:pPr>
        <w:jc w:val="center"/>
      </w:pPr>
    </w:p>
    <w:p w:rsidR="001A6185" w:rsidRPr="0098778E" w:rsidRDefault="001A6185" w:rsidP="001A6185">
      <w:pPr>
        <w:jc w:val="center"/>
      </w:pPr>
    </w:p>
    <w:p w:rsidR="001A6185" w:rsidRPr="0098778E" w:rsidRDefault="001A6185" w:rsidP="001A6185">
      <w:pPr>
        <w:jc w:val="center"/>
      </w:pPr>
    </w:p>
    <w:p w:rsidR="001A6185" w:rsidRDefault="00F640F2" w:rsidP="001A6185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44823" cy="409575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679" cy="410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185" w:rsidRDefault="001A6185" w:rsidP="001A6185">
      <w:pPr>
        <w:jc w:val="center"/>
        <w:rPr>
          <w:lang w:val="en-US"/>
        </w:rPr>
      </w:pPr>
    </w:p>
    <w:p w:rsidR="001A6185" w:rsidRDefault="001A6185" w:rsidP="001A6185">
      <w:pPr>
        <w:jc w:val="center"/>
        <w:rPr>
          <w:lang w:val="en-US"/>
        </w:rPr>
      </w:pPr>
    </w:p>
    <w:p w:rsidR="001A6185" w:rsidRDefault="001A6185" w:rsidP="001A6185">
      <w:pPr>
        <w:jc w:val="center"/>
        <w:rPr>
          <w:lang w:val="en-US"/>
        </w:rPr>
      </w:pPr>
    </w:p>
    <w:p w:rsidR="001A6185" w:rsidRDefault="001A6185" w:rsidP="001A6185">
      <w:pPr>
        <w:jc w:val="center"/>
        <w:rPr>
          <w:lang w:val="en-US"/>
        </w:rPr>
      </w:pPr>
    </w:p>
    <w:p w:rsidR="001A6185" w:rsidRPr="001A6185" w:rsidRDefault="001A6185" w:rsidP="001A6185">
      <w:pPr>
        <w:jc w:val="center"/>
        <w:rPr>
          <w:rFonts w:ascii="CyrillicOld" w:hAnsi="CyrillicOld"/>
          <w:color w:val="FF0000"/>
          <w:sz w:val="40"/>
          <w:szCs w:val="40"/>
        </w:rPr>
      </w:pPr>
      <w:r w:rsidRPr="001A6185">
        <w:rPr>
          <w:rFonts w:ascii="CyrillicOld" w:hAnsi="CyrillicOld"/>
          <w:color w:val="FF0000"/>
          <w:sz w:val="40"/>
          <w:szCs w:val="40"/>
        </w:rPr>
        <w:t>Мы немножко подождём и чугун на стол несём.</w:t>
      </w:r>
    </w:p>
    <w:p w:rsidR="001A6185" w:rsidRPr="001A6185" w:rsidRDefault="001A6185" w:rsidP="001A6185">
      <w:pPr>
        <w:jc w:val="center"/>
        <w:rPr>
          <w:rFonts w:ascii="CyrillicOld" w:hAnsi="CyrillicOld"/>
          <w:color w:val="FF0000"/>
          <w:sz w:val="40"/>
          <w:szCs w:val="40"/>
        </w:rPr>
      </w:pPr>
      <w:r w:rsidRPr="001A6185">
        <w:rPr>
          <w:rFonts w:ascii="CyrillicOld" w:hAnsi="CyrillicOld"/>
          <w:color w:val="FF0000"/>
          <w:sz w:val="40"/>
          <w:szCs w:val="40"/>
        </w:rPr>
        <w:t>«Где моя большая ложка?» - братик к столу поспешает.</w:t>
      </w:r>
    </w:p>
    <w:p w:rsidR="001A6185" w:rsidRPr="0098778E" w:rsidRDefault="001A6185" w:rsidP="001A6185">
      <w:pPr>
        <w:jc w:val="center"/>
        <w:rPr>
          <w:color w:val="FF0000"/>
        </w:rPr>
      </w:pPr>
    </w:p>
    <w:p w:rsidR="001A6185" w:rsidRPr="0098778E" w:rsidRDefault="001A6185" w:rsidP="001A6185">
      <w:pPr>
        <w:jc w:val="center"/>
        <w:rPr>
          <w:color w:val="FF0000"/>
        </w:rPr>
      </w:pPr>
    </w:p>
    <w:p w:rsidR="001A6185" w:rsidRPr="0098778E" w:rsidRDefault="001A6185" w:rsidP="001A6185">
      <w:pPr>
        <w:jc w:val="center"/>
        <w:rPr>
          <w:color w:val="FF0000"/>
        </w:rPr>
      </w:pPr>
    </w:p>
    <w:p w:rsidR="001A6185" w:rsidRPr="0098778E" w:rsidRDefault="001A6185" w:rsidP="001A6185">
      <w:pPr>
        <w:jc w:val="center"/>
        <w:rPr>
          <w:color w:val="FF0000"/>
        </w:rPr>
      </w:pPr>
    </w:p>
    <w:p w:rsidR="001A6185" w:rsidRPr="0098778E" w:rsidRDefault="001A6185" w:rsidP="001A6185">
      <w:pPr>
        <w:jc w:val="center"/>
        <w:rPr>
          <w:color w:val="FF0000"/>
        </w:rPr>
      </w:pPr>
    </w:p>
    <w:p w:rsidR="001A6185" w:rsidRPr="0098778E" w:rsidRDefault="001A6185" w:rsidP="001A6185">
      <w:pPr>
        <w:jc w:val="center"/>
        <w:rPr>
          <w:color w:val="FF0000"/>
        </w:rPr>
      </w:pPr>
    </w:p>
    <w:p w:rsidR="001A6185" w:rsidRPr="0098778E" w:rsidRDefault="001A6185" w:rsidP="001A6185">
      <w:pPr>
        <w:jc w:val="center"/>
        <w:rPr>
          <w:color w:val="FF0000"/>
        </w:rPr>
      </w:pPr>
    </w:p>
    <w:p w:rsidR="001A6185" w:rsidRPr="0098778E" w:rsidRDefault="001A6185" w:rsidP="001A6185">
      <w:pPr>
        <w:jc w:val="center"/>
        <w:rPr>
          <w:color w:val="FF0000"/>
        </w:rPr>
      </w:pPr>
    </w:p>
    <w:p w:rsidR="001A6185" w:rsidRDefault="00F640F2" w:rsidP="001A6185">
      <w:pPr>
        <w:jc w:val="center"/>
        <w:rPr>
          <w:color w:val="FF0000"/>
          <w:lang w:val="en-US"/>
        </w:rPr>
      </w:pPr>
      <w:r>
        <w:rPr>
          <w:noProof/>
          <w:color w:val="FF0000"/>
          <w:lang w:eastAsia="ru-RU"/>
        </w:rPr>
        <w:lastRenderedPageBreak/>
        <w:drawing>
          <wp:inline distT="0" distB="0" distL="0" distR="0">
            <wp:extent cx="6370794" cy="4781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75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910" cy="479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185" w:rsidRDefault="001A6185" w:rsidP="001A6185">
      <w:pPr>
        <w:jc w:val="center"/>
        <w:rPr>
          <w:color w:val="FF0000"/>
          <w:lang w:val="en-US"/>
        </w:rPr>
      </w:pPr>
    </w:p>
    <w:p w:rsidR="001A6185" w:rsidRDefault="001A6185" w:rsidP="001A6185">
      <w:pPr>
        <w:jc w:val="center"/>
        <w:rPr>
          <w:color w:val="FF0000"/>
          <w:lang w:val="en-US"/>
        </w:rPr>
      </w:pPr>
    </w:p>
    <w:p w:rsidR="001A6185" w:rsidRDefault="001A6185" w:rsidP="001A6185">
      <w:pPr>
        <w:jc w:val="center"/>
        <w:rPr>
          <w:color w:val="FF0000"/>
          <w:lang w:val="en-US"/>
        </w:rPr>
      </w:pPr>
    </w:p>
    <w:p w:rsidR="001A6185" w:rsidRDefault="001A6185" w:rsidP="001A6185">
      <w:pPr>
        <w:jc w:val="center"/>
        <w:rPr>
          <w:color w:val="FF0000"/>
          <w:lang w:val="en-US"/>
        </w:rPr>
      </w:pPr>
    </w:p>
    <w:p w:rsidR="001A6185" w:rsidRPr="001A6185" w:rsidRDefault="001A6185" w:rsidP="001A6185">
      <w:pPr>
        <w:jc w:val="center"/>
        <w:rPr>
          <w:rFonts w:ascii="CyrillicOld" w:hAnsi="CyrillicOld"/>
          <w:color w:val="FF0000"/>
          <w:sz w:val="40"/>
          <w:szCs w:val="40"/>
        </w:rPr>
      </w:pPr>
      <w:r w:rsidRPr="001A6185">
        <w:rPr>
          <w:rFonts w:ascii="CyrillicOld" w:hAnsi="CyrillicOld"/>
          <w:color w:val="FF0000"/>
          <w:sz w:val="40"/>
          <w:szCs w:val="40"/>
        </w:rPr>
        <w:t>И сестрёнка Катенька с ложечкой красненькой, с ягодкой малинкой.</w:t>
      </w:r>
    </w:p>
    <w:p w:rsidR="001A6185" w:rsidRPr="001A6185" w:rsidRDefault="001A6185" w:rsidP="001A6185">
      <w:pPr>
        <w:jc w:val="center"/>
        <w:rPr>
          <w:rFonts w:ascii="CyrillicOld" w:hAnsi="CyrillicOld"/>
          <w:color w:val="FF0000"/>
          <w:sz w:val="40"/>
          <w:szCs w:val="40"/>
        </w:rPr>
      </w:pPr>
      <w:r w:rsidRPr="001A6185">
        <w:rPr>
          <w:rFonts w:ascii="CyrillicOld" w:hAnsi="CyrillicOld"/>
          <w:color w:val="FF0000"/>
          <w:sz w:val="40"/>
          <w:szCs w:val="40"/>
        </w:rPr>
        <w:t>«Подавайте</w:t>
      </w:r>
      <w:r w:rsidR="0009429A" w:rsidRPr="0009429A">
        <w:rPr>
          <w:rFonts w:ascii="CyrillicOld" w:hAnsi="CyrillicOld"/>
          <w:color w:val="FF0000"/>
          <w:sz w:val="40"/>
          <w:szCs w:val="40"/>
        </w:rPr>
        <w:t>-</w:t>
      </w:r>
      <w:r w:rsidR="0009429A">
        <w:rPr>
          <w:rFonts w:ascii="CyrillicOld" w:hAnsi="CyrillicOld"/>
          <w:color w:val="FF0000"/>
          <w:sz w:val="40"/>
          <w:szCs w:val="40"/>
        </w:rPr>
        <w:t xml:space="preserve"> ка скорее тыковку с калинкой</w:t>
      </w:r>
      <w:r w:rsidRPr="001A6185">
        <w:rPr>
          <w:rFonts w:ascii="CyrillicOld" w:hAnsi="CyrillicOld"/>
          <w:color w:val="FF0000"/>
          <w:sz w:val="40"/>
          <w:szCs w:val="40"/>
        </w:rPr>
        <w:t>»</w:t>
      </w:r>
      <w:r w:rsidR="0009429A">
        <w:rPr>
          <w:rFonts w:ascii="CyrillicOld" w:hAnsi="CyrillicOld"/>
          <w:color w:val="FF0000"/>
          <w:sz w:val="40"/>
          <w:szCs w:val="40"/>
        </w:rPr>
        <w:t>.</w:t>
      </w:r>
    </w:p>
    <w:p w:rsidR="001A6185" w:rsidRPr="0009429A" w:rsidRDefault="001A6185" w:rsidP="001A6185">
      <w:pPr>
        <w:jc w:val="center"/>
        <w:rPr>
          <w:color w:val="FF0000"/>
        </w:rPr>
      </w:pPr>
    </w:p>
    <w:p w:rsidR="001A6185" w:rsidRPr="0009429A" w:rsidRDefault="001A6185" w:rsidP="001A6185">
      <w:pPr>
        <w:jc w:val="center"/>
        <w:rPr>
          <w:color w:val="FF0000"/>
        </w:rPr>
      </w:pPr>
    </w:p>
    <w:p w:rsidR="001A6185" w:rsidRPr="0009429A" w:rsidRDefault="001A6185" w:rsidP="001A6185">
      <w:pPr>
        <w:jc w:val="center"/>
        <w:rPr>
          <w:color w:val="FF0000"/>
        </w:rPr>
      </w:pPr>
    </w:p>
    <w:p w:rsidR="001A6185" w:rsidRPr="0009429A" w:rsidRDefault="001A6185" w:rsidP="001A6185">
      <w:pPr>
        <w:jc w:val="center"/>
        <w:rPr>
          <w:color w:val="FF0000"/>
        </w:rPr>
      </w:pPr>
    </w:p>
    <w:p w:rsidR="001A6185" w:rsidRPr="0009429A" w:rsidRDefault="001A6185" w:rsidP="001A6185">
      <w:pPr>
        <w:jc w:val="center"/>
        <w:rPr>
          <w:color w:val="FF0000"/>
        </w:rPr>
      </w:pPr>
    </w:p>
    <w:p w:rsidR="001A6185" w:rsidRPr="0009429A" w:rsidRDefault="001A6185" w:rsidP="001A6185">
      <w:pPr>
        <w:jc w:val="center"/>
        <w:rPr>
          <w:color w:val="FF0000"/>
        </w:rPr>
      </w:pPr>
    </w:p>
    <w:p w:rsidR="001A6185" w:rsidRPr="0009429A" w:rsidRDefault="001A6185" w:rsidP="001A6185">
      <w:pPr>
        <w:jc w:val="center"/>
        <w:rPr>
          <w:color w:val="FF0000"/>
        </w:rPr>
      </w:pPr>
    </w:p>
    <w:p w:rsidR="001A6185" w:rsidRDefault="00F640F2" w:rsidP="00057598">
      <w:pPr>
        <w:rPr>
          <w:color w:val="FF0000"/>
          <w:lang w:val="en-US"/>
        </w:rPr>
      </w:pPr>
      <w:r>
        <w:rPr>
          <w:noProof/>
          <w:color w:val="FF0000"/>
          <w:lang w:eastAsia="ru-RU"/>
        </w:rPr>
        <w:lastRenderedPageBreak/>
        <w:drawing>
          <wp:inline distT="0" distB="0" distL="0" distR="0">
            <wp:extent cx="6743700" cy="50577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Осипова Маргарит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4918" cy="505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185" w:rsidRPr="0009429A" w:rsidRDefault="001A6185" w:rsidP="001A6185">
      <w:pPr>
        <w:jc w:val="center"/>
        <w:rPr>
          <w:color w:val="FF0000"/>
        </w:rPr>
      </w:pPr>
    </w:p>
    <w:p w:rsidR="001A6185" w:rsidRPr="0009429A" w:rsidRDefault="001A6185" w:rsidP="001A6185">
      <w:pPr>
        <w:jc w:val="center"/>
        <w:rPr>
          <w:color w:val="FF0000"/>
        </w:rPr>
      </w:pPr>
    </w:p>
    <w:p w:rsidR="001A6185" w:rsidRPr="0009429A" w:rsidRDefault="001A6185" w:rsidP="001A6185">
      <w:pPr>
        <w:jc w:val="center"/>
        <w:rPr>
          <w:color w:val="FF0000"/>
        </w:rPr>
      </w:pPr>
    </w:p>
    <w:p w:rsidR="001A6185" w:rsidRPr="001A6185" w:rsidRDefault="001A6185" w:rsidP="001A6185">
      <w:pPr>
        <w:jc w:val="center"/>
        <w:rPr>
          <w:rFonts w:ascii="CyrillicOld" w:hAnsi="CyrillicOld"/>
          <w:color w:val="FF0000"/>
          <w:sz w:val="40"/>
          <w:szCs w:val="40"/>
        </w:rPr>
      </w:pPr>
      <w:r w:rsidRPr="001A6185">
        <w:rPr>
          <w:rFonts w:ascii="CyrillicOld" w:hAnsi="CyrillicOld"/>
          <w:color w:val="FF0000"/>
          <w:sz w:val="40"/>
          <w:szCs w:val="40"/>
        </w:rPr>
        <w:t>Мама с папой поспешил</w:t>
      </w:r>
      <w:proofErr w:type="gramStart"/>
      <w:r w:rsidRPr="001A6185">
        <w:rPr>
          <w:rFonts w:ascii="CyrillicOld" w:hAnsi="CyrillicOld"/>
          <w:color w:val="FF0000"/>
          <w:sz w:val="40"/>
          <w:szCs w:val="40"/>
        </w:rPr>
        <w:t>и</w:t>
      </w:r>
      <w:r w:rsidR="0009429A">
        <w:rPr>
          <w:rFonts w:ascii="CyrillicOld" w:hAnsi="CyrillicOld"/>
          <w:color w:val="FF0000"/>
          <w:sz w:val="40"/>
          <w:szCs w:val="40"/>
        </w:rPr>
        <w:t>-</w:t>
      </w:r>
      <w:proofErr w:type="gramEnd"/>
      <w:r w:rsidRPr="001A6185">
        <w:rPr>
          <w:rFonts w:ascii="CyrillicOld" w:hAnsi="CyrillicOld"/>
          <w:color w:val="FF0000"/>
          <w:sz w:val="40"/>
          <w:szCs w:val="40"/>
        </w:rPr>
        <w:t xml:space="preserve"> всех  ребят за стол садили.</w:t>
      </w:r>
    </w:p>
    <w:p w:rsidR="001A6185" w:rsidRPr="001A6185" w:rsidRDefault="0009429A" w:rsidP="0009429A">
      <w:pPr>
        <w:jc w:val="center"/>
        <w:rPr>
          <w:rFonts w:ascii="CyrillicOld" w:hAnsi="CyrillicOld"/>
          <w:color w:val="FF0000"/>
          <w:sz w:val="40"/>
          <w:szCs w:val="40"/>
        </w:rPr>
      </w:pPr>
      <w:r>
        <w:rPr>
          <w:rFonts w:ascii="CyrillicOld" w:hAnsi="CyrillicOld"/>
          <w:color w:val="FF0000"/>
          <w:sz w:val="40"/>
          <w:szCs w:val="40"/>
        </w:rPr>
        <w:t>«Кушайте</w:t>
      </w:r>
      <w:proofErr w:type="gramStart"/>
      <w:r>
        <w:rPr>
          <w:rFonts w:ascii="CyrillicOld" w:hAnsi="CyrillicOld"/>
          <w:color w:val="FF0000"/>
          <w:sz w:val="40"/>
          <w:szCs w:val="40"/>
        </w:rPr>
        <w:t xml:space="preserve"> ,</w:t>
      </w:r>
      <w:proofErr w:type="gramEnd"/>
      <w:r w:rsidR="001A6185" w:rsidRPr="001A6185">
        <w:rPr>
          <w:rFonts w:ascii="CyrillicOld" w:hAnsi="CyrillicOld"/>
          <w:color w:val="FF0000"/>
          <w:sz w:val="40"/>
          <w:szCs w:val="40"/>
        </w:rPr>
        <w:t xml:space="preserve"> ребятки, здоровье поправляйте</w:t>
      </w:r>
      <w:r>
        <w:rPr>
          <w:rFonts w:ascii="CyrillicOld" w:hAnsi="CyrillicOld"/>
          <w:color w:val="FF0000"/>
          <w:sz w:val="40"/>
          <w:szCs w:val="40"/>
        </w:rPr>
        <w:t>.</w:t>
      </w:r>
      <w:r w:rsidR="001A6185" w:rsidRPr="001A6185">
        <w:rPr>
          <w:rFonts w:ascii="CyrillicOld" w:hAnsi="CyrillicOld"/>
          <w:color w:val="FF0000"/>
          <w:sz w:val="40"/>
          <w:szCs w:val="40"/>
        </w:rPr>
        <w:t>»</w:t>
      </w:r>
    </w:p>
    <w:p w:rsidR="001A6185" w:rsidRPr="001A6185" w:rsidRDefault="001A6185" w:rsidP="001A6185">
      <w:pPr>
        <w:jc w:val="center"/>
        <w:rPr>
          <w:rFonts w:ascii="CyrillicOld" w:hAnsi="CyrillicOld"/>
          <w:color w:val="FF0000"/>
          <w:sz w:val="40"/>
          <w:szCs w:val="40"/>
        </w:rPr>
      </w:pPr>
      <w:r w:rsidRPr="001A6185">
        <w:rPr>
          <w:rFonts w:ascii="CyrillicOld" w:hAnsi="CyrillicOld"/>
          <w:color w:val="FF0000"/>
          <w:sz w:val="40"/>
          <w:szCs w:val="40"/>
        </w:rPr>
        <w:t>Приятного аппетита!</w:t>
      </w:r>
    </w:p>
    <w:p w:rsidR="001A6185" w:rsidRPr="0009429A" w:rsidRDefault="001A6185" w:rsidP="001A6185">
      <w:pPr>
        <w:jc w:val="center"/>
        <w:rPr>
          <w:color w:val="FF0000"/>
        </w:rPr>
      </w:pPr>
    </w:p>
    <w:p w:rsidR="001A6185" w:rsidRPr="0009429A" w:rsidRDefault="001A6185" w:rsidP="001A6185">
      <w:pPr>
        <w:jc w:val="center"/>
        <w:rPr>
          <w:color w:val="FF0000"/>
        </w:rPr>
      </w:pPr>
    </w:p>
    <w:p w:rsidR="001A6185" w:rsidRPr="0009429A" w:rsidRDefault="001A6185" w:rsidP="001A6185">
      <w:pPr>
        <w:jc w:val="center"/>
        <w:rPr>
          <w:color w:val="FF0000"/>
        </w:rPr>
      </w:pPr>
    </w:p>
    <w:p w:rsidR="001A6185" w:rsidRPr="0009429A" w:rsidRDefault="001A6185" w:rsidP="001A6185">
      <w:pPr>
        <w:jc w:val="center"/>
        <w:rPr>
          <w:color w:val="FF0000"/>
        </w:rPr>
      </w:pPr>
    </w:p>
    <w:p w:rsidR="001A6185" w:rsidRDefault="001A6185" w:rsidP="001A6185">
      <w:pPr>
        <w:jc w:val="center"/>
        <w:rPr>
          <w:color w:val="FF0000"/>
        </w:rPr>
      </w:pPr>
    </w:p>
    <w:p w:rsidR="00057598" w:rsidRDefault="00057598" w:rsidP="001A6185">
      <w:pPr>
        <w:jc w:val="center"/>
        <w:rPr>
          <w:color w:val="FF0000"/>
        </w:rPr>
      </w:pPr>
      <w:bookmarkStart w:id="0" w:name="_GoBack"/>
      <w:bookmarkEnd w:id="0"/>
    </w:p>
    <w:p w:rsidR="00057598" w:rsidRPr="0009429A" w:rsidRDefault="00F640F2" w:rsidP="001A6185">
      <w:pPr>
        <w:jc w:val="center"/>
        <w:rPr>
          <w:color w:val="FF0000"/>
        </w:rPr>
      </w:pPr>
      <w:r>
        <w:rPr>
          <w:noProof/>
          <w:color w:val="FF0000"/>
          <w:lang w:eastAsia="ru-RU"/>
        </w:rPr>
        <w:lastRenderedPageBreak/>
        <w:drawing>
          <wp:inline distT="0" distB="0" distL="0" distR="0">
            <wp:extent cx="7036147" cy="528603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90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232" cy="528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7598" w:rsidRPr="0009429A" w:rsidSect="0098778E">
      <w:pgSz w:w="11906" w:h="16838"/>
      <w:pgMar w:top="238" w:right="1133" w:bottom="34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yrillicOld">
    <w:altName w:val="Times New Roman"/>
    <w:panose1 w:val="00000000000000000000"/>
    <w:charset w:val="00"/>
    <w:family w:val="auto"/>
    <w:pitch w:val="variable"/>
    <w:sig w:usb0="000002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185"/>
    <w:rsid w:val="00057598"/>
    <w:rsid w:val="0009429A"/>
    <w:rsid w:val="001A6185"/>
    <w:rsid w:val="002B0D34"/>
    <w:rsid w:val="0051464C"/>
    <w:rsid w:val="0098778E"/>
    <w:rsid w:val="00AF25C0"/>
    <w:rsid w:val="00F64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1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1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93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bm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bmp"/><Relationship Id="rId11" Type="http://schemas.openxmlformats.org/officeDocument/2006/relationships/theme" Target="theme/theme1.xml"/><Relationship Id="rId5" Type="http://schemas.openxmlformats.org/officeDocument/2006/relationships/image" Target="media/image1.bmp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b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3</cp:revision>
  <dcterms:created xsi:type="dcterms:W3CDTF">2014-12-23T17:23:00Z</dcterms:created>
  <dcterms:modified xsi:type="dcterms:W3CDTF">2015-01-20T12:22:00Z</dcterms:modified>
</cp:coreProperties>
</file>