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F2" w:rsidRPr="001C1F42" w:rsidRDefault="00095EF2" w:rsidP="00095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42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095EF2" w:rsidRDefault="00095EF2" w:rsidP="00095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42">
        <w:rPr>
          <w:rFonts w:ascii="Times New Roman" w:hAnsi="Times New Roman" w:cs="Times New Roman"/>
          <w:b/>
          <w:sz w:val="24"/>
          <w:szCs w:val="24"/>
        </w:rPr>
        <w:t xml:space="preserve">на программу дополнительного образования детей 4 – 7 </w:t>
      </w:r>
      <w:r w:rsidR="009957CD">
        <w:rPr>
          <w:rFonts w:ascii="Times New Roman" w:hAnsi="Times New Roman" w:cs="Times New Roman"/>
          <w:b/>
          <w:sz w:val="24"/>
          <w:szCs w:val="24"/>
        </w:rPr>
        <w:t xml:space="preserve"> «название»</w:t>
      </w:r>
    </w:p>
    <w:p w:rsidR="00095EF2" w:rsidRPr="001C1F42" w:rsidRDefault="00095EF2" w:rsidP="00095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 xml:space="preserve">На современном этапе дошкольного образования педагогу необходимо использовать в работе с детьми современные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1C1F42">
        <w:rPr>
          <w:rFonts w:ascii="Times New Roman" w:hAnsi="Times New Roman" w:cs="Times New Roman"/>
          <w:sz w:val="24"/>
          <w:szCs w:val="24"/>
        </w:rPr>
        <w:t>технологии. Эффективными технологиями развития у дошкольника логического мышления, памяти, уверенности в своих силах, способности находить выход в необычных ситуациях являются  ТРИЗ, приемы моделирования, мнемотехника.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детей 4 – 7 лет  </w:t>
      </w:r>
      <w:r w:rsidR="009957CD">
        <w:rPr>
          <w:rFonts w:ascii="Times New Roman" w:hAnsi="Times New Roman" w:cs="Times New Roman"/>
          <w:sz w:val="24"/>
          <w:szCs w:val="24"/>
        </w:rPr>
        <w:t xml:space="preserve">…. </w:t>
      </w:r>
      <w:r w:rsidRPr="001C1F42">
        <w:rPr>
          <w:rFonts w:ascii="Times New Roman" w:hAnsi="Times New Roman" w:cs="Times New Roman"/>
          <w:sz w:val="24"/>
          <w:szCs w:val="24"/>
        </w:rPr>
        <w:t>составлена  с учётом возрастных особенностей воспитанников на основе следующих литературных источников: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Программа по развитию творческого воображени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РТВ) и обучению диалектному способу мышления с помощью элементов теории решения изобретательских задач ( ТРИЗ) детей дошкольного возраста.;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РумянцеваИ.Б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.Использование моделирования при решении тестовых задач.;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И.Я., Самойлова О.Н., Сборник дидактических игр по формированию системного мышления дошкольников.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Содержание программы регламентировано следующими нормативными документами: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1C1F42">
        <w:rPr>
          <w:rFonts w:ascii="Times New Roman" w:hAnsi="Times New Roman" w:cs="Times New Roman"/>
          <w:sz w:val="24"/>
          <w:szCs w:val="24"/>
        </w:rPr>
        <w:t xml:space="preserve">Закон об образовании РФ» от 22.08.2004г.; письмами Министерства образования России от 09.08.2000г. №273/23 – 16 « О построении преемственности в программах дошкольного образования и начальной школы»; от 24.04.1995г.№ 24/19 – 15 </w:t>
      </w:r>
      <w:r>
        <w:rPr>
          <w:rFonts w:ascii="Times New Roman" w:hAnsi="Times New Roman" w:cs="Times New Roman"/>
          <w:sz w:val="24"/>
          <w:szCs w:val="24"/>
        </w:rPr>
        <w:t>« П</w:t>
      </w:r>
      <w:r w:rsidRPr="001C1F42">
        <w:rPr>
          <w:rFonts w:ascii="Times New Roman" w:hAnsi="Times New Roman" w:cs="Times New Roman"/>
          <w:sz w:val="24"/>
          <w:szCs w:val="24"/>
        </w:rPr>
        <w:t xml:space="preserve">рограммы подразделяются </w:t>
      </w:r>
      <w:proofErr w:type="gramStart"/>
      <w:r w:rsidRPr="001C1F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1F42">
        <w:rPr>
          <w:rFonts w:ascii="Times New Roman" w:hAnsi="Times New Roman" w:cs="Times New Roman"/>
          <w:sz w:val="24"/>
          <w:szCs w:val="24"/>
        </w:rPr>
        <w:t xml:space="preserve"> комплексные и парциальные. Целостность педагогического процесса в ДОУ обеспечивается путём применения комплексной программы или набора парциальных программ»;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C1F42">
        <w:rPr>
          <w:rFonts w:ascii="Times New Roman" w:hAnsi="Times New Roman" w:cs="Times New Roman"/>
          <w:sz w:val="24"/>
          <w:szCs w:val="24"/>
        </w:rPr>
        <w:t>« Инструктивно – методическое письмо Министерства образования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1F42">
        <w:rPr>
          <w:rFonts w:ascii="Times New Roman" w:hAnsi="Times New Roman" w:cs="Times New Roman"/>
          <w:sz w:val="24"/>
          <w:szCs w:val="24"/>
        </w:rPr>
        <w:t xml:space="preserve"> от 14.03.2000г. № 63/23 – 16, определяющее требования к нагрузке  детей, планирование уч</w:t>
      </w:r>
      <w:r>
        <w:rPr>
          <w:rFonts w:ascii="Times New Roman" w:hAnsi="Times New Roman" w:cs="Times New Roman"/>
          <w:sz w:val="24"/>
          <w:szCs w:val="24"/>
        </w:rPr>
        <w:t>ебной нагрузки в течение недели;</w:t>
      </w:r>
      <w:r w:rsidRPr="001C1F42">
        <w:rPr>
          <w:rFonts w:ascii="Times New Roman" w:hAnsi="Times New Roman" w:cs="Times New Roman"/>
          <w:sz w:val="24"/>
          <w:szCs w:val="24"/>
        </w:rPr>
        <w:t xml:space="preserve"> Санитарно – эпидемиологические требования к устройству, содержанию и организации режима работы в дошкольных организациях </w:t>
      </w:r>
      <w:proofErr w:type="gramStart"/>
      <w:r w:rsidRPr="001C1F4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C1F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1F42">
        <w:rPr>
          <w:rFonts w:ascii="Times New Roman" w:hAnsi="Times New Roman" w:cs="Times New Roman"/>
          <w:sz w:val="24"/>
          <w:szCs w:val="24"/>
        </w:rPr>
        <w:t xml:space="preserve"> 2.4.1.2660 – 10)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Цель программы: формирование у детей дошкольного возраста интеллектуальной, развивающей, психологической готовности к обучению в школе; развитие логического мышления,  познавательных процессов и  способностей.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Задачи программы направлены на развитие умения мыслить с помощью логических приёмов ( анализ, синтез, сравнение, отрицание, обобщение и ограничение, абстрагирование, классификация)</w:t>
      </w:r>
      <w:proofErr w:type="gramStart"/>
      <w:r w:rsidRPr="001C1F42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1C1F42">
        <w:rPr>
          <w:rFonts w:ascii="Times New Roman" w:hAnsi="Times New Roman" w:cs="Times New Roman"/>
          <w:sz w:val="24"/>
          <w:szCs w:val="24"/>
        </w:rPr>
        <w:t>ктивизацию мыслительных процессов через игры, упражнения, задания на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42">
        <w:rPr>
          <w:rFonts w:ascii="Times New Roman" w:hAnsi="Times New Roman" w:cs="Times New Roman"/>
          <w:sz w:val="24"/>
          <w:szCs w:val="24"/>
        </w:rPr>
        <w:t>логических приёмов.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«» построена на основе принципов системности, научности и доступности понятий.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F42">
        <w:rPr>
          <w:rFonts w:ascii="Times New Roman" w:hAnsi="Times New Roman" w:cs="Times New Roman"/>
          <w:sz w:val="24"/>
          <w:szCs w:val="24"/>
        </w:rPr>
        <w:t>Содержание программы состоит из теоретической и практической частей.</w:t>
      </w:r>
      <w:proofErr w:type="gramEnd"/>
      <w:r w:rsidRPr="001C1F42">
        <w:rPr>
          <w:rFonts w:ascii="Times New Roman" w:hAnsi="Times New Roman" w:cs="Times New Roman"/>
          <w:sz w:val="24"/>
          <w:szCs w:val="24"/>
        </w:rPr>
        <w:t xml:space="preserve"> На занятиях используется  ИКТ и разнообразные наглядные пособия. Применяются методы игрового проблемного обу</w:t>
      </w:r>
      <w:r>
        <w:rPr>
          <w:rFonts w:ascii="Times New Roman" w:hAnsi="Times New Roman" w:cs="Times New Roman"/>
          <w:sz w:val="24"/>
          <w:szCs w:val="24"/>
        </w:rPr>
        <w:t>чения, наглядного моделирования</w:t>
      </w:r>
      <w:r w:rsidRPr="001C1F42">
        <w:rPr>
          <w:rFonts w:ascii="Times New Roman" w:hAnsi="Times New Roman" w:cs="Times New Roman"/>
          <w:sz w:val="24"/>
          <w:szCs w:val="24"/>
        </w:rPr>
        <w:t>. Использование литературного, музыкального и игрового материала позволяет сделать занятия доступными, интересными, познавательными.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Способ проверки достигнутого результата – диагностика, посредством диагностических 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F42">
        <w:rPr>
          <w:rFonts w:ascii="Times New Roman" w:hAnsi="Times New Roman" w:cs="Times New Roman"/>
          <w:sz w:val="24"/>
          <w:szCs w:val="24"/>
        </w:rPr>
        <w:t>Форма подведения итогов работы – участие воспитанников в открытых мероприятиях, конкурсах на базе дошкольного учреждения.</w:t>
      </w:r>
    </w:p>
    <w:p w:rsidR="00095EF2" w:rsidRPr="001C1F42" w:rsidRDefault="00095EF2" w:rsidP="00095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42">
        <w:rPr>
          <w:rFonts w:ascii="Times New Roman" w:hAnsi="Times New Roman" w:cs="Times New Roman"/>
          <w:sz w:val="24"/>
          <w:szCs w:val="24"/>
        </w:rPr>
        <w:t>В результате проведения работы по программе дополнительного образования предполагается сформировать у детей</w:t>
      </w:r>
      <w:r>
        <w:rPr>
          <w:rFonts w:ascii="Times New Roman" w:hAnsi="Times New Roman" w:cs="Times New Roman"/>
          <w:sz w:val="24"/>
          <w:szCs w:val="24"/>
        </w:rPr>
        <w:t xml:space="preserve"> мыслительные и познавательные способности, обеспечить эмоциональное благополучие и развитие учебной мотивации.</w:t>
      </w:r>
    </w:p>
    <w:p w:rsidR="009957CD" w:rsidRDefault="009957CD" w:rsidP="00095EF2">
      <w:pPr>
        <w:jc w:val="center"/>
      </w:pPr>
    </w:p>
    <w:p w:rsidR="009957CD" w:rsidRDefault="009957CD" w:rsidP="00095EF2">
      <w:pPr>
        <w:jc w:val="center"/>
      </w:pPr>
    </w:p>
    <w:p w:rsidR="00095EF2" w:rsidRDefault="009957CD" w:rsidP="00095EF2">
      <w:pPr>
        <w:jc w:val="center"/>
      </w:pPr>
      <w:r>
        <w:t>Директор ____________ Ф.И.О.</w:t>
      </w:r>
    </w:p>
    <w:p w:rsidR="00095EF2" w:rsidRDefault="00095EF2" w:rsidP="00095EF2">
      <w:pPr>
        <w:jc w:val="center"/>
      </w:pPr>
    </w:p>
    <w:p w:rsidR="00F14F0F" w:rsidRDefault="00F14F0F"/>
    <w:sectPr w:rsidR="00F14F0F" w:rsidSect="00F1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F2"/>
    <w:rsid w:val="00095EF2"/>
    <w:rsid w:val="00165C1D"/>
    <w:rsid w:val="002D53FE"/>
    <w:rsid w:val="006B7C14"/>
    <w:rsid w:val="009957CD"/>
    <w:rsid w:val="00C37B21"/>
    <w:rsid w:val="00CD5439"/>
    <w:rsid w:val="00F1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2014-11-16T18:14:00Z</dcterms:created>
  <dcterms:modified xsi:type="dcterms:W3CDTF">2014-12-24T20:46:00Z</dcterms:modified>
</cp:coreProperties>
</file>