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BC" w:rsidRPr="00DC7783" w:rsidRDefault="00AD00BC" w:rsidP="00AD00B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C7783">
        <w:rPr>
          <w:color w:val="000000" w:themeColor="text1"/>
          <w:kern w:val="24"/>
          <w:sz w:val="28"/>
          <w:szCs w:val="28"/>
        </w:rPr>
        <w:t xml:space="preserve">Муниципальное дошкольное образовательное  бюджетное учреждение </w:t>
      </w:r>
    </w:p>
    <w:p w:rsidR="00AD00BC" w:rsidRPr="00DC7783" w:rsidRDefault="00AD00BC" w:rsidP="00AD00B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C7783">
        <w:rPr>
          <w:color w:val="000000" w:themeColor="text1"/>
          <w:kern w:val="24"/>
          <w:sz w:val="28"/>
          <w:szCs w:val="28"/>
        </w:rPr>
        <w:t xml:space="preserve"> ЦРР Д/с № 33 «Теремок»</w:t>
      </w:r>
    </w:p>
    <w:p w:rsidR="00AD00BC" w:rsidRPr="00DC7783" w:rsidRDefault="00AD00BC" w:rsidP="00AD0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466" w:rsidRPr="00DC7783" w:rsidRDefault="00977466" w:rsidP="00992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466" w:rsidRPr="00DC7783" w:rsidRDefault="00977466" w:rsidP="00992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466" w:rsidRPr="00DC7783" w:rsidRDefault="00977466" w:rsidP="00992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0BC" w:rsidRPr="00DC7783" w:rsidRDefault="00AD00BC" w:rsidP="00992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0BC" w:rsidRPr="00DC7783" w:rsidRDefault="00AD00BC" w:rsidP="00992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0BC" w:rsidRPr="00DC7783" w:rsidRDefault="00AD00BC" w:rsidP="00992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0BC" w:rsidRPr="00DC7783" w:rsidRDefault="00AD00BC" w:rsidP="00992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0BC" w:rsidRPr="00DC7783" w:rsidRDefault="00AD00BC" w:rsidP="00992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0BC" w:rsidRPr="00DC7783" w:rsidRDefault="00AD00BC" w:rsidP="00992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0BC" w:rsidRPr="00DC7783" w:rsidRDefault="00AD00BC" w:rsidP="00992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0BC" w:rsidRPr="00DC7783" w:rsidRDefault="00AD00BC" w:rsidP="00992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0BC" w:rsidRPr="00DC7783" w:rsidRDefault="00AD00BC" w:rsidP="00992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0BC" w:rsidRPr="00DC7783" w:rsidRDefault="00AD00BC" w:rsidP="00992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466" w:rsidRPr="00DC7783" w:rsidRDefault="00977466" w:rsidP="00992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</w:t>
      </w:r>
    </w:p>
    <w:p w:rsidR="00977466" w:rsidRPr="00DC7783" w:rsidRDefault="00977466" w:rsidP="00992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с элементами тренинга для педагогов:</w:t>
      </w:r>
    </w:p>
    <w:p w:rsidR="00977466" w:rsidRPr="00DC7783" w:rsidRDefault="00977466" w:rsidP="00992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«Новогодние посиделки. Психологическая </w:t>
      </w:r>
      <w:r w:rsidR="002F3482"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гостиная</w:t>
      </w: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77466" w:rsidRPr="00DC7783" w:rsidRDefault="00977466" w:rsidP="00992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466" w:rsidRPr="00DC7783" w:rsidRDefault="00977466" w:rsidP="00992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0BC" w:rsidRPr="00DC7783" w:rsidRDefault="00AD00BC" w:rsidP="00992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0BC" w:rsidRPr="00DC7783" w:rsidRDefault="00AD00BC" w:rsidP="00992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0BC" w:rsidRPr="00DC7783" w:rsidRDefault="00AD00BC" w:rsidP="00992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0BC" w:rsidRPr="00DC7783" w:rsidRDefault="00AD00BC" w:rsidP="00992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466" w:rsidRPr="00DC7783" w:rsidRDefault="00977466" w:rsidP="00992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466" w:rsidRPr="00DC7783" w:rsidRDefault="00977466" w:rsidP="00992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466" w:rsidRPr="00DC7783" w:rsidRDefault="00977466" w:rsidP="009924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СОСТАВИЛА:</w:t>
      </w:r>
    </w:p>
    <w:p w:rsidR="00977466" w:rsidRPr="00DC7783" w:rsidRDefault="00977466" w:rsidP="009924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Грачева Марина Евгеньевна</w:t>
      </w:r>
    </w:p>
    <w:p w:rsidR="00977466" w:rsidRPr="00DC7783" w:rsidRDefault="00977466" w:rsidP="009924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</w:t>
      </w:r>
    </w:p>
    <w:p w:rsidR="00977466" w:rsidRPr="00DC7783" w:rsidRDefault="00977466" w:rsidP="00992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466" w:rsidRPr="00DC7783" w:rsidRDefault="00977466" w:rsidP="00992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466" w:rsidRPr="00DC7783" w:rsidRDefault="00977466" w:rsidP="00992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466" w:rsidRPr="00DC7783" w:rsidRDefault="00977466" w:rsidP="00992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466" w:rsidRPr="00DC7783" w:rsidRDefault="00977466" w:rsidP="00992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466" w:rsidRPr="00DC7783" w:rsidRDefault="00977466" w:rsidP="00992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466" w:rsidRPr="00DC7783" w:rsidRDefault="00977466" w:rsidP="00992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466" w:rsidRPr="00DC7783" w:rsidRDefault="00977466" w:rsidP="00992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0BC" w:rsidRPr="00DC7783" w:rsidRDefault="00AD00BC" w:rsidP="009924FE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0BC" w:rsidRPr="00DC7783" w:rsidRDefault="00AD00BC" w:rsidP="009924FE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0BC" w:rsidRPr="00DC7783" w:rsidRDefault="00AD00BC" w:rsidP="009924FE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0BC" w:rsidRPr="00DC7783" w:rsidRDefault="00AD00BC" w:rsidP="00AD00BC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0BC" w:rsidRPr="00DC7783" w:rsidRDefault="00977466" w:rsidP="00AD00BC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Якутск 2014</w:t>
      </w:r>
    </w:p>
    <w:p w:rsidR="00977466" w:rsidRPr="00DC7783" w:rsidRDefault="00977466" w:rsidP="00992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977466" w:rsidRPr="00DC7783" w:rsidRDefault="00977466" w:rsidP="00992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Профессия педагога обладает огромной социальной важностью, так как на учителя ложится большая ответственность не только за обучение, развитие, воспитание ребенка, но, и за его психическое здоровье и способность к адаптации. Общество ожидает от учителя умения: корректировать различные социальные проблемы (алкоголизм, наркомания, асоциальное поведение детей и подростков и др.), вооружить  учащихся знаниями, умениями и навыками, удовлетворять потребности детей с особенностями развития и содействовать моральному и этическому их развитию. </w:t>
      </w:r>
    </w:p>
    <w:p w:rsidR="00977466" w:rsidRPr="00DC7783" w:rsidRDefault="00977466" w:rsidP="00992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здоровья педагога во многом зависит и здоровье ученика. Действие многочисленных </w:t>
      </w:r>
      <w:proofErr w:type="spellStart"/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эмоциогенных</w:t>
      </w:r>
      <w:proofErr w:type="spellEnd"/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факторов, как объективных, так и субъективных вызывает нарастающее чувство неудовлетворенности, накопление усталости, что ведет к педагогическим кризам, истощению и выгоранию самого педагога. Результатом этих процессов является снижение эффективности профессиональной деятельности педагога (Э.Ф. </w:t>
      </w:r>
      <w:proofErr w:type="spellStart"/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Зеер</w:t>
      </w:r>
      <w:proofErr w:type="spellEnd"/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 Карпов, Н.В. Кузьмина, А.К. Маркова, В.Е. Орел, А.А. </w:t>
      </w:r>
      <w:proofErr w:type="spellStart"/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Реан</w:t>
      </w:r>
      <w:proofErr w:type="spellEnd"/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77466" w:rsidRPr="00DC7783" w:rsidRDefault="00977466" w:rsidP="00992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Профессия педагога относится к классу профессий типа "субъект- субъект", которые наиболее подвержены влиянию психического выгорания. </w:t>
      </w:r>
      <w:proofErr w:type="gramEnd"/>
    </w:p>
    <w:p w:rsidR="00977466" w:rsidRPr="00DC7783" w:rsidRDefault="00977466" w:rsidP="00992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эмоционального выгорания – это неблагоприятная реакция специалиста на рабочие нагрузки, включающая в себя психологические, психофизиологические и поведенческие компоненты.</w:t>
      </w:r>
    </w:p>
    <w:p w:rsidR="00977466" w:rsidRPr="00DC7783" w:rsidRDefault="00977466" w:rsidP="00992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этой проблемы педагога может происходить не только в русле индивидуальной психологической помощи специалисту, но и в рамках участия в группах социально-психологических тренингов и личностного роста. Именно поэтому вашему вниманию представлена разработка занятия с элементами тренинга для педагогов. </w:t>
      </w:r>
    </w:p>
    <w:p w:rsidR="00977466" w:rsidRPr="00DC7783" w:rsidRDefault="00977466" w:rsidP="00992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Ожидаемые результаты: </w:t>
      </w:r>
      <w:r w:rsidRPr="00DE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педагогов владеть приемами  и способами </w:t>
      </w:r>
      <w:proofErr w:type="spellStart"/>
      <w:r w:rsidRPr="00DE4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DE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восстановления себя; снижение «эмоционального выгорания» у педагогов; повышение уровня эмоциональной культуры педагога.</w:t>
      </w:r>
    </w:p>
    <w:p w:rsidR="00977466" w:rsidRDefault="00977466" w:rsidP="00992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183" w:rsidRDefault="00DE4183" w:rsidP="00992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183" w:rsidRPr="00DC7783" w:rsidRDefault="00DE4183" w:rsidP="00DE4183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</w:p>
    <w:p w:rsidR="00DE4183" w:rsidRPr="00DC7783" w:rsidRDefault="00DE4183" w:rsidP="00DE4183">
      <w:pPr>
        <w:numPr>
          <w:ilvl w:val="0"/>
          <w:numId w:val="9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Снятие накопленного напряжения. </w:t>
      </w:r>
    </w:p>
    <w:p w:rsidR="00DE4183" w:rsidRPr="00DC7783" w:rsidRDefault="00DE4183" w:rsidP="00DE4183">
      <w:pPr>
        <w:numPr>
          <w:ilvl w:val="0"/>
          <w:numId w:val="9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внутренних резервов.</w:t>
      </w:r>
    </w:p>
    <w:p w:rsidR="00DE4183" w:rsidRPr="00DC7783" w:rsidRDefault="00DE4183" w:rsidP="00DE4183">
      <w:pPr>
        <w:numPr>
          <w:ilvl w:val="0"/>
          <w:numId w:val="9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Самораскрытие участников занятия, создание условий для проявления творческой, профессиональной и личностной индивидуальности. </w:t>
      </w:r>
    </w:p>
    <w:p w:rsidR="00DE4183" w:rsidRPr="00DC7783" w:rsidRDefault="00DE4183" w:rsidP="00DE4183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DE4183" w:rsidRPr="00DC7783" w:rsidRDefault="00DE4183" w:rsidP="00DE4183">
      <w:pPr>
        <w:numPr>
          <w:ilvl w:val="0"/>
          <w:numId w:val="10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участникам лучше узнать друг друга.</w:t>
      </w:r>
    </w:p>
    <w:p w:rsidR="00DE4183" w:rsidRPr="00DC7783" w:rsidRDefault="00DE4183" w:rsidP="00DE4183">
      <w:pPr>
        <w:numPr>
          <w:ilvl w:val="0"/>
          <w:numId w:val="10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Сократить дистанцию в общении.</w:t>
      </w:r>
    </w:p>
    <w:p w:rsidR="00DE4183" w:rsidRPr="00DC7783" w:rsidRDefault="00DE4183" w:rsidP="00DE4183">
      <w:pPr>
        <w:numPr>
          <w:ilvl w:val="0"/>
          <w:numId w:val="10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Снять тревожность.</w:t>
      </w:r>
    </w:p>
    <w:p w:rsidR="00DE4183" w:rsidRPr="00DC7783" w:rsidRDefault="00DE4183" w:rsidP="00DE4183">
      <w:pPr>
        <w:numPr>
          <w:ilvl w:val="0"/>
          <w:numId w:val="10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Сплочение группы через совместную деятельность.</w:t>
      </w:r>
    </w:p>
    <w:p w:rsidR="00DE4183" w:rsidRPr="00DC7783" w:rsidRDefault="00DE4183" w:rsidP="00DE4183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 занятия:</w:t>
      </w: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4183" w:rsidRPr="00DC7783" w:rsidRDefault="00DE4183" w:rsidP="00DE4183">
      <w:pPr>
        <w:numPr>
          <w:ilvl w:val="0"/>
          <w:numId w:val="11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Приветствие. «Имя </w:t>
      </w:r>
      <w:r w:rsidR="008955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движении</w:t>
      </w: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E4183" w:rsidRPr="00DC7783" w:rsidRDefault="00DE4183" w:rsidP="00DE4183">
      <w:pPr>
        <w:numPr>
          <w:ilvl w:val="0"/>
          <w:numId w:val="11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«</w:t>
      </w:r>
      <w:r w:rsidR="008955B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Шеренга</w:t>
      </w: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E4183" w:rsidRPr="00DC7783" w:rsidRDefault="00DE4183" w:rsidP="00DE4183">
      <w:pPr>
        <w:numPr>
          <w:ilvl w:val="0"/>
          <w:numId w:val="11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правил группы.</w:t>
      </w:r>
    </w:p>
    <w:p w:rsidR="00DE4183" w:rsidRPr="00DC7783" w:rsidRDefault="008955BF" w:rsidP="00DE4183">
      <w:pPr>
        <w:numPr>
          <w:ilvl w:val="0"/>
          <w:numId w:val="11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E4183"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183"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«Расшифровка»</w:t>
      </w:r>
      <w:r w:rsidR="00DE4183"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4183" w:rsidRPr="00DC7783" w:rsidRDefault="00DE4183" w:rsidP="00DE4183">
      <w:pPr>
        <w:numPr>
          <w:ilvl w:val="0"/>
          <w:numId w:val="11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Игра-раскрепощение «</w:t>
      </w:r>
      <w:r w:rsidR="00895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Дотронься </w:t>
      </w:r>
      <w:proofErr w:type="gramStart"/>
      <w:r w:rsidR="008955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8955B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E4183" w:rsidRPr="00DC7783" w:rsidRDefault="00DE4183" w:rsidP="00DE4183">
      <w:pPr>
        <w:numPr>
          <w:ilvl w:val="0"/>
          <w:numId w:val="11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 «Пр</w:t>
      </w:r>
      <w:r w:rsidR="008955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="008955B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тирование на будущий год</w:t>
      </w: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(изготовление коллажей)</w:t>
      </w:r>
    </w:p>
    <w:p w:rsidR="00DE4183" w:rsidRDefault="008955BF" w:rsidP="00DE4183">
      <w:pPr>
        <w:numPr>
          <w:ilvl w:val="0"/>
          <w:numId w:val="11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– разминка </w:t>
      </w:r>
      <w:r w:rsidR="00DE4183"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Австралийский дождь</w:t>
      </w:r>
      <w:r w:rsidR="00DE4183"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955BF" w:rsidRPr="00DC7783" w:rsidRDefault="008955BF" w:rsidP="00DE4183">
      <w:pPr>
        <w:numPr>
          <w:ilvl w:val="0"/>
          <w:numId w:val="11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«Золотая рыбка».</w:t>
      </w:r>
    </w:p>
    <w:p w:rsidR="00DE4183" w:rsidRPr="00DC7783" w:rsidRDefault="00DE4183" w:rsidP="00DE4183">
      <w:pPr>
        <w:numPr>
          <w:ilvl w:val="0"/>
          <w:numId w:val="11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</w:t>
      </w:r>
      <w:r w:rsidR="008955BF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ексия. «Мешочки обратной связи» (что я чувствовала….)</w:t>
      </w:r>
    </w:p>
    <w:p w:rsidR="00DE4183" w:rsidRPr="00DC7783" w:rsidRDefault="00DE4183" w:rsidP="00DE4183">
      <w:pPr>
        <w:numPr>
          <w:ilvl w:val="0"/>
          <w:numId w:val="11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Расставание «Счастья, радости, добра… мы желаем вам друзья»</w:t>
      </w:r>
    </w:p>
    <w:p w:rsidR="00DE4183" w:rsidRPr="00DC7783" w:rsidRDefault="00DE4183" w:rsidP="00DE4183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занятий</w:t>
      </w: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4183" w:rsidRDefault="00DE4183" w:rsidP="00992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4FE" w:rsidRPr="00DC7783" w:rsidRDefault="009924FE" w:rsidP="00992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Правила работы на тренинге. Наша  работа сегодня предполагает некоторые правила, а именно:</w:t>
      </w:r>
    </w:p>
    <w:p w:rsidR="009924FE" w:rsidRPr="00DC7783" w:rsidRDefault="009924FE" w:rsidP="009924F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Доверительный стиль общения;</w:t>
      </w:r>
    </w:p>
    <w:p w:rsidR="009924FE" w:rsidRPr="00DC7783" w:rsidRDefault="009924FE" w:rsidP="009924F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Активное участие в происходящем;</w:t>
      </w:r>
    </w:p>
    <w:p w:rsidR="009924FE" w:rsidRPr="00DC7783" w:rsidRDefault="009924FE" w:rsidP="009924F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Общение по принципу «здесь и теперь»;</w:t>
      </w:r>
    </w:p>
    <w:p w:rsidR="009924FE" w:rsidRPr="00DC7783" w:rsidRDefault="009924FE" w:rsidP="009924F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Уважение к </w:t>
      </w:r>
      <w:proofErr w:type="gramStart"/>
      <w:r w:rsidRPr="00DC778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говорящему</w:t>
      </w:r>
      <w:proofErr w:type="gramEnd"/>
      <w:r w:rsidRPr="00DC778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977466" w:rsidRPr="00DC7783" w:rsidRDefault="00977466" w:rsidP="00992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482" w:rsidRPr="00DC7783" w:rsidRDefault="004B4FC7" w:rsidP="00992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</w:t>
      </w:r>
    </w:p>
    <w:p w:rsidR="004B4FC7" w:rsidRPr="00DC7783" w:rsidRDefault="004B4FC7" w:rsidP="00992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Карандаши, ножницы, клей, журналы, краски, кисточки</w:t>
      </w:r>
      <w:r w:rsidR="00DE4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листы бумаги А</w:t>
      </w:r>
      <w:proofErr w:type="gramStart"/>
      <w:r w:rsidR="00DE4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proofErr w:type="gramEnd"/>
      <w:r w:rsidR="00744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:rsidR="002F3482" w:rsidRPr="00DC7783" w:rsidRDefault="002F3482" w:rsidP="00992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3482" w:rsidRDefault="002F3482" w:rsidP="002F3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Игра  - ра</w:t>
      </w:r>
      <w:r w:rsidR="002B3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скрепощение</w:t>
      </w:r>
      <w:r w:rsidRPr="00DC7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«Имя в движении»</w:t>
      </w: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36BE" w:rsidRPr="00DC7783" w:rsidRDefault="002B36BE" w:rsidP="002F34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3482" w:rsidRPr="00DC7783" w:rsidRDefault="002F3482" w:rsidP="002F34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встают в круг, каждый по очереди произносит свое </w:t>
      </w:r>
      <w:proofErr w:type="spellStart"/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тренинговое</w:t>
      </w:r>
      <w:proofErr w:type="spellEnd"/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 и качество личности, которое ему подходит на эту букву и  показывает любое простое движение. Все участники повторяют движение участника. И так все по очереди еще раз знакомятся. </w:t>
      </w:r>
    </w:p>
    <w:p w:rsidR="002F3482" w:rsidRPr="00DC7783" w:rsidRDefault="002F3482" w:rsidP="00992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Например, Ирина – инициативная – кулак /ладонь;</w:t>
      </w:r>
    </w:p>
    <w:p w:rsidR="00DC7783" w:rsidRPr="00DC7783" w:rsidRDefault="00DC7783" w:rsidP="00DC778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7783" w:rsidRPr="00DC7783" w:rsidRDefault="00DC7783" w:rsidP="00DC7783">
      <w:pPr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Б) </w:t>
      </w:r>
      <w:r w:rsidRPr="00DC7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Упражнение «Шеренга» (5-10 мин.)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команды</w:t>
      </w:r>
    </w:p>
    <w:p w:rsidR="00DC7783" w:rsidRPr="00DC7783" w:rsidRDefault="00DC7783" w:rsidP="00DC7783">
      <w:pPr>
        <w:pStyle w:val="a5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36BE" w:rsidRDefault="00DC7783" w:rsidP="00DC7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упражнения</w:t>
      </w: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C7783" w:rsidRPr="00DC7783" w:rsidRDefault="00DC7783" w:rsidP="00DC7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строятся в шеренгу </w:t>
      </w:r>
      <w:proofErr w:type="gramStart"/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C7783" w:rsidRPr="00DC7783" w:rsidRDefault="00DC7783" w:rsidP="00DC7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росту; </w:t>
      </w:r>
    </w:p>
    <w:p w:rsidR="00DC7783" w:rsidRDefault="00DC7783" w:rsidP="00DC7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цвету волос; </w:t>
      </w:r>
    </w:p>
    <w:p w:rsidR="00DC7783" w:rsidRDefault="00DC7783" w:rsidP="00DC7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алфавиту имен; </w:t>
      </w:r>
    </w:p>
    <w:p w:rsidR="00DC7783" w:rsidRDefault="00DC7783" w:rsidP="00DC7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размеру ноги; </w:t>
      </w:r>
    </w:p>
    <w:p w:rsidR="00DC7783" w:rsidRDefault="00DC7783" w:rsidP="00DC7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знаку зодиака</w:t>
      </w:r>
    </w:p>
    <w:p w:rsidR="00DC7783" w:rsidRPr="00DC7783" w:rsidRDefault="00DC7783" w:rsidP="00DC7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0691" w:type="dxa"/>
        <w:tblInd w:w="-885" w:type="dxa"/>
        <w:tblLook w:val="04A0" w:firstRow="1" w:lastRow="0" w:firstColumn="1" w:lastColumn="0" w:noHBand="0" w:noVBand="1"/>
      </w:tblPr>
      <w:tblGrid>
        <w:gridCol w:w="1986"/>
        <w:gridCol w:w="2126"/>
        <w:gridCol w:w="1747"/>
        <w:gridCol w:w="1655"/>
        <w:gridCol w:w="1550"/>
        <w:gridCol w:w="1627"/>
      </w:tblGrid>
      <w:tr w:rsidR="002B36BE" w:rsidRPr="00797339" w:rsidTr="007E0AE0">
        <w:tc>
          <w:tcPr>
            <w:tcW w:w="1986" w:type="dxa"/>
          </w:tcPr>
          <w:p w:rsidR="002B36BE" w:rsidRPr="00797339" w:rsidRDefault="002B36BE" w:rsidP="007E0AE0">
            <w:pPr>
              <w:rPr>
                <w:sz w:val="36"/>
                <w:szCs w:val="36"/>
              </w:rPr>
            </w:pPr>
            <w:r w:rsidRPr="00797339">
              <w:rPr>
                <w:sz w:val="36"/>
                <w:szCs w:val="36"/>
              </w:rPr>
              <w:lastRenderedPageBreak/>
              <w:t>Овен</w:t>
            </w:r>
          </w:p>
        </w:tc>
        <w:tc>
          <w:tcPr>
            <w:tcW w:w="2126" w:type="dxa"/>
          </w:tcPr>
          <w:p w:rsidR="002B36BE" w:rsidRPr="00797339" w:rsidRDefault="002B36BE" w:rsidP="007E0AE0">
            <w:pPr>
              <w:rPr>
                <w:sz w:val="36"/>
                <w:szCs w:val="36"/>
              </w:rPr>
            </w:pPr>
            <w:r w:rsidRPr="00797339">
              <w:rPr>
                <w:sz w:val="36"/>
                <w:szCs w:val="36"/>
              </w:rPr>
              <w:t>Телец</w:t>
            </w:r>
          </w:p>
        </w:tc>
        <w:tc>
          <w:tcPr>
            <w:tcW w:w="1747" w:type="dxa"/>
          </w:tcPr>
          <w:p w:rsidR="002B36BE" w:rsidRPr="00797339" w:rsidRDefault="002B36BE" w:rsidP="007E0AE0">
            <w:pPr>
              <w:rPr>
                <w:sz w:val="36"/>
                <w:szCs w:val="36"/>
              </w:rPr>
            </w:pPr>
            <w:r w:rsidRPr="00797339">
              <w:rPr>
                <w:sz w:val="36"/>
                <w:szCs w:val="36"/>
              </w:rPr>
              <w:t>Близнецы</w:t>
            </w:r>
          </w:p>
        </w:tc>
        <w:tc>
          <w:tcPr>
            <w:tcW w:w="1655" w:type="dxa"/>
          </w:tcPr>
          <w:p w:rsidR="002B36BE" w:rsidRPr="00797339" w:rsidRDefault="002B36BE" w:rsidP="007E0AE0">
            <w:pPr>
              <w:rPr>
                <w:sz w:val="36"/>
                <w:szCs w:val="36"/>
              </w:rPr>
            </w:pPr>
            <w:r w:rsidRPr="00797339">
              <w:rPr>
                <w:sz w:val="36"/>
                <w:szCs w:val="36"/>
              </w:rPr>
              <w:t>Рак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550" w:type="dxa"/>
          </w:tcPr>
          <w:p w:rsidR="002B36BE" w:rsidRPr="00797339" w:rsidRDefault="002B36BE" w:rsidP="007E0AE0">
            <w:pPr>
              <w:rPr>
                <w:sz w:val="36"/>
                <w:szCs w:val="36"/>
              </w:rPr>
            </w:pPr>
            <w:r w:rsidRPr="00797339">
              <w:rPr>
                <w:sz w:val="36"/>
                <w:szCs w:val="36"/>
              </w:rPr>
              <w:t>Лев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627" w:type="dxa"/>
          </w:tcPr>
          <w:p w:rsidR="002B36BE" w:rsidRPr="00797339" w:rsidRDefault="002B36BE" w:rsidP="007E0AE0">
            <w:pPr>
              <w:rPr>
                <w:sz w:val="36"/>
                <w:szCs w:val="36"/>
              </w:rPr>
            </w:pPr>
            <w:r w:rsidRPr="00797339">
              <w:rPr>
                <w:sz w:val="36"/>
                <w:szCs w:val="36"/>
              </w:rPr>
              <w:t>Дева</w:t>
            </w:r>
            <w:r>
              <w:rPr>
                <w:sz w:val="36"/>
                <w:szCs w:val="36"/>
              </w:rPr>
              <w:t xml:space="preserve"> </w:t>
            </w:r>
          </w:p>
        </w:tc>
      </w:tr>
      <w:tr w:rsidR="002B36BE" w:rsidRPr="00797339" w:rsidTr="007E0AE0">
        <w:tc>
          <w:tcPr>
            <w:tcW w:w="1986" w:type="dxa"/>
          </w:tcPr>
          <w:p w:rsidR="002B36BE" w:rsidRPr="00797339" w:rsidRDefault="002B36BE" w:rsidP="007E0AE0">
            <w:pPr>
              <w:rPr>
                <w:sz w:val="36"/>
                <w:szCs w:val="36"/>
              </w:rPr>
            </w:pPr>
            <w:r w:rsidRPr="00797339">
              <w:rPr>
                <w:sz w:val="36"/>
                <w:szCs w:val="36"/>
              </w:rPr>
              <w:t>21.03 – 20.04</w:t>
            </w:r>
          </w:p>
        </w:tc>
        <w:tc>
          <w:tcPr>
            <w:tcW w:w="2126" w:type="dxa"/>
          </w:tcPr>
          <w:p w:rsidR="002B36BE" w:rsidRPr="00797339" w:rsidRDefault="002B36BE" w:rsidP="007E0AE0">
            <w:pPr>
              <w:rPr>
                <w:sz w:val="36"/>
                <w:szCs w:val="36"/>
              </w:rPr>
            </w:pPr>
            <w:r w:rsidRPr="00797339">
              <w:rPr>
                <w:sz w:val="36"/>
                <w:szCs w:val="36"/>
              </w:rPr>
              <w:t>21.04 – 20.05</w:t>
            </w:r>
          </w:p>
        </w:tc>
        <w:tc>
          <w:tcPr>
            <w:tcW w:w="1747" w:type="dxa"/>
          </w:tcPr>
          <w:p w:rsidR="002B36BE" w:rsidRPr="00797339" w:rsidRDefault="002B36BE" w:rsidP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21.05 – 21.06</w:t>
            </w:r>
          </w:p>
        </w:tc>
        <w:tc>
          <w:tcPr>
            <w:tcW w:w="1655" w:type="dxa"/>
          </w:tcPr>
          <w:p w:rsidR="002B36BE" w:rsidRPr="00797339" w:rsidRDefault="002B36BE" w:rsidP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22.06 – 22.07</w:t>
            </w:r>
          </w:p>
        </w:tc>
        <w:tc>
          <w:tcPr>
            <w:tcW w:w="1550" w:type="dxa"/>
          </w:tcPr>
          <w:p w:rsidR="002B36BE" w:rsidRPr="00797339" w:rsidRDefault="002B36BE" w:rsidP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23.07 – 23.08</w:t>
            </w:r>
          </w:p>
        </w:tc>
        <w:tc>
          <w:tcPr>
            <w:tcW w:w="1627" w:type="dxa"/>
          </w:tcPr>
          <w:p w:rsidR="002B36BE" w:rsidRPr="00797339" w:rsidRDefault="002B36BE" w:rsidP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24.08 – 23.09</w:t>
            </w:r>
          </w:p>
        </w:tc>
      </w:tr>
      <w:tr w:rsidR="002B36BE" w:rsidRPr="00797339" w:rsidTr="007E0AE0">
        <w:tc>
          <w:tcPr>
            <w:tcW w:w="1986" w:type="dxa"/>
          </w:tcPr>
          <w:p w:rsidR="002B36BE" w:rsidRPr="00797339" w:rsidRDefault="002B36BE" w:rsidP="007E0AE0">
            <w:pPr>
              <w:rPr>
                <w:sz w:val="36"/>
                <w:szCs w:val="36"/>
              </w:rPr>
            </w:pPr>
            <w:r w:rsidRPr="00797339">
              <w:rPr>
                <w:sz w:val="36"/>
                <w:szCs w:val="36"/>
              </w:rPr>
              <w:t>Весы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26" w:type="dxa"/>
          </w:tcPr>
          <w:p w:rsidR="002B36BE" w:rsidRPr="00797339" w:rsidRDefault="002B36BE" w:rsidP="007E0AE0">
            <w:pPr>
              <w:rPr>
                <w:sz w:val="36"/>
                <w:szCs w:val="36"/>
              </w:rPr>
            </w:pPr>
            <w:r w:rsidRPr="00797339">
              <w:rPr>
                <w:sz w:val="36"/>
                <w:szCs w:val="36"/>
              </w:rPr>
              <w:t>Скорпион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747" w:type="dxa"/>
          </w:tcPr>
          <w:p w:rsidR="002B36BE" w:rsidRPr="00797339" w:rsidRDefault="002B36BE" w:rsidP="007E0AE0">
            <w:pPr>
              <w:rPr>
                <w:sz w:val="36"/>
                <w:szCs w:val="36"/>
              </w:rPr>
            </w:pPr>
            <w:r w:rsidRPr="00797339">
              <w:rPr>
                <w:sz w:val="36"/>
                <w:szCs w:val="36"/>
              </w:rPr>
              <w:t>Стрелец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655" w:type="dxa"/>
          </w:tcPr>
          <w:p w:rsidR="002B36BE" w:rsidRPr="00797339" w:rsidRDefault="002B36BE" w:rsidP="007E0AE0">
            <w:pPr>
              <w:rPr>
                <w:sz w:val="36"/>
                <w:szCs w:val="36"/>
              </w:rPr>
            </w:pPr>
            <w:r w:rsidRPr="00797339">
              <w:rPr>
                <w:sz w:val="36"/>
                <w:szCs w:val="36"/>
              </w:rPr>
              <w:t>Козерог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550" w:type="dxa"/>
          </w:tcPr>
          <w:p w:rsidR="002B36BE" w:rsidRPr="00797339" w:rsidRDefault="002B36BE" w:rsidP="007E0AE0">
            <w:pPr>
              <w:rPr>
                <w:sz w:val="36"/>
                <w:szCs w:val="36"/>
              </w:rPr>
            </w:pPr>
            <w:r w:rsidRPr="00797339">
              <w:rPr>
                <w:sz w:val="36"/>
                <w:szCs w:val="36"/>
              </w:rPr>
              <w:t>Водолей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627" w:type="dxa"/>
          </w:tcPr>
          <w:p w:rsidR="002B36BE" w:rsidRPr="00797339" w:rsidRDefault="002B36BE" w:rsidP="007E0AE0">
            <w:pPr>
              <w:rPr>
                <w:sz w:val="36"/>
                <w:szCs w:val="36"/>
              </w:rPr>
            </w:pPr>
            <w:r w:rsidRPr="00797339">
              <w:rPr>
                <w:sz w:val="36"/>
                <w:szCs w:val="36"/>
              </w:rPr>
              <w:t>Рыбы</w:t>
            </w:r>
            <w:r>
              <w:rPr>
                <w:sz w:val="36"/>
                <w:szCs w:val="36"/>
              </w:rPr>
              <w:t xml:space="preserve"> </w:t>
            </w:r>
          </w:p>
        </w:tc>
      </w:tr>
      <w:tr w:rsidR="002B36BE" w:rsidRPr="00797339" w:rsidTr="007E0AE0">
        <w:tc>
          <w:tcPr>
            <w:tcW w:w="1986" w:type="dxa"/>
          </w:tcPr>
          <w:p w:rsidR="002B36BE" w:rsidRPr="00797339" w:rsidRDefault="002B36BE" w:rsidP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24.09 – 23.10</w:t>
            </w:r>
          </w:p>
        </w:tc>
        <w:tc>
          <w:tcPr>
            <w:tcW w:w="2126" w:type="dxa"/>
          </w:tcPr>
          <w:p w:rsidR="002B36BE" w:rsidRPr="00797339" w:rsidRDefault="002B36BE" w:rsidP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24.10 – 22.11</w:t>
            </w:r>
          </w:p>
        </w:tc>
        <w:tc>
          <w:tcPr>
            <w:tcW w:w="1747" w:type="dxa"/>
          </w:tcPr>
          <w:p w:rsidR="002B36BE" w:rsidRPr="00797339" w:rsidRDefault="002B36BE" w:rsidP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23.11 – 21.12</w:t>
            </w:r>
          </w:p>
        </w:tc>
        <w:tc>
          <w:tcPr>
            <w:tcW w:w="1655" w:type="dxa"/>
          </w:tcPr>
          <w:p w:rsidR="002B36BE" w:rsidRPr="00797339" w:rsidRDefault="002B36BE" w:rsidP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22.12 – 20.01</w:t>
            </w:r>
          </w:p>
        </w:tc>
        <w:tc>
          <w:tcPr>
            <w:tcW w:w="1550" w:type="dxa"/>
          </w:tcPr>
          <w:p w:rsidR="002B36BE" w:rsidRPr="00797339" w:rsidRDefault="002B36BE" w:rsidP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21.01 – 20.02</w:t>
            </w:r>
          </w:p>
        </w:tc>
        <w:tc>
          <w:tcPr>
            <w:tcW w:w="1627" w:type="dxa"/>
          </w:tcPr>
          <w:p w:rsidR="002B36BE" w:rsidRPr="00797339" w:rsidRDefault="002B36BE" w:rsidP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21.02 – 20.03</w:t>
            </w:r>
          </w:p>
        </w:tc>
      </w:tr>
    </w:tbl>
    <w:p w:rsidR="002F3482" w:rsidRPr="00DC7783" w:rsidRDefault="002F3482" w:rsidP="00992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4596" w:rsidRDefault="00DC7783" w:rsidP="00992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F3482" w:rsidRPr="00DC7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proofErr w:type="gramEnd"/>
      <w:r w:rsidR="002F3482" w:rsidRPr="00DC7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Расшифровка </w:t>
      </w:r>
    </w:p>
    <w:p w:rsidR="002F3482" w:rsidRDefault="00744596" w:rsidP="009924F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4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Педагоги работают в </w:t>
      </w:r>
      <w:r w:rsidR="00DC7783" w:rsidRPr="00744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команд</w:t>
      </w:r>
      <w:r w:rsidRPr="00744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ах.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Предлагается расшифровать послание «Деда Мороза». </w:t>
      </w:r>
      <w:r w:rsidR="00997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Даются бланки с цифрами для расшифровки (см. приложение). </w:t>
      </w:r>
    </w:p>
    <w:p w:rsidR="00744596" w:rsidRPr="00744596" w:rsidRDefault="00744596" w:rsidP="009924F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3482" w:rsidRPr="00DC7783" w:rsidRDefault="002F3482" w:rsidP="00992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группа: </w:t>
      </w:r>
    </w:p>
    <w:p w:rsidR="002F3482" w:rsidRPr="00DC7783" w:rsidRDefault="002F3482" w:rsidP="00992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3482" w:rsidRPr="00DC7783" w:rsidRDefault="004B4FC7" w:rsidP="00992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Пускай коза, хозяйка года</w:t>
      </w:r>
      <w:r w:rsidR="002F3482" w:rsidRPr="00DC7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вам море счастья принесет, в любое время и погоду пусть только лучшее вас ждет.</w:t>
      </w:r>
    </w:p>
    <w:p w:rsidR="002F3482" w:rsidRPr="00DC7783" w:rsidRDefault="002F3482" w:rsidP="00992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1F18" w:rsidRPr="00DC7783" w:rsidRDefault="002F3482" w:rsidP="00992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группа: </w:t>
      </w:r>
    </w:p>
    <w:p w:rsidR="00301F18" w:rsidRPr="00DC7783" w:rsidRDefault="00301F18" w:rsidP="00992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3482" w:rsidRPr="00DC7783" w:rsidRDefault="00301F18" w:rsidP="00992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 наступающий исполнит пусть все стремления и мечты, сердце радостью наполнит, даст мира,  света,  доброты.</w:t>
      </w:r>
      <w:r w:rsidR="002F3482" w:rsidRPr="00DC7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F3482" w:rsidRPr="00DC7783" w:rsidRDefault="002F3482" w:rsidP="00992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24FE" w:rsidRPr="00DC7783" w:rsidRDefault="004B4FC7" w:rsidP="00992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В) </w:t>
      </w:r>
      <w:r w:rsidR="009924FE" w:rsidRPr="00DC7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Упражнение-раскрепощение «Дотронься </w:t>
      </w:r>
      <w:proofErr w:type="gramStart"/>
      <w:r w:rsidR="009924FE" w:rsidRPr="00DC7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proofErr w:type="gramEnd"/>
      <w:r w:rsidR="009924FE" w:rsidRPr="00DC7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...»</w:t>
      </w:r>
      <w:r w:rsidR="009924FE"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4FC7" w:rsidRPr="00DC7783" w:rsidRDefault="004B4FC7" w:rsidP="00992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FC7" w:rsidRPr="00DC7783" w:rsidRDefault="004B4FC7" w:rsidP="00992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9924FE"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9924FE"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«Дотроньтесь до желтого!», участники должны быстро найти в комнате или одежде что-то желтое и дотронуться до него.</w:t>
      </w:r>
      <w:proofErr w:type="gramEnd"/>
      <w:r w:rsidR="009924FE"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давать задания дотронуться </w:t>
      </w:r>
      <w:proofErr w:type="gramStart"/>
      <w:r w:rsidR="009924FE"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4FC7" w:rsidRPr="00DC7783" w:rsidRDefault="004B4FC7" w:rsidP="00992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24FE"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высокого, </w:t>
      </w:r>
    </w:p>
    <w:p w:rsidR="004B4FC7" w:rsidRPr="00DC7783" w:rsidRDefault="004B4FC7" w:rsidP="00992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24FE"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низкого, </w:t>
      </w:r>
    </w:p>
    <w:p w:rsidR="004B4FC7" w:rsidRPr="00DC7783" w:rsidRDefault="004B4FC7" w:rsidP="00992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9924FE"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шершавого,</w:t>
      </w:r>
    </w:p>
    <w:p w:rsidR="004B4FC7" w:rsidRPr="00DC7783" w:rsidRDefault="004B4FC7" w:rsidP="00992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24FE"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мягкого,</w:t>
      </w:r>
    </w:p>
    <w:p w:rsidR="004B4FC7" w:rsidRPr="00DC7783" w:rsidRDefault="004B4FC7" w:rsidP="00992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24FE"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круглого,</w:t>
      </w:r>
    </w:p>
    <w:p w:rsidR="004B4FC7" w:rsidRPr="00DC7783" w:rsidRDefault="004B4FC7" w:rsidP="00992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24FE"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бумажного </w:t>
      </w:r>
    </w:p>
    <w:p w:rsidR="004B4FC7" w:rsidRPr="00DC7783" w:rsidRDefault="004B4FC7" w:rsidP="00992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холодного</w:t>
      </w:r>
    </w:p>
    <w:p w:rsidR="004B4FC7" w:rsidRPr="00DC7783" w:rsidRDefault="004B4FC7" w:rsidP="00992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доброго</w:t>
      </w:r>
    </w:p>
    <w:p w:rsidR="009924FE" w:rsidRPr="00DC7783" w:rsidRDefault="009924FE" w:rsidP="00992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проходит</w:t>
      </w:r>
      <w:r w:rsidR="0099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активно, бодро</w:t>
      </w: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весело</w:t>
      </w:r>
      <w:r w:rsidR="009971C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 активно взаимодействуют, снимая мышечные зажимы</w:t>
      </w: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24FE" w:rsidRPr="00DC7783" w:rsidRDefault="009924FE" w:rsidP="00992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77" w:rsidRPr="00DC7783" w:rsidRDefault="004B4FC7" w:rsidP="009924F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Г) </w:t>
      </w:r>
      <w:r w:rsidR="000A6577" w:rsidRPr="00DC7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Упражнение </w:t>
      </w: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«Проектирование на будущий год»</w:t>
      </w:r>
      <w:r w:rsidRPr="00DC7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(к</w:t>
      </w:r>
      <w:r w:rsidR="000A6577" w:rsidRPr="00DC7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оллаж </w:t>
      </w:r>
      <w:r w:rsidRPr="00DC7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себя любимой)</w:t>
      </w:r>
      <w:r w:rsidR="000A6577" w:rsidRPr="00DC7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(30 мин)</w:t>
      </w:r>
    </w:p>
    <w:p w:rsidR="009971C8" w:rsidRDefault="000A6577" w:rsidP="00992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Коллаж как и любая визуальная техника, раскры</w:t>
      </w:r>
      <w:r w:rsidR="0099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вает внутренние </w:t>
      </w: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человека, </w:t>
      </w:r>
      <w:r w:rsidR="0099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 </w:t>
      </w: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</w:t>
      </w:r>
      <w:r w:rsidR="0099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самовыражения, </w:t>
      </w: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риентируется на яркие </w:t>
      </w: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положительные эмоци</w:t>
      </w:r>
      <w:r w:rsidR="009971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обусловленные </w:t>
      </w: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</w:t>
      </w:r>
      <w:r w:rsidR="009971C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gramStart"/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1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</w:t>
      </w:r>
      <w:r w:rsidR="009971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</w:t>
      </w: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9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испытывает положительные эмоции, т.к. нет внешнего сравнения способностей</w:t>
      </w: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C7783" w:rsidRPr="00DC7783" w:rsidRDefault="006F223F" w:rsidP="006F223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 создания коллажа – проекта, участники рассказывают по желанию о собственных замыслах на следующий год. Происходит коллективное обсуждение.</w:t>
      </w:r>
    </w:p>
    <w:p w:rsidR="00DC7783" w:rsidRPr="00DC7783" w:rsidRDefault="00DC7783" w:rsidP="009924F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486" w:rsidRPr="00DC7783" w:rsidRDefault="00F608EA" w:rsidP="009924F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Д) </w:t>
      </w:r>
      <w:r w:rsidR="00034486" w:rsidRPr="00DC7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– разминка «Австралийский дождь» (5 мин.)</w:t>
      </w:r>
    </w:p>
    <w:p w:rsidR="00034486" w:rsidRPr="00DC7783" w:rsidRDefault="00034486" w:rsidP="00992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обеспечить психологическую разгрузку участников.</w:t>
      </w:r>
    </w:p>
    <w:p w:rsidR="00034486" w:rsidRPr="00DC7783" w:rsidRDefault="00034486" w:rsidP="009924F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упражнения</w:t>
      </w:r>
    </w:p>
    <w:p w:rsidR="00034486" w:rsidRPr="00DC7783" w:rsidRDefault="00034486" w:rsidP="00992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встают в круг. Инструкция: Знаете ли вы что такое австралийский дождь? Нет? Тогда давайте вместе послушаем, какой он. Сейчас по кругу цепочкой вы будете передавать мои движения. Как только они вернутся ко мне, я передам следующие. Следите внимательно!</w:t>
      </w:r>
    </w:p>
    <w:p w:rsidR="00034486" w:rsidRPr="00DC7783" w:rsidRDefault="00034486" w:rsidP="009924F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Австралии поднялся ветер. (Ведущий трет ладони).</w:t>
      </w:r>
    </w:p>
    <w:p w:rsidR="00034486" w:rsidRPr="00DC7783" w:rsidRDefault="00034486" w:rsidP="009924F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 капать дождь. (</w:t>
      </w:r>
      <w:proofErr w:type="spellStart"/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Клацание</w:t>
      </w:r>
      <w:proofErr w:type="spellEnd"/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пальцами).</w:t>
      </w:r>
    </w:p>
    <w:p w:rsidR="00034486" w:rsidRPr="00DC7783" w:rsidRDefault="00034486" w:rsidP="009924F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усиливается. (Поочередные хлопки ладонями по груди).</w:t>
      </w:r>
    </w:p>
    <w:p w:rsidR="00034486" w:rsidRPr="00DC7783" w:rsidRDefault="00034486" w:rsidP="009924F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настоящий ливень. (Хлопки по бедрам).</w:t>
      </w:r>
    </w:p>
    <w:p w:rsidR="00034486" w:rsidRPr="00DC7783" w:rsidRDefault="00034486" w:rsidP="009924F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град – настоящая буря. (Топот ногами).</w:t>
      </w:r>
    </w:p>
    <w:p w:rsidR="00034486" w:rsidRPr="00DC7783" w:rsidRDefault="00034486" w:rsidP="009924F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 это? Буря стихает. (Хлопки по бедрам).</w:t>
      </w:r>
    </w:p>
    <w:p w:rsidR="00034486" w:rsidRPr="00DC7783" w:rsidRDefault="00034486" w:rsidP="009924F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утихает. (Хлопки ладонями по груди).</w:t>
      </w:r>
    </w:p>
    <w:p w:rsidR="00034486" w:rsidRPr="00DC7783" w:rsidRDefault="00034486" w:rsidP="009924F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Редкие капли падают на землю. (</w:t>
      </w:r>
      <w:proofErr w:type="spellStart"/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Клацание</w:t>
      </w:r>
      <w:proofErr w:type="spellEnd"/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пальцами).</w:t>
      </w:r>
    </w:p>
    <w:p w:rsidR="00034486" w:rsidRPr="00DC7783" w:rsidRDefault="00034486" w:rsidP="009924F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Тихий шелест ветра. (Потирание ладоней).</w:t>
      </w:r>
    </w:p>
    <w:p w:rsidR="00034486" w:rsidRPr="00DC7783" w:rsidRDefault="00034486" w:rsidP="009924F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Солнце! (Руки вверх).</w:t>
      </w:r>
    </w:p>
    <w:p w:rsidR="00F608EA" w:rsidRDefault="00F608EA" w:rsidP="009924F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24FE" w:rsidRPr="006F223F" w:rsidRDefault="00F608EA" w:rsidP="009924F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70707"/>
          <w:sz w:val="28"/>
          <w:szCs w:val="28"/>
          <w:lang w:eastAsia="ru-RU"/>
        </w:rPr>
      </w:pPr>
      <w:r w:rsidRPr="006F223F">
        <w:rPr>
          <w:rFonts w:ascii="Times New Roman" w:eastAsia="Times New Roman" w:hAnsi="Times New Roman" w:cs="Times New Roman"/>
          <w:b/>
          <w:color w:val="070707"/>
          <w:sz w:val="28"/>
          <w:szCs w:val="28"/>
          <w:lang w:eastAsia="ru-RU"/>
        </w:rPr>
        <w:t xml:space="preserve">Е) </w:t>
      </w:r>
      <w:r w:rsidR="009924FE" w:rsidRPr="006F223F">
        <w:rPr>
          <w:rFonts w:ascii="Times New Roman" w:eastAsia="Times New Roman" w:hAnsi="Times New Roman" w:cs="Times New Roman"/>
          <w:b/>
          <w:color w:val="070707"/>
          <w:sz w:val="28"/>
          <w:szCs w:val="28"/>
          <w:lang w:eastAsia="ru-RU"/>
        </w:rPr>
        <w:t>Упражнение «Золотая рыбка»</w:t>
      </w:r>
    </w:p>
    <w:p w:rsidR="00F608EA" w:rsidRDefault="00744596" w:rsidP="00992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ватмане оформляется заранее контур рыбки, на которую наклеиваются желтые (золотые) чешуйки, с обратной стороны которых написаны пожелания на новый год (см. приложение).</w:t>
      </w:r>
    </w:p>
    <w:p w:rsidR="009924FE" w:rsidRPr="00DC7783" w:rsidRDefault="00744596" w:rsidP="00992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Психолог: «</w:t>
      </w:r>
      <w:r w:rsidR="009924FE" w:rsidRPr="00DC778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Нам всем хочется поймать «золотую рыбку», которая выполнила бы все наши желания. Я попрошу каждого подойти к </w:t>
      </w:r>
      <w:r w:rsidR="00F608E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золот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ой</w:t>
      </w:r>
      <w:r w:rsidR="00F608E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рыбк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</w:t>
      </w:r>
      <w:r w:rsidR="00F608E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9924FE" w:rsidRPr="00DC778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</w:t>
      </w:r>
      <w:r w:rsidR="00F608E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выбрать свою чешуйку, чтоб узнать, что ждет в наступающем новом году</w:t>
      </w:r>
      <w:r w:rsidR="009924FE" w:rsidRPr="00DC778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</w:p>
    <w:p w:rsidR="009924FE" w:rsidRDefault="00F608EA" w:rsidP="00992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Желаю Вам, чтоб все ваши мечты сбывались.</w:t>
      </w:r>
      <w:r w:rsidR="009924FE" w:rsidRPr="00DC778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 с помощью этой «золотой рыбки» вам во всех ваших начинаниях будут сопутствовать удача и успех!</w:t>
      </w:r>
      <w:r w:rsidR="0074459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</w:t>
      </w:r>
    </w:p>
    <w:p w:rsidR="00744596" w:rsidRDefault="00744596" w:rsidP="00992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744596" w:rsidRPr="00DC7783" w:rsidRDefault="00744596" w:rsidP="00992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Педагоги отрывают выбранную чешуйку и читают свое пожелание. По желанию «гадание» можно озвучить вслух в группе.</w:t>
      </w:r>
    </w:p>
    <w:p w:rsidR="008955BF" w:rsidRDefault="008955BF" w:rsidP="009924FE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24FE" w:rsidRPr="00DC7783" w:rsidRDefault="008955BF" w:rsidP="009924FE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Ж) </w:t>
      </w:r>
      <w:r w:rsidR="00F60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  <w:r w:rsidR="009924FE" w:rsidRPr="00DC7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«Ч</w:t>
      </w:r>
      <w:r w:rsidR="00F60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 я чувствовала….</w:t>
      </w:r>
      <w:r w:rsidR="009924FE" w:rsidRPr="00DC7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9924FE" w:rsidRPr="00DC7783" w:rsidRDefault="009924FE" w:rsidP="00992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рефлексия</w:t>
      </w:r>
    </w:p>
    <w:p w:rsidR="009924FE" w:rsidRPr="00DC7783" w:rsidRDefault="009924FE" w:rsidP="00992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дописать неоконченные предложения</w:t>
      </w:r>
    </w:p>
    <w:p w:rsidR="00DE4183" w:rsidRDefault="00DE4183" w:rsidP="00992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4FE" w:rsidRPr="00DC7783" w:rsidRDefault="009924FE" w:rsidP="00992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узнала, что….</w:t>
      </w:r>
    </w:p>
    <w:p w:rsidR="009924FE" w:rsidRPr="00DC7783" w:rsidRDefault="009924FE" w:rsidP="00992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была удивлена тем, что…..</w:t>
      </w:r>
    </w:p>
    <w:p w:rsidR="009924FE" w:rsidRPr="00DC7783" w:rsidRDefault="009924FE" w:rsidP="00992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Мне понравилось,………</w:t>
      </w:r>
    </w:p>
    <w:p w:rsidR="009924FE" w:rsidRPr="00DC7783" w:rsidRDefault="009924FE" w:rsidP="00992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Я была разочарована тем, что….</w:t>
      </w:r>
    </w:p>
    <w:p w:rsidR="009924FE" w:rsidRPr="00DC7783" w:rsidRDefault="009924FE" w:rsidP="00992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41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амым важным для меня было….</w:t>
      </w:r>
    </w:p>
    <w:p w:rsidR="009924FE" w:rsidRDefault="009924FE" w:rsidP="009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596" w:rsidRPr="00DC7783" w:rsidRDefault="00744596" w:rsidP="009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занятия, обмен впечатлениями.</w:t>
      </w:r>
    </w:p>
    <w:p w:rsidR="009924FE" w:rsidRPr="00DC7783" w:rsidRDefault="009924FE" w:rsidP="009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4FE" w:rsidRPr="00DC7783" w:rsidRDefault="009924FE" w:rsidP="009924F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Использованная литература:</w:t>
      </w:r>
    </w:p>
    <w:p w:rsidR="009924FE" w:rsidRPr="00DC7783" w:rsidRDefault="009924FE" w:rsidP="00992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Морева</w:t>
      </w:r>
      <w:proofErr w:type="spellEnd"/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А. Тренинг педагогического общения. Практическое пособие. М. 2009.- 78 с.</w:t>
      </w:r>
    </w:p>
    <w:p w:rsidR="009924FE" w:rsidRPr="00DC7783" w:rsidRDefault="009924FE" w:rsidP="00992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Стишенок</w:t>
      </w:r>
      <w:proofErr w:type="spellEnd"/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  И. В. Сказка в тренинге: коррекция, развитие, личностный рост. Санкт-Петербург 2006. – 176 с.</w:t>
      </w:r>
    </w:p>
    <w:p w:rsidR="009924FE" w:rsidRPr="00DC7783" w:rsidRDefault="009924FE" w:rsidP="00992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Фопель</w:t>
      </w:r>
      <w:proofErr w:type="spellEnd"/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Психологические группы: Рабочие материалы для ведущего: Практическое пособие. М., 2005. – 256 с.</w:t>
      </w:r>
    </w:p>
    <w:p w:rsidR="009924FE" w:rsidRPr="00DC7783" w:rsidRDefault="009924FE" w:rsidP="00992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Пособие для начинающего тренера, «Я хочу провести тренинг». Новосибирск, 2000. – 205 с.</w:t>
      </w:r>
    </w:p>
    <w:p w:rsidR="003172DB" w:rsidRDefault="003172DB" w:rsidP="003172DB">
      <w:pPr>
        <w:rPr>
          <w:sz w:val="28"/>
          <w:szCs w:val="28"/>
        </w:rPr>
      </w:pPr>
    </w:p>
    <w:p w:rsidR="00744596" w:rsidRPr="00DC7783" w:rsidRDefault="00744596" w:rsidP="0074459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упражнению «Золотая рыбка»</w:t>
      </w:r>
    </w:p>
    <w:tbl>
      <w:tblPr>
        <w:tblStyle w:val="a4"/>
        <w:tblW w:w="10241" w:type="dxa"/>
        <w:tblInd w:w="-743" w:type="dxa"/>
        <w:tblLook w:val="04A0" w:firstRow="1" w:lastRow="0" w:firstColumn="1" w:lastColumn="0" w:noHBand="0" w:noVBand="1"/>
      </w:tblPr>
      <w:tblGrid>
        <w:gridCol w:w="5104"/>
        <w:gridCol w:w="5137"/>
      </w:tblGrid>
      <w:tr w:rsidR="003172DB" w:rsidRPr="00DC7783" w:rsidTr="007E0AE0">
        <w:tc>
          <w:tcPr>
            <w:tcW w:w="5104" w:type="dxa"/>
          </w:tcPr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</w:p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  <w:r w:rsidRPr="00DC7783">
              <w:rPr>
                <w:sz w:val="28"/>
                <w:szCs w:val="28"/>
              </w:rPr>
              <w:t>Счастье</w:t>
            </w:r>
          </w:p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7" w:type="dxa"/>
          </w:tcPr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</w:p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  <w:r w:rsidRPr="00DC7783">
              <w:rPr>
                <w:sz w:val="28"/>
                <w:szCs w:val="28"/>
              </w:rPr>
              <w:t>Расцвет</w:t>
            </w:r>
          </w:p>
        </w:tc>
      </w:tr>
      <w:tr w:rsidR="003172DB" w:rsidRPr="00DC7783" w:rsidTr="007E0AE0">
        <w:tc>
          <w:tcPr>
            <w:tcW w:w="5104" w:type="dxa"/>
          </w:tcPr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</w:p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  <w:r w:rsidRPr="00DC7783">
              <w:rPr>
                <w:sz w:val="28"/>
                <w:szCs w:val="28"/>
              </w:rPr>
              <w:t>Молодость</w:t>
            </w:r>
          </w:p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7" w:type="dxa"/>
          </w:tcPr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</w:p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  <w:r w:rsidRPr="00DC7783">
              <w:rPr>
                <w:sz w:val="28"/>
                <w:szCs w:val="28"/>
              </w:rPr>
              <w:t>Спокойствие</w:t>
            </w:r>
          </w:p>
        </w:tc>
      </w:tr>
      <w:tr w:rsidR="003172DB" w:rsidRPr="00DC7783" w:rsidTr="007E0AE0">
        <w:tc>
          <w:tcPr>
            <w:tcW w:w="5104" w:type="dxa"/>
          </w:tcPr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</w:p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  <w:r w:rsidRPr="00DC7783">
              <w:rPr>
                <w:sz w:val="28"/>
                <w:szCs w:val="28"/>
              </w:rPr>
              <w:t>Активность</w:t>
            </w:r>
          </w:p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7" w:type="dxa"/>
          </w:tcPr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</w:p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  <w:r w:rsidRPr="00DC7783">
              <w:rPr>
                <w:sz w:val="28"/>
                <w:szCs w:val="28"/>
              </w:rPr>
              <w:t>Щедрость</w:t>
            </w:r>
          </w:p>
        </w:tc>
      </w:tr>
      <w:tr w:rsidR="003172DB" w:rsidRPr="00DC7783" w:rsidTr="007E0AE0">
        <w:tc>
          <w:tcPr>
            <w:tcW w:w="5104" w:type="dxa"/>
          </w:tcPr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</w:p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  <w:r w:rsidRPr="00DC7783">
              <w:rPr>
                <w:sz w:val="28"/>
                <w:szCs w:val="28"/>
              </w:rPr>
              <w:t>Волшебство</w:t>
            </w:r>
          </w:p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7" w:type="dxa"/>
          </w:tcPr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</w:p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  <w:r w:rsidRPr="00DC7783">
              <w:rPr>
                <w:sz w:val="28"/>
                <w:szCs w:val="28"/>
              </w:rPr>
              <w:t>Размеренность</w:t>
            </w:r>
          </w:p>
        </w:tc>
      </w:tr>
      <w:tr w:rsidR="003172DB" w:rsidRPr="00DC7783" w:rsidTr="007E0AE0">
        <w:tc>
          <w:tcPr>
            <w:tcW w:w="5104" w:type="dxa"/>
          </w:tcPr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</w:p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  <w:r w:rsidRPr="00DC7783">
              <w:rPr>
                <w:sz w:val="28"/>
                <w:szCs w:val="28"/>
              </w:rPr>
              <w:t>Доброта</w:t>
            </w:r>
          </w:p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7" w:type="dxa"/>
          </w:tcPr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</w:p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  <w:r w:rsidRPr="00DC7783">
              <w:rPr>
                <w:sz w:val="28"/>
                <w:szCs w:val="28"/>
              </w:rPr>
              <w:t>Путешествия</w:t>
            </w:r>
          </w:p>
        </w:tc>
      </w:tr>
      <w:tr w:rsidR="003172DB" w:rsidRPr="00DC7783" w:rsidTr="007E0AE0">
        <w:tc>
          <w:tcPr>
            <w:tcW w:w="5104" w:type="dxa"/>
          </w:tcPr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</w:p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  <w:r w:rsidRPr="00DC7783">
              <w:rPr>
                <w:sz w:val="28"/>
                <w:szCs w:val="28"/>
              </w:rPr>
              <w:t>Новизна</w:t>
            </w:r>
          </w:p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7" w:type="dxa"/>
          </w:tcPr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</w:p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  <w:r w:rsidRPr="00DC7783">
              <w:rPr>
                <w:sz w:val="28"/>
                <w:szCs w:val="28"/>
              </w:rPr>
              <w:t>Успех</w:t>
            </w:r>
          </w:p>
        </w:tc>
      </w:tr>
      <w:tr w:rsidR="003172DB" w:rsidRPr="00DC7783" w:rsidTr="007E0AE0">
        <w:tc>
          <w:tcPr>
            <w:tcW w:w="5104" w:type="dxa"/>
          </w:tcPr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</w:p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  <w:r w:rsidRPr="00DC7783">
              <w:rPr>
                <w:sz w:val="28"/>
                <w:szCs w:val="28"/>
              </w:rPr>
              <w:t>Восторг</w:t>
            </w:r>
          </w:p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7" w:type="dxa"/>
          </w:tcPr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</w:p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  <w:r w:rsidRPr="00DC7783">
              <w:rPr>
                <w:sz w:val="28"/>
                <w:szCs w:val="28"/>
              </w:rPr>
              <w:t>Восхищение</w:t>
            </w:r>
          </w:p>
        </w:tc>
      </w:tr>
      <w:tr w:rsidR="003172DB" w:rsidRPr="00DC7783" w:rsidTr="007E0AE0">
        <w:tc>
          <w:tcPr>
            <w:tcW w:w="5104" w:type="dxa"/>
          </w:tcPr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</w:p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  <w:r w:rsidRPr="00DC7783">
              <w:rPr>
                <w:sz w:val="28"/>
                <w:szCs w:val="28"/>
              </w:rPr>
              <w:t>Забота</w:t>
            </w:r>
          </w:p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7" w:type="dxa"/>
          </w:tcPr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</w:p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  <w:r w:rsidRPr="00DC7783">
              <w:rPr>
                <w:sz w:val="28"/>
                <w:szCs w:val="28"/>
              </w:rPr>
              <w:t>Слава</w:t>
            </w:r>
          </w:p>
        </w:tc>
      </w:tr>
      <w:tr w:rsidR="003172DB" w:rsidRPr="00DC7783" w:rsidTr="007E0AE0">
        <w:tc>
          <w:tcPr>
            <w:tcW w:w="5104" w:type="dxa"/>
          </w:tcPr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</w:p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  <w:r w:rsidRPr="00DC7783">
              <w:rPr>
                <w:sz w:val="28"/>
                <w:szCs w:val="28"/>
              </w:rPr>
              <w:lastRenderedPageBreak/>
              <w:t>Сияние</w:t>
            </w:r>
          </w:p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7" w:type="dxa"/>
          </w:tcPr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</w:p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  <w:r w:rsidRPr="00DC7783">
              <w:rPr>
                <w:sz w:val="28"/>
                <w:szCs w:val="28"/>
              </w:rPr>
              <w:lastRenderedPageBreak/>
              <w:t>Мечты</w:t>
            </w:r>
          </w:p>
        </w:tc>
      </w:tr>
      <w:tr w:rsidR="003172DB" w:rsidRPr="00DC7783" w:rsidTr="007E0AE0">
        <w:tc>
          <w:tcPr>
            <w:tcW w:w="5104" w:type="dxa"/>
          </w:tcPr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</w:p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  <w:r w:rsidRPr="00DC7783">
              <w:rPr>
                <w:sz w:val="28"/>
                <w:szCs w:val="28"/>
              </w:rPr>
              <w:t>Благополучие</w:t>
            </w:r>
          </w:p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7" w:type="dxa"/>
          </w:tcPr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</w:p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  <w:r w:rsidRPr="00DC7783">
              <w:rPr>
                <w:sz w:val="28"/>
                <w:szCs w:val="28"/>
              </w:rPr>
              <w:t>Любовь</w:t>
            </w:r>
          </w:p>
        </w:tc>
      </w:tr>
      <w:tr w:rsidR="003172DB" w:rsidRPr="00DC7783" w:rsidTr="007E0AE0">
        <w:tc>
          <w:tcPr>
            <w:tcW w:w="5104" w:type="dxa"/>
          </w:tcPr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</w:p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  <w:r w:rsidRPr="00DC7783">
              <w:rPr>
                <w:sz w:val="28"/>
                <w:szCs w:val="28"/>
              </w:rPr>
              <w:t>Подарки</w:t>
            </w:r>
          </w:p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7" w:type="dxa"/>
          </w:tcPr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</w:p>
          <w:p w:rsidR="003172DB" w:rsidRPr="00DC7783" w:rsidRDefault="003172DB" w:rsidP="003172DB">
            <w:pPr>
              <w:jc w:val="center"/>
              <w:rPr>
                <w:sz w:val="28"/>
                <w:szCs w:val="28"/>
              </w:rPr>
            </w:pPr>
            <w:r w:rsidRPr="00DC7783">
              <w:rPr>
                <w:sz w:val="28"/>
                <w:szCs w:val="28"/>
              </w:rPr>
              <w:t>Легкость</w:t>
            </w:r>
          </w:p>
        </w:tc>
      </w:tr>
    </w:tbl>
    <w:p w:rsidR="009924FE" w:rsidRDefault="009924FE" w:rsidP="00317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AE0" w:rsidRDefault="007E0AE0" w:rsidP="00317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упражнению «Расшифровка» группа 1</w:t>
      </w:r>
    </w:p>
    <w:p w:rsidR="007E0AE0" w:rsidRDefault="007E0AE0" w:rsidP="00317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748"/>
        <w:gridCol w:w="747"/>
        <w:gridCol w:w="746"/>
        <w:gridCol w:w="745"/>
        <w:gridCol w:w="748"/>
        <w:gridCol w:w="745"/>
        <w:gridCol w:w="752"/>
        <w:gridCol w:w="744"/>
        <w:gridCol w:w="748"/>
        <w:gridCol w:w="731"/>
        <w:gridCol w:w="745"/>
        <w:gridCol w:w="754"/>
        <w:gridCol w:w="755"/>
        <w:gridCol w:w="748"/>
      </w:tblGrid>
      <w:tr w:rsidR="007E0AE0" w:rsidTr="007E0A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Ж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З</w:t>
            </w:r>
            <w:proofErr w:type="gram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Й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</w:t>
            </w:r>
          </w:p>
        </w:tc>
      </w:tr>
      <w:tr w:rsidR="007E0AE0" w:rsidTr="007E0A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</w:tr>
      <w:tr w:rsidR="007E0AE0" w:rsidTr="007E0A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П</w:t>
            </w:r>
            <w:proofErr w:type="gram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Р</w:t>
            </w:r>
            <w:proofErr w:type="gram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Х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Ц</w:t>
            </w:r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Ш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Щ</w:t>
            </w:r>
            <w:proofErr w:type="gram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Ъ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Ы</w:t>
            </w:r>
            <w:proofErr w:type="gramEnd"/>
          </w:p>
        </w:tc>
      </w:tr>
      <w:tr w:rsidR="007E0AE0" w:rsidTr="007E0A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</w:tr>
      <w:tr w:rsidR="007E0AE0" w:rsidTr="007E0A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Ь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Э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Ю</w:t>
            </w:r>
            <w:proofErr w:type="gram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</w:tr>
      <w:tr w:rsidR="007E0AE0" w:rsidTr="007E0A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</w:tr>
    </w:tbl>
    <w:p w:rsidR="007E0AE0" w:rsidRDefault="007E0AE0" w:rsidP="007E0AE0">
      <w:pPr>
        <w:rPr>
          <w:sz w:val="36"/>
          <w:szCs w:val="36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748"/>
        <w:gridCol w:w="747"/>
        <w:gridCol w:w="746"/>
        <w:gridCol w:w="745"/>
        <w:gridCol w:w="748"/>
        <w:gridCol w:w="745"/>
        <w:gridCol w:w="752"/>
        <w:gridCol w:w="744"/>
        <w:gridCol w:w="748"/>
        <w:gridCol w:w="731"/>
        <w:gridCol w:w="745"/>
        <w:gridCol w:w="754"/>
        <w:gridCol w:w="755"/>
        <w:gridCol w:w="748"/>
      </w:tblGrid>
      <w:tr w:rsidR="007E0AE0" w:rsidTr="007E0A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</w:tr>
      <w:tr w:rsidR="007E0AE0" w:rsidTr="007E0A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</w:tr>
      <w:tr w:rsidR="007E0AE0" w:rsidTr="007E0A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</w:tr>
      <w:tr w:rsidR="007E0AE0" w:rsidTr="007E0A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</w:tr>
      <w:tr w:rsidR="007E0AE0" w:rsidTr="007E0A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</w:tr>
      <w:tr w:rsidR="007E0AE0" w:rsidTr="007E0A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</w:tr>
      <w:tr w:rsidR="007E0AE0" w:rsidTr="007E0A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</w:tr>
      <w:tr w:rsidR="007E0AE0" w:rsidTr="007E0A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</w:tr>
      <w:tr w:rsidR="007E0AE0" w:rsidTr="007E0A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7E0AE0" w:rsidTr="007E0A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</w:tr>
      <w:tr w:rsidR="007E0AE0" w:rsidTr="007E0A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</w:tr>
      <w:tr w:rsidR="007E0AE0" w:rsidTr="007E0A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</w:tr>
      <w:tr w:rsidR="007E0AE0" w:rsidTr="007E0A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</w:tr>
      <w:tr w:rsidR="007E0AE0" w:rsidTr="007E0A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</w:tr>
    </w:tbl>
    <w:p w:rsidR="007E0AE0" w:rsidRDefault="007E0AE0" w:rsidP="007E0AE0">
      <w:pPr>
        <w:rPr>
          <w:sz w:val="36"/>
          <w:szCs w:val="36"/>
        </w:rPr>
      </w:pPr>
    </w:p>
    <w:p w:rsidR="006F223F" w:rsidRDefault="006F223F" w:rsidP="007E0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AE0" w:rsidRDefault="007E0AE0" w:rsidP="007E0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упражнению «Расшифровка» группа 2</w:t>
      </w:r>
    </w:p>
    <w:p w:rsidR="007E0AE0" w:rsidRDefault="007E0AE0" w:rsidP="007E0AE0">
      <w:pPr>
        <w:spacing w:after="0" w:line="240" w:lineRule="auto"/>
        <w:rPr>
          <w:sz w:val="36"/>
          <w:szCs w:val="36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748"/>
        <w:gridCol w:w="747"/>
        <w:gridCol w:w="746"/>
        <w:gridCol w:w="745"/>
        <w:gridCol w:w="748"/>
        <w:gridCol w:w="745"/>
        <w:gridCol w:w="752"/>
        <w:gridCol w:w="744"/>
        <w:gridCol w:w="748"/>
        <w:gridCol w:w="731"/>
        <w:gridCol w:w="745"/>
        <w:gridCol w:w="754"/>
        <w:gridCol w:w="755"/>
        <w:gridCol w:w="748"/>
      </w:tblGrid>
      <w:tr w:rsidR="007E0AE0" w:rsidTr="007E0A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Ж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З</w:t>
            </w:r>
            <w:proofErr w:type="gram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Й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</w:t>
            </w:r>
          </w:p>
        </w:tc>
      </w:tr>
      <w:tr w:rsidR="007E0AE0" w:rsidTr="007E0A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</w:tr>
      <w:tr w:rsidR="007E0AE0" w:rsidTr="007E0A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П</w:t>
            </w:r>
            <w:proofErr w:type="gram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Р</w:t>
            </w:r>
            <w:proofErr w:type="gram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Х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Ц</w:t>
            </w:r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Ш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Щ</w:t>
            </w:r>
            <w:proofErr w:type="gram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Ъ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Ы</w:t>
            </w:r>
            <w:proofErr w:type="gramEnd"/>
          </w:p>
        </w:tc>
      </w:tr>
      <w:tr w:rsidR="007E0AE0" w:rsidTr="007E0A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</w:tr>
      <w:tr w:rsidR="007E0AE0" w:rsidTr="007E0A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Ь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Э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Ю</w:t>
            </w:r>
            <w:proofErr w:type="gram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</w:tr>
      <w:tr w:rsidR="007E0AE0" w:rsidTr="007E0A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</w:tr>
    </w:tbl>
    <w:p w:rsidR="007E0AE0" w:rsidRDefault="007E0AE0" w:rsidP="007E0AE0">
      <w:pPr>
        <w:rPr>
          <w:sz w:val="36"/>
          <w:szCs w:val="36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748"/>
        <w:gridCol w:w="747"/>
        <w:gridCol w:w="746"/>
        <w:gridCol w:w="745"/>
        <w:gridCol w:w="748"/>
        <w:gridCol w:w="745"/>
        <w:gridCol w:w="752"/>
        <w:gridCol w:w="744"/>
        <w:gridCol w:w="748"/>
        <w:gridCol w:w="731"/>
        <w:gridCol w:w="745"/>
        <w:gridCol w:w="754"/>
        <w:gridCol w:w="755"/>
        <w:gridCol w:w="748"/>
      </w:tblGrid>
      <w:tr w:rsidR="007E0AE0" w:rsidTr="007E0A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</w:t>
            </w:r>
          </w:p>
        </w:tc>
      </w:tr>
      <w:tr w:rsidR="007E0AE0" w:rsidTr="007E0A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</w:tr>
      <w:tr w:rsidR="007E0AE0" w:rsidTr="007E0A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</w:tr>
      <w:tr w:rsidR="007E0AE0" w:rsidTr="007E0A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</w:tr>
      <w:tr w:rsidR="007E0AE0" w:rsidTr="007E0A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</w:tr>
      <w:tr w:rsidR="007E0AE0" w:rsidTr="007E0A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</w:tr>
      <w:tr w:rsidR="007E0AE0" w:rsidTr="007E0A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</w:tr>
      <w:tr w:rsidR="007E0AE0" w:rsidTr="007E0A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</w:tr>
      <w:tr w:rsidR="007E0AE0" w:rsidTr="007E0A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</w:tr>
      <w:tr w:rsidR="007E0AE0" w:rsidTr="007E0A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</w:tr>
      <w:tr w:rsidR="007E0AE0" w:rsidTr="007E0A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9971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9971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9971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9971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9971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9971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9971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9971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9971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9971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9971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9971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9971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9971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</w:tr>
      <w:tr w:rsidR="007E0AE0" w:rsidTr="007E0A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</w:tr>
      <w:tr w:rsidR="007E0AE0" w:rsidTr="007E0A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9971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</w:tr>
      <w:tr w:rsidR="007E0AE0" w:rsidTr="007E0A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E0" w:rsidRDefault="007E0AE0">
            <w:pPr>
              <w:rPr>
                <w:sz w:val="36"/>
                <w:szCs w:val="36"/>
              </w:rPr>
            </w:pPr>
          </w:p>
        </w:tc>
      </w:tr>
    </w:tbl>
    <w:p w:rsidR="007E0AE0" w:rsidRDefault="007E0AE0" w:rsidP="007E0AE0">
      <w:pPr>
        <w:rPr>
          <w:sz w:val="36"/>
          <w:szCs w:val="36"/>
        </w:rPr>
      </w:pPr>
      <w:bookmarkStart w:id="0" w:name="_GoBack"/>
      <w:bookmarkEnd w:id="0"/>
    </w:p>
    <w:p w:rsidR="007E0AE0" w:rsidRDefault="007E0AE0" w:rsidP="007E0AE0">
      <w:pPr>
        <w:rPr>
          <w:sz w:val="36"/>
          <w:szCs w:val="36"/>
        </w:rPr>
      </w:pPr>
    </w:p>
    <w:p w:rsidR="007E0AE0" w:rsidRPr="00DC7783" w:rsidRDefault="007E0AE0" w:rsidP="00317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0AE0" w:rsidRPr="00DC7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FA6"/>
    <w:multiLevelType w:val="multilevel"/>
    <w:tmpl w:val="0D249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354F2"/>
    <w:multiLevelType w:val="multilevel"/>
    <w:tmpl w:val="0B58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33B7B"/>
    <w:multiLevelType w:val="multilevel"/>
    <w:tmpl w:val="2D5EC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72CD6"/>
    <w:multiLevelType w:val="multilevel"/>
    <w:tmpl w:val="7F1A96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E531A"/>
    <w:multiLevelType w:val="multilevel"/>
    <w:tmpl w:val="AD6A5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8F4DC0"/>
    <w:multiLevelType w:val="multilevel"/>
    <w:tmpl w:val="266C63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DF213A"/>
    <w:multiLevelType w:val="multilevel"/>
    <w:tmpl w:val="BA0025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9F1863"/>
    <w:multiLevelType w:val="multilevel"/>
    <w:tmpl w:val="A8B2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962AED"/>
    <w:multiLevelType w:val="multilevel"/>
    <w:tmpl w:val="E2A0B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8975ED"/>
    <w:multiLevelType w:val="multilevel"/>
    <w:tmpl w:val="A29A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EC6D8C"/>
    <w:multiLevelType w:val="multilevel"/>
    <w:tmpl w:val="E1F2B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77"/>
    <w:rsid w:val="00034486"/>
    <w:rsid w:val="000A6577"/>
    <w:rsid w:val="000C2C68"/>
    <w:rsid w:val="002B36BE"/>
    <w:rsid w:val="002F3482"/>
    <w:rsid w:val="00301F18"/>
    <w:rsid w:val="003172DB"/>
    <w:rsid w:val="004B4FC7"/>
    <w:rsid w:val="00612DA0"/>
    <w:rsid w:val="006F223F"/>
    <w:rsid w:val="00744596"/>
    <w:rsid w:val="007E0AE0"/>
    <w:rsid w:val="008955BF"/>
    <w:rsid w:val="00921803"/>
    <w:rsid w:val="00977466"/>
    <w:rsid w:val="009924FE"/>
    <w:rsid w:val="009971C8"/>
    <w:rsid w:val="00AD00BC"/>
    <w:rsid w:val="00B16737"/>
    <w:rsid w:val="00DC7783"/>
    <w:rsid w:val="00DE4183"/>
    <w:rsid w:val="00E13205"/>
    <w:rsid w:val="00EF5627"/>
    <w:rsid w:val="00F13106"/>
    <w:rsid w:val="00F6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0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17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C77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4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0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17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C77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4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2015-01-13T00:27:00Z</cp:lastPrinted>
  <dcterms:created xsi:type="dcterms:W3CDTF">2015-01-23T01:50:00Z</dcterms:created>
  <dcterms:modified xsi:type="dcterms:W3CDTF">2015-01-23T01:50:00Z</dcterms:modified>
</cp:coreProperties>
</file>