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55" w:rsidRPr="00571455" w:rsidRDefault="00571455" w:rsidP="0057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571455" w:rsidRDefault="00571455" w:rsidP="0057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714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«Выявление игровых интересов и предпочтений ребёнка».</w:t>
      </w:r>
    </w:p>
    <w:p w:rsidR="00571455" w:rsidRPr="00571455" w:rsidRDefault="00571455" w:rsidP="0057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Для  выявления игровых интересов и предпочтений ребенка дома просим Вас ответить на вопросы:  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1455">
        <w:rPr>
          <w:sz w:val="28"/>
          <w:szCs w:val="28"/>
        </w:rPr>
        <w:t xml:space="preserve"> </w:t>
      </w:r>
      <w:r w:rsidRPr="00571455">
        <w:rPr>
          <w:rFonts w:ascii="Times New Roman" w:hAnsi="Times New Roman" w:cs="Times New Roman"/>
          <w:sz w:val="28"/>
          <w:szCs w:val="28"/>
        </w:rPr>
        <w:t>Часто ли Ваш ребенок играет дома?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71455" w:rsidRP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какие игры чаще всего?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571455" w:rsidRP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.Предлагаете  ли вы ребенку поиграть в конкретную игру, настаиваете ли вы, если он не высказывает особого желания?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71455" w:rsidRP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.Каким образом вы это делаете?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71455" w:rsidRP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выбираются вами игры для ребенка?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часто Вы предлагаете ребенку новый для него игровой сюжет или он сам его предлагает?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571455" w:rsidRP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Откуда, на Ваш взгляд, появляются игровые сюжеты ребенка?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Знаете ли вы, какие игрушки наиболее интересны вашему ребенку?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времени в день играет Ваш ребенок самостоятельно?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Разрешаете ли Вы играть ребенку в какие-то интересные для него игры, но которые не нравятся вам?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571455" w:rsidRPr="00571455" w:rsidRDefault="00571455" w:rsidP="005714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1321" w:rsidRDefault="00321321"/>
    <w:sectPr w:rsidR="00321321" w:rsidSect="00571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03A"/>
    <w:multiLevelType w:val="multilevel"/>
    <w:tmpl w:val="D9D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55"/>
    <w:rsid w:val="00321321"/>
    <w:rsid w:val="00571455"/>
    <w:rsid w:val="00602C06"/>
    <w:rsid w:val="00680E2B"/>
    <w:rsid w:val="008400B4"/>
    <w:rsid w:val="00D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14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2014-02-24T11:46:00Z</dcterms:created>
  <dcterms:modified xsi:type="dcterms:W3CDTF">2014-02-24T11:53:00Z</dcterms:modified>
</cp:coreProperties>
</file>