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24" w:rsidRDefault="00477E24" w:rsidP="00477E24">
      <w:pPr>
        <w:rPr>
          <w:rFonts w:ascii="Times New Roman" w:hAnsi="Times New Roman" w:cs="Times New Roman"/>
          <w:b/>
        </w:rPr>
      </w:pPr>
      <w:r w:rsidRPr="00477E24">
        <w:rPr>
          <w:rFonts w:ascii="Times New Roman" w:hAnsi="Times New Roman" w:cs="Times New Roman"/>
          <w:b/>
        </w:rPr>
        <w:t>Урок обучения грамоте в 1-В классе по теме</w:t>
      </w:r>
    </w:p>
    <w:p w:rsidR="00477E24" w:rsidRPr="00477E24" w:rsidRDefault="00477E24" w:rsidP="00477E24">
      <w:pPr>
        <w:rPr>
          <w:rFonts w:ascii="Times New Roman" w:hAnsi="Times New Roman" w:cs="Times New Roman"/>
          <w:b/>
        </w:rPr>
      </w:pPr>
      <w:r w:rsidRPr="00477E24">
        <w:rPr>
          <w:rFonts w:ascii="Times New Roman" w:hAnsi="Times New Roman" w:cs="Times New Roman"/>
          <w:b/>
        </w:rPr>
        <w:t xml:space="preserve"> "Слог. Ударение. Смыслоразличительная роль ударения"</w:t>
      </w:r>
    </w:p>
    <w:p w:rsidR="00477E24" w:rsidRDefault="00477E24" w:rsidP="00477E24">
      <w:pPr>
        <w:rPr>
          <w:sz w:val="16"/>
          <w:szCs w:val="16"/>
        </w:rPr>
      </w:pPr>
      <w:r>
        <w:rPr>
          <w:sz w:val="16"/>
          <w:szCs w:val="16"/>
        </w:rPr>
        <w:t xml:space="preserve">Цели деятельности педагога: 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создать условия для формирования умения делить слово на слоги, ставить ударение; обогащать словарный запас; 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развивать фонематический слух, внимание, мышление; 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воспитывать интерес к учёбе.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Планируемые результаты: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Личностные УУД: устойчивая учебно-познавательной мотивация учения; установка на здоровый образ жизни.</w:t>
      </w:r>
      <w:proofErr w:type="gramEnd"/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Регулятивные УУД: оценивает результат своей работы на уроке.</w:t>
      </w:r>
      <w:proofErr w:type="gramEnd"/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Коммуникативные УУД: умение с достаточной полнотой и точностью выражать свои мысли в соответствии с задачами и условиями коммуникации.</w:t>
      </w:r>
    </w:p>
    <w:p w:rsidR="00477E24" w:rsidRDefault="00477E24" w:rsidP="00477E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Познавательные УУД: самостоятельное выделение и формулирование познавательной цели, умение делать умозаключения и выводы в словесной форме.</w:t>
      </w:r>
    </w:p>
    <w:p w:rsidR="00477E24" w:rsidRDefault="00477E24" w:rsidP="00477E24">
      <w:pPr>
        <w:rPr>
          <w:rFonts w:ascii="Algerian" w:hAnsi="Algerian" w:cs="Arial CYR"/>
          <w:i/>
          <w:iCs/>
          <w:sz w:val="16"/>
          <w:szCs w:val="16"/>
        </w:rPr>
      </w:pPr>
      <w:r>
        <w:rPr>
          <w:rFonts w:ascii="Algerian" w:hAnsi="Algerian" w:cs="Arial CYR"/>
          <w:i/>
          <w:iCs/>
          <w:sz w:val="16"/>
          <w:szCs w:val="16"/>
        </w:rPr>
        <w:tab/>
      </w:r>
      <w:r>
        <w:rPr>
          <w:rFonts w:ascii="Arial CYR" w:hAnsi="Arial CYR" w:cs="Arial CYR"/>
          <w:i/>
          <w:iCs/>
          <w:sz w:val="16"/>
          <w:szCs w:val="16"/>
          <w:u w:val="single"/>
        </w:rPr>
        <w:t>Предметные</w:t>
      </w:r>
      <w:r>
        <w:rPr>
          <w:rFonts w:ascii="Algerian" w:hAnsi="Algerian" w:cs="Arial CYR"/>
          <w:i/>
          <w:iCs/>
          <w:sz w:val="16"/>
          <w:szCs w:val="16"/>
          <w:u w:val="single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  <w:u w:val="single"/>
        </w:rPr>
        <w:t>УУД</w:t>
      </w:r>
      <w:r>
        <w:rPr>
          <w:rFonts w:ascii="Algerian" w:hAnsi="Algerian" w:cs="Arial CYR"/>
          <w:i/>
          <w:iCs/>
          <w:sz w:val="16"/>
          <w:szCs w:val="16"/>
        </w:rPr>
        <w:t xml:space="preserve">: </w:t>
      </w:r>
      <w:r>
        <w:rPr>
          <w:rFonts w:ascii="Arial CYR" w:hAnsi="Arial CYR" w:cs="Arial CYR"/>
          <w:i/>
          <w:iCs/>
          <w:sz w:val="16"/>
          <w:szCs w:val="16"/>
        </w:rPr>
        <w:t>знать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роль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гласных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звуков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в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16"/>
          <w:szCs w:val="16"/>
        </w:rPr>
        <w:t>прцессе</w:t>
      </w:r>
      <w:proofErr w:type="spellEnd"/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i/>
          <w:iCs/>
          <w:sz w:val="16"/>
          <w:szCs w:val="16"/>
        </w:rPr>
        <w:t>слогообразования</w:t>
      </w:r>
      <w:proofErr w:type="spellEnd"/>
      <w:r>
        <w:rPr>
          <w:rFonts w:ascii="Algerian" w:hAnsi="Algerian" w:cs="Arial CYR"/>
          <w:i/>
          <w:iCs/>
          <w:sz w:val="16"/>
          <w:szCs w:val="16"/>
        </w:rPr>
        <w:t xml:space="preserve">, </w:t>
      </w:r>
      <w:r>
        <w:rPr>
          <w:rFonts w:ascii="Arial CYR" w:hAnsi="Arial CYR" w:cs="Arial CYR"/>
          <w:i/>
          <w:iCs/>
          <w:sz w:val="16"/>
          <w:szCs w:val="16"/>
        </w:rPr>
        <w:t>выделять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голосом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ударный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гласный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звук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слова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в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процессе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озвучивания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его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схемы</w:t>
      </w:r>
      <w:r>
        <w:rPr>
          <w:rFonts w:ascii="Algerian" w:hAnsi="Algerian" w:cs="Arial CYR"/>
          <w:i/>
          <w:iCs/>
          <w:sz w:val="16"/>
          <w:szCs w:val="16"/>
        </w:rPr>
        <w:t xml:space="preserve">; </w:t>
      </w:r>
      <w:r>
        <w:rPr>
          <w:rFonts w:ascii="Arial CYR" w:hAnsi="Arial CYR" w:cs="Arial CYR"/>
          <w:i/>
          <w:iCs/>
          <w:sz w:val="16"/>
          <w:szCs w:val="16"/>
        </w:rPr>
        <w:t>произносить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слово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по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слогам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на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основе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графических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схем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слова</w:t>
      </w:r>
      <w:r>
        <w:rPr>
          <w:rFonts w:ascii="Algerian" w:hAnsi="Algerian" w:cs="Arial CYR"/>
          <w:i/>
          <w:iCs/>
          <w:sz w:val="16"/>
          <w:szCs w:val="16"/>
        </w:rPr>
        <w:t xml:space="preserve">; </w:t>
      </w:r>
      <w:r>
        <w:rPr>
          <w:rFonts w:ascii="Arial CYR" w:hAnsi="Arial CYR" w:cs="Arial CYR"/>
          <w:i/>
          <w:iCs/>
          <w:sz w:val="16"/>
          <w:szCs w:val="16"/>
        </w:rPr>
        <w:t>выполнять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графическую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фиксацию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слогов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в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слове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с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помощью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вертикальной</w:t>
      </w:r>
      <w:r>
        <w:rPr>
          <w:rFonts w:ascii="Algerian" w:hAnsi="Algerian" w:cs="Arial CYR"/>
          <w:i/>
          <w:iCs/>
          <w:sz w:val="16"/>
          <w:szCs w:val="16"/>
        </w:rPr>
        <w:t xml:space="preserve"> </w:t>
      </w:r>
      <w:r>
        <w:rPr>
          <w:rFonts w:ascii="Arial CYR" w:hAnsi="Arial CYR" w:cs="Arial CYR"/>
          <w:i/>
          <w:iCs/>
          <w:sz w:val="16"/>
          <w:szCs w:val="16"/>
        </w:rPr>
        <w:t>линии</w:t>
      </w:r>
      <w:r>
        <w:rPr>
          <w:rFonts w:ascii="Algerian" w:hAnsi="Algerian" w:cs="Arial CYR"/>
          <w:i/>
          <w:iCs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Arial CYR"/>
          <w:b/>
          <w:bCs/>
          <w:i/>
          <w:iCs/>
          <w:sz w:val="16"/>
          <w:szCs w:val="16"/>
        </w:rPr>
      </w:pPr>
      <w:r>
        <w:rPr>
          <w:rFonts w:ascii="Arial CYR" w:hAnsi="Arial CYR" w:cs="Arial CYR"/>
          <w:b/>
          <w:bCs/>
          <w:i/>
          <w:iCs/>
          <w:sz w:val="16"/>
          <w:szCs w:val="16"/>
        </w:rPr>
        <w:t>Оборудование</w:t>
      </w:r>
      <w:r>
        <w:rPr>
          <w:rFonts w:ascii="Algerian" w:hAnsi="Algerian" w:cs="Arial CYR"/>
          <w:b/>
          <w:bCs/>
          <w:i/>
          <w:iCs/>
          <w:sz w:val="16"/>
          <w:szCs w:val="16"/>
        </w:rPr>
        <w:t>:</w:t>
      </w: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Авторский</w:t>
      </w:r>
      <w:r>
        <w:rPr>
          <w:rFonts w:ascii="Algerian" w:hAnsi="Algerian" w:cs="Arial CYR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sz w:val="16"/>
          <w:szCs w:val="16"/>
        </w:rPr>
        <w:t>медиапродукт</w:t>
      </w:r>
      <w:proofErr w:type="spellEnd"/>
      <w:r>
        <w:rPr>
          <w:rFonts w:ascii="Algerian" w:hAnsi="Algerian" w:cs="Arial CYR"/>
          <w:sz w:val="16"/>
          <w:szCs w:val="16"/>
        </w:rPr>
        <w:t xml:space="preserve"> – </w:t>
      </w:r>
      <w:r>
        <w:rPr>
          <w:rFonts w:ascii="Arial CYR" w:hAnsi="Arial CYR" w:cs="Arial CYR"/>
          <w:sz w:val="16"/>
          <w:szCs w:val="16"/>
        </w:rPr>
        <w:t>презентация</w:t>
      </w:r>
      <w:r>
        <w:rPr>
          <w:rFonts w:ascii="Algerian" w:hAnsi="Algerian" w:cs="Arial CYR"/>
          <w:sz w:val="16"/>
          <w:szCs w:val="16"/>
        </w:rPr>
        <w:t xml:space="preserve"> 11 </w:t>
      </w:r>
      <w:r>
        <w:rPr>
          <w:rFonts w:ascii="Arial CYR" w:hAnsi="Arial CYR" w:cs="Arial CYR"/>
          <w:sz w:val="16"/>
          <w:szCs w:val="16"/>
        </w:rPr>
        <w:t>слайдов</w:t>
      </w:r>
      <w:r>
        <w:rPr>
          <w:rFonts w:ascii="Algerian" w:hAnsi="Algerian" w:cs="Arial CYR"/>
          <w:sz w:val="16"/>
          <w:szCs w:val="16"/>
        </w:rPr>
        <w:t xml:space="preserve"> (</w:t>
      </w:r>
      <w:r>
        <w:rPr>
          <w:rFonts w:ascii="Arial CYR" w:hAnsi="Arial CYR" w:cs="Arial CYR"/>
          <w:sz w:val="16"/>
          <w:szCs w:val="16"/>
        </w:rPr>
        <w:t>среда</w:t>
      </w:r>
      <w:r>
        <w:rPr>
          <w:rFonts w:ascii="Algerian" w:hAnsi="Algerian" w:cs="Arial CYR"/>
          <w:sz w:val="16"/>
          <w:szCs w:val="16"/>
        </w:rPr>
        <w:t xml:space="preserve"> POWER POINT), </w:t>
      </w:r>
      <w:r>
        <w:rPr>
          <w:rFonts w:ascii="Arial CYR" w:hAnsi="Arial CYR" w:cs="Arial CYR"/>
          <w:sz w:val="16"/>
          <w:szCs w:val="16"/>
        </w:rPr>
        <w:t>ноутбук</w:t>
      </w:r>
      <w:r>
        <w:rPr>
          <w:rFonts w:ascii="Algerian" w:hAnsi="Algerian" w:cs="Arial CYR"/>
          <w:sz w:val="16"/>
          <w:szCs w:val="16"/>
        </w:rPr>
        <w:t xml:space="preserve">, </w:t>
      </w:r>
      <w:r>
        <w:rPr>
          <w:rFonts w:ascii="Arial CYR" w:hAnsi="Arial CYR" w:cs="Arial CYR"/>
          <w:sz w:val="16"/>
          <w:szCs w:val="16"/>
        </w:rPr>
        <w:t>проектор</w:t>
      </w:r>
      <w:r>
        <w:rPr>
          <w:rFonts w:ascii="Algerian" w:hAnsi="Algerian" w:cs="Arial CYR"/>
          <w:sz w:val="16"/>
          <w:szCs w:val="16"/>
        </w:rPr>
        <w:t xml:space="preserve">, </w:t>
      </w:r>
      <w:r>
        <w:rPr>
          <w:rFonts w:ascii="Arial CYR" w:hAnsi="Arial CYR" w:cs="Arial CYR"/>
          <w:sz w:val="16"/>
          <w:szCs w:val="16"/>
        </w:rPr>
        <w:t>экран</w:t>
      </w:r>
      <w:r>
        <w:rPr>
          <w:rFonts w:asciiTheme="minorHAnsi" w:hAnsiTheme="minorHAnsi" w:cs="Arial CYR"/>
          <w:sz w:val="16"/>
          <w:szCs w:val="16"/>
        </w:rPr>
        <w:t>, схемы слов и предложений.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Arial CYR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</w:rPr>
      </w:pPr>
      <w:r>
        <w:rPr>
          <w:rFonts w:ascii="Algerian" w:hAnsi="Algerian" w:cs="Arial CY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Ход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урока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b/>
          <w:bCs/>
          <w:sz w:val="16"/>
          <w:szCs w:val="16"/>
        </w:rPr>
      </w:pPr>
      <w:r>
        <w:rPr>
          <w:rFonts w:ascii="Algerian" w:hAnsi="Algerian" w:cs="Times New Roman"/>
          <w:b/>
          <w:bCs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bCs/>
          <w:sz w:val="16"/>
          <w:szCs w:val="16"/>
        </w:rPr>
        <w:t>Организационное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начало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урока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Слайд</w:t>
      </w:r>
      <w:r>
        <w:rPr>
          <w:rFonts w:ascii="Algerian" w:hAnsi="Algerian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№</w:t>
      </w:r>
      <w:r>
        <w:rPr>
          <w:rFonts w:ascii="Algerian" w:hAnsi="Algerian" w:cs="Times New Roman"/>
          <w:b/>
          <w:bCs/>
          <w:sz w:val="16"/>
          <w:szCs w:val="16"/>
          <w:u w:val="single"/>
        </w:rPr>
        <w:t>1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Прозвенел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звонок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весёлый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начать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урок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готовы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Встали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все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парт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красиво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Поздоровались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учтиво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Будем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слушать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рассуждать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друг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другу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помогать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Все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легонечко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вздохнём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Урок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обучения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грамоте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начнём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Theme="minorHAnsi" w:hAnsiTheme="minorHAnsi" w:cs="Times New Roman"/>
          <w:b/>
          <w:sz w:val="16"/>
          <w:szCs w:val="16"/>
        </w:rPr>
        <w:t>11</w:t>
      </w:r>
      <w:r>
        <w:rPr>
          <w:rFonts w:ascii="Algerian" w:hAnsi="Algeri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Актуализация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знаний</w:t>
      </w:r>
      <w:r>
        <w:rPr>
          <w:rFonts w:ascii="Algerian" w:hAnsi="Algerian" w:cs="Times New Roman"/>
          <w:b/>
          <w:sz w:val="16"/>
          <w:szCs w:val="16"/>
        </w:rPr>
        <w:t xml:space="preserve">  </w:t>
      </w:r>
      <w:r>
        <w:rPr>
          <w:rFonts w:ascii="Algerian" w:hAnsi="Algerian" w:cs="Times New Roman"/>
          <w:b/>
          <w:sz w:val="16"/>
          <w:szCs w:val="16"/>
          <w:u w:val="single"/>
        </w:rPr>
        <w:t>(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Слайды</w:t>
      </w:r>
      <w:r>
        <w:rPr>
          <w:rFonts w:ascii="Algerian" w:hAnsi="Algerian" w:cs="Times New Roman"/>
          <w:b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№</w:t>
      </w:r>
      <w:r>
        <w:rPr>
          <w:rFonts w:ascii="Algerian" w:hAnsi="Algerian" w:cs="Times New Roman"/>
          <w:b/>
          <w:sz w:val="16"/>
          <w:szCs w:val="16"/>
          <w:u w:val="single"/>
        </w:rPr>
        <w:t>»2 — 6)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Theme="minorHAnsi" w:hAnsiTheme="minorHAnsi" w:cs="Times New Roman"/>
          <w:sz w:val="16"/>
          <w:szCs w:val="16"/>
        </w:rPr>
        <w:t>-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Посмотрите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внимательно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экран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скажите</w:t>
      </w:r>
      <w:r>
        <w:rPr>
          <w:rFonts w:ascii="Algerian" w:hAnsi="Algeri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какого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начинается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каждое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картинке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([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>], [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Algerian" w:hAnsi="Algerian" w:cs="Times New Roman"/>
          <w:sz w:val="16"/>
          <w:szCs w:val="16"/>
        </w:rPr>
        <w:t>], [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Algerian" w:hAnsi="Algerian" w:cs="Times New Roman"/>
          <w:sz w:val="16"/>
          <w:szCs w:val="16"/>
        </w:rPr>
        <w:t>], [</w:t>
      </w:r>
      <w:r>
        <w:rPr>
          <w:rFonts w:ascii="Times New Roman" w:hAnsi="Times New Roman" w:cs="Times New Roman"/>
          <w:sz w:val="16"/>
          <w:szCs w:val="16"/>
        </w:rPr>
        <w:t>э</w:t>
      </w:r>
      <w:r>
        <w:rPr>
          <w:rFonts w:ascii="Algerian" w:hAnsi="Algerian" w:cs="Times New Roman"/>
          <w:sz w:val="16"/>
          <w:szCs w:val="16"/>
        </w:rPr>
        <w:t>], [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>])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Как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называются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звуки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/>
          <w:iCs/>
          <w:sz w:val="16"/>
          <w:szCs w:val="16"/>
        </w:rPr>
      </w:pPr>
      <w:r>
        <w:rPr>
          <w:rFonts w:ascii="Algerian" w:hAnsi="Algeri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Гласные</w:t>
      </w:r>
      <w:r>
        <w:rPr>
          <w:rFonts w:ascii="Algerian" w:hAnsi="Algeri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звуки</w:t>
      </w:r>
      <w:r>
        <w:rPr>
          <w:rFonts w:ascii="Algerian" w:hAnsi="Algerian" w:cs="Times New Roman"/>
          <w:i/>
          <w:iCs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ртооткрыватели</w:t>
      </w:r>
      <w:proofErr w:type="spellEnd"/>
      <w:r>
        <w:rPr>
          <w:rFonts w:ascii="Algerian" w:hAnsi="Algerian" w:cs="Times New Roman"/>
          <w:i/>
          <w:iCs/>
          <w:sz w:val="16"/>
          <w:szCs w:val="16"/>
        </w:rPr>
        <w:t>).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Ранее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вами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выяснили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что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состоит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из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звуков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можно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поделить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кусочки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proofErr w:type="gramStart"/>
      <w:r>
        <w:rPr>
          <w:rFonts w:ascii="Algerian" w:hAnsi="Algeri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Учащиеся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высказывают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свое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мнение</w:t>
      </w:r>
      <w:r>
        <w:rPr>
          <w:rFonts w:ascii="Algerian" w:hAnsi="Algerian" w:cs="Times New Roman"/>
          <w:sz w:val="16"/>
          <w:szCs w:val="16"/>
        </w:rPr>
        <w:t>.</w:t>
      </w:r>
      <w:proofErr w:type="gramEnd"/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Кто</w:t>
      </w: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может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заметить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что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иногда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каким</w:t>
      </w: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кусочкам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например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если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нужно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произнести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медленно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прокричать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Algerian" w:hAnsi="Algerian" w:cs="Times New Roman"/>
          <w:sz w:val="16"/>
          <w:szCs w:val="16"/>
        </w:rPr>
        <w:t>.)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Давайте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понаблюдаем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как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гуси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утята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Сколько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открываем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рот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когда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гуси</w:t>
      </w:r>
      <w:r>
        <w:rPr>
          <w:rFonts w:ascii="Algerian" w:hAnsi="Algerian" w:cs="Times New Roman"/>
          <w:sz w:val="16"/>
          <w:szCs w:val="16"/>
        </w:rPr>
        <w:t xml:space="preserve">? 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когда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утята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Сколько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гласных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гуси</w:t>
      </w:r>
      <w:r>
        <w:rPr>
          <w:rFonts w:ascii="Algerian" w:hAnsi="Algerian" w:cs="Times New Roman"/>
          <w:sz w:val="16"/>
          <w:szCs w:val="16"/>
        </w:rPr>
        <w:t xml:space="preserve">? 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слове</w:t>
      </w:r>
      <w:r>
        <w:rPr>
          <w:rFonts w:ascii="Algerian" w:hAnsi="Algeri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16"/>
          <w:szCs w:val="16"/>
        </w:rPr>
        <w:t>утята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Проанализировав</w:t>
      </w:r>
      <w:proofErr w:type="gramEnd"/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таким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образом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дети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приходят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выводу</w:t>
      </w:r>
      <w:r>
        <w:rPr>
          <w:rFonts w:ascii="Algerian" w:hAnsi="Algeri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сколько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гласных</w:t>
      </w:r>
      <w:r>
        <w:rPr>
          <w:rFonts w:ascii="Algerian" w:hAnsi="Algeri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ртооткрывателей</w:t>
      </w:r>
      <w:proofErr w:type="spellEnd"/>
      <w:r>
        <w:rPr>
          <w:rFonts w:ascii="Algerian" w:hAnsi="Algerian" w:cs="Times New Roman"/>
          <w:sz w:val="16"/>
          <w:szCs w:val="16"/>
        </w:rPr>
        <w:t xml:space="preserve">), </w:t>
      </w:r>
      <w:r>
        <w:rPr>
          <w:rFonts w:ascii="Times New Roman" w:hAnsi="Times New Roman" w:cs="Times New Roman"/>
          <w:sz w:val="16"/>
          <w:szCs w:val="16"/>
        </w:rPr>
        <w:t>столько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слогов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Давайте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построим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звуковые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модели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этих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Учащиеся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классной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доске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строят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звуковые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модели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данных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>).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Подумайте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ребята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как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будем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отмечать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моделях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разное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слогов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Слайд</w:t>
      </w:r>
      <w:r>
        <w:rPr>
          <w:rFonts w:ascii="Algerian" w:hAnsi="Algeri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№</w:t>
      </w:r>
      <w:r>
        <w:rPr>
          <w:rFonts w:ascii="Algerian" w:hAnsi="Algerian" w:cs="Times New Roman"/>
          <w:b/>
          <w:sz w:val="16"/>
          <w:szCs w:val="16"/>
          <w:u w:val="single"/>
        </w:rPr>
        <w:t>7 - 8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Составьте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предложения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этими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словами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постройте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схемы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Theme="minorHAnsi" w:hAnsiTheme="minorHAnsi" w:cs="Times New Roman"/>
          <w:b/>
          <w:sz w:val="16"/>
          <w:szCs w:val="16"/>
        </w:rPr>
        <w:t>111</w:t>
      </w:r>
      <w:r>
        <w:rPr>
          <w:rFonts w:ascii="Algerian" w:hAnsi="Algeri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>Постановка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цели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задач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урока</w:t>
      </w:r>
      <w:r>
        <w:rPr>
          <w:rFonts w:ascii="Algerian" w:hAnsi="Algerian" w:cs="Times New Roman"/>
          <w:b/>
          <w:sz w:val="16"/>
          <w:szCs w:val="16"/>
        </w:rPr>
        <w:t>.</w:t>
      </w:r>
    </w:p>
    <w:p w:rsidR="00477E24" w:rsidRDefault="00477E24" w:rsidP="00477E24">
      <w:pPr>
        <w:numPr>
          <w:ilvl w:val="0"/>
          <w:numId w:val="2"/>
        </w:num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догадался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чём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пойдёт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речь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уроке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numPr>
          <w:ilvl w:val="0"/>
          <w:numId w:val="2"/>
        </w:num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Сегодня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уроке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будем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учиться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делить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находить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ударный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</w:t>
      </w:r>
    </w:p>
    <w:p w:rsidR="00477E24" w:rsidRDefault="00477E24" w:rsidP="00477E24">
      <w:pPr>
        <w:autoSpaceDE w:val="0"/>
        <w:spacing w:after="0" w:line="240" w:lineRule="auto"/>
        <w:ind w:left="360"/>
        <w:rPr>
          <w:rFonts w:ascii="Algerian" w:hAnsi="Algerian" w:cs="Times New Roman"/>
          <w:b/>
          <w:sz w:val="16"/>
          <w:szCs w:val="16"/>
        </w:rPr>
      </w:pPr>
      <w:r>
        <w:rPr>
          <w:rFonts w:asciiTheme="minorHAnsi" w:hAnsiTheme="minorHAnsi" w:cs="Times New Roman"/>
          <w:b/>
          <w:sz w:val="16"/>
          <w:szCs w:val="16"/>
        </w:rPr>
        <w:t xml:space="preserve">1 </w:t>
      </w:r>
      <w:r>
        <w:rPr>
          <w:rFonts w:ascii="Algerian" w:hAnsi="Algeri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Первичное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закрепление</w:t>
      </w:r>
      <w:r>
        <w:rPr>
          <w:rFonts w:ascii="Algerian" w:hAnsi="Algerian" w:cs="Times New Roman"/>
          <w:b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ind w:left="142"/>
        <w:rPr>
          <w:rFonts w:ascii="Algerian" w:hAnsi="Algerian" w:cs="Times New Roman"/>
          <w:b/>
          <w:bCs/>
          <w:sz w:val="16"/>
          <w:szCs w:val="16"/>
        </w:rPr>
      </w:pPr>
      <w:r>
        <w:rPr>
          <w:rFonts w:ascii="Algerian" w:hAnsi="Algerian" w:cs="Times New Roman"/>
          <w:b/>
          <w:bCs/>
          <w:sz w:val="16"/>
          <w:szCs w:val="16"/>
        </w:rPr>
        <w:t>1.</w:t>
      </w:r>
      <w:r>
        <w:rPr>
          <w:rFonts w:ascii="Times New Roman" w:hAnsi="Times New Roman" w:cs="Times New Roman"/>
          <w:b/>
          <w:bCs/>
          <w:sz w:val="16"/>
          <w:szCs w:val="16"/>
        </w:rPr>
        <w:t>Работа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в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парах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вас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столах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лежат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конверты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Достаньте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карточки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которых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написаны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части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Соедините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части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чтобы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получились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Работаем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паре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соседом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Какие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получились</w:t>
      </w:r>
      <w:r>
        <w:rPr>
          <w:rFonts w:ascii="Algerian" w:hAnsi="Algerian" w:cs="Times New Roman"/>
          <w:sz w:val="16"/>
          <w:szCs w:val="16"/>
        </w:rPr>
        <w:t>? (</w:t>
      </w:r>
      <w:r>
        <w:rPr>
          <w:rFonts w:ascii="Times New Roman" w:hAnsi="Times New Roman" w:cs="Times New Roman"/>
          <w:sz w:val="16"/>
          <w:szCs w:val="16"/>
        </w:rPr>
        <w:t>МОРЕ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РОМА</w:t>
      </w:r>
      <w:r>
        <w:rPr>
          <w:rFonts w:ascii="Algerian" w:hAnsi="Algerian" w:cs="Times New Roman"/>
          <w:sz w:val="16"/>
          <w:szCs w:val="16"/>
        </w:rPr>
        <w:t xml:space="preserve">), 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Все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части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были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задействованы</w:t>
      </w:r>
      <w:r>
        <w:rPr>
          <w:rFonts w:ascii="Algerian" w:hAnsi="Algerian" w:cs="Times New Roman"/>
          <w:sz w:val="16"/>
          <w:szCs w:val="16"/>
        </w:rPr>
        <w:t xml:space="preserve">? </w:t>
      </w:r>
      <w:r>
        <w:rPr>
          <w:rFonts w:ascii="Times New Roman" w:hAnsi="Times New Roman" w:cs="Times New Roman"/>
          <w:sz w:val="16"/>
          <w:szCs w:val="16"/>
        </w:rPr>
        <w:t>Почему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2.(</w:t>
      </w:r>
      <w:r>
        <w:rPr>
          <w:rFonts w:ascii="Times New Roman" w:hAnsi="Times New Roman" w:cs="Times New Roman"/>
          <w:sz w:val="16"/>
          <w:szCs w:val="16"/>
        </w:rPr>
        <w:t>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время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чтения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стихотворения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учителем</w:t>
      </w:r>
      <w:r>
        <w:rPr>
          <w:rFonts w:ascii="Algerian" w:hAnsi="Algeri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дети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прочитывают</w:t>
      </w:r>
      <w:r>
        <w:rPr>
          <w:rFonts w:ascii="Algerian" w:hAnsi="Algeri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всплывающие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слоги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отрабатывая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навыки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чтения</w:t>
      </w:r>
      <w:r>
        <w:rPr>
          <w:rFonts w:ascii="Algerian" w:hAnsi="Algerian" w:cs="Times New Roman"/>
          <w:sz w:val="16"/>
          <w:szCs w:val="16"/>
        </w:rPr>
        <w:t xml:space="preserve">.)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слайд</w:t>
      </w:r>
      <w:r>
        <w:rPr>
          <w:rFonts w:ascii="Algerian" w:hAnsi="Algeri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№</w:t>
      </w:r>
      <w:r>
        <w:rPr>
          <w:rFonts w:ascii="Algerian" w:hAnsi="Algerian" w:cs="Times New Roman"/>
          <w:b/>
          <w:sz w:val="16"/>
          <w:szCs w:val="16"/>
          <w:u w:val="single"/>
        </w:rPr>
        <w:t xml:space="preserve"> 9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Дружат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гласная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согласной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Составляя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вместе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</w:rPr>
        <w:t>Ма</w:t>
      </w:r>
      <w:proofErr w:type="spellEnd"/>
      <w:r>
        <w:rPr>
          <w:rFonts w:ascii="Algerian" w:hAnsi="Algeri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ша</w:t>
      </w:r>
      <w:r>
        <w:rPr>
          <w:rFonts w:ascii="Algerian" w:hAnsi="Algerian" w:cs="Times New Roman"/>
          <w:sz w:val="16"/>
          <w:szCs w:val="16"/>
        </w:rPr>
        <w:t xml:space="preserve">», </w:t>
      </w:r>
      <w:r>
        <w:rPr>
          <w:rFonts w:ascii="Times New Roman" w:hAnsi="Times New Roman" w:cs="Times New Roman"/>
          <w:sz w:val="16"/>
          <w:szCs w:val="16"/>
        </w:rPr>
        <w:t>запомни</w:t>
      </w:r>
      <w:r>
        <w:rPr>
          <w:rFonts w:ascii="Algerian" w:hAnsi="Algeri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Маша</w:t>
      </w:r>
      <w:r>
        <w:rPr>
          <w:rFonts w:ascii="Algerian" w:hAnsi="Algerian" w:cs="Times New Roman"/>
          <w:sz w:val="16"/>
          <w:szCs w:val="16"/>
        </w:rPr>
        <w:t>»,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явились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урок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Если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встанут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рядом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Получаются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Ты</w:t>
      </w:r>
      <w:r>
        <w:rPr>
          <w:rFonts w:ascii="Algerian" w:hAnsi="Algeri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sz w:val="16"/>
          <w:szCs w:val="16"/>
        </w:rPr>
        <w:t>ква</w:t>
      </w:r>
      <w:proofErr w:type="spellEnd"/>
      <w:r>
        <w:rPr>
          <w:rFonts w:ascii="Algerian" w:hAnsi="Algerian" w:cs="Times New Roman"/>
          <w:sz w:val="16"/>
          <w:szCs w:val="16"/>
        </w:rPr>
        <w:t>»,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вместе</w:t>
      </w:r>
      <w:r>
        <w:rPr>
          <w:rFonts w:ascii="Algerian" w:hAnsi="Algeri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тыква</w:t>
      </w:r>
      <w:r>
        <w:rPr>
          <w:rFonts w:ascii="Algerian" w:hAnsi="Algerian" w:cs="Times New Roman"/>
          <w:sz w:val="16"/>
          <w:szCs w:val="16"/>
        </w:rPr>
        <w:t>».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Со</w:t>
      </w:r>
      <w:r>
        <w:rPr>
          <w:rFonts w:ascii="Algerian" w:hAnsi="Algerian" w:cs="Times New Roman"/>
          <w:sz w:val="16"/>
          <w:szCs w:val="16"/>
        </w:rPr>
        <w:t xml:space="preserve">» 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proofErr w:type="gramEnd"/>
      <w:r>
        <w:rPr>
          <w:rFonts w:ascii="Algerian" w:hAnsi="Algerian" w:cs="Times New Roman"/>
          <w:sz w:val="16"/>
          <w:szCs w:val="16"/>
        </w:rPr>
        <w:t xml:space="preserve">» - </w:t>
      </w:r>
      <w:r>
        <w:rPr>
          <w:rFonts w:ascii="Times New Roman" w:hAnsi="Times New Roman" w:cs="Times New Roman"/>
          <w:sz w:val="16"/>
          <w:szCs w:val="16"/>
        </w:rPr>
        <w:t>читай</w:t>
      </w:r>
      <w:r>
        <w:rPr>
          <w:rFonts w:ascii="Algerian" w:hAnsi="Algerian" w:cs="Times New Roman"/>
          <w:sz w:val="16"/>
          <w:szCs w:val="16"/>
        </w:rPr>
        <w:t>: «</w:t>
      </w:r>
      <w:r>
        <w:rPr>
          <w:rFonts w:ascii="Times New Roman" w:hAnsi="Times New Roman" w:cs="Times New Roman"/>
          <w:sz w:val="16"/>
          <w:szCs w:val="16"/>
        </w:rPr>
        <w:t>сова</w:t>
      </w:r>
      <w:r>
        <w:rPr>
          <w:rFonts w:ascii="Algerian" w:hAnsi="Algerian" w:cs="Times New Roman"/>
          <w:sz w:val="16"/>
          <w:szCs w:val="16"/>
        </w:rPr>
        <w:t>».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Соединили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 –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предложение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готово</w:t>
      </w:r>
      <w:r>
        <w:rPr>
          <w:rFonts w:ascii="Algerian" w:hAnsi="Algerian" w:cs="Times New Roman"/>
          <w:sz w:val="16"/>
          <w:szCs w:val="16"/>
        </w:rPr>
        <w:t>!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Дождь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идет</w:t>
      </w:r>
      <w:r>
        <w:rPr>
          <w:rFonts w:ascii="Algerian" w:hAnsi="Algerian" w:cs="Times New Roman"/>
          <w:sz w:val="16"/>
          <w:szCs w:val="16"/>
        </w:rPr>
        <w:t xml:space="preserve">! </w:t>
      </w:r>
      <w:r>
        <w:rPr>
          <w:rFonts w:ascii="Times New Roman" w:hAnsi="Times New Roman" w:cs="Times New Roman"/>
          <w:sz w:val="16"/>
          <w:szCs w:val="16"/>
        </w:rPr>
        <w:t>Гремит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гроза</w:t>
      </w:r>
      <w:r>
        <w:rPr>
          <w:rFonts w:ascii="Algerian" w:hAnsi="Algerian" w:cs="Times New Roman"/>
          <w:sz w:val="16"/>
          <w:szCs w:val="16"/>
        </w:rPr>
        <w:t>!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Улетела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стрекоза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МУЗЫКАЛЬНАЯ</w:t>
      </w:r>
      <w:r>
        <w:rPr>
          <w:rFonts w:ascii="Algerian" w:hAnsi="Algerian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ФИЗКУЛЬТУРНАЯ</w:t>
      </w:r>
      <w:r>
        <w:rPr>
          <w:rFonts w:ascii="Algerian" w:hAnsi="Algerian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МИНУТКА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</w:rPr>
      </w:pPr>
      <w:r>
        <w:rPr>
          <w:rFonts w:ascii="Algerian" w:hAnsi="Algerian" w:cs="Times New Roman"/>
          <w:b/>
          <w:bCs/>
          <w:sz w:val="16"/>
          <w:szCs w:val="16"/>
        </w:rPr>
        <w:t xml:space="preserve">V. </w:t>
      </w:r>
      <w:r>
        <w:rPr>
          <w:rFonts w:ascii="Times New Roman" w:hAnsi="Times New Roman" w:cs="Times New Roman"/>
          <w:b/>
          <w:bCs/>
          <w:sz w:val="16"/>
          <w:szCs w:val="16"/>
        </w:rPr>
        <w:t>Ударение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16"/>
          <w:szCs w:val="16"/>
        </w:rPr>
        <w:t>Игровой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сюжет</w:t>
      </w:r>
      <w:r>
        <w:rPr>
          <w:rFonts w:ascii="Algerian" w:hAnsi="Algerian" w:cs="Times New Roman"/>
          <w:sz w:val="16"/>
          <w:szCs w:val="16"/>
        </w:rPr>
        <w:t xml:space="preserve">. </w:t>
      </w:r>
    </w:p>
    <w:p w:rsidR="00477E24" w:rsidRDefault="00477E24" w:rsidP="00477E24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-Ребята, я вчера шла домой и стала невольным свидетелем разговора идущих мне навстречу мужчин.</w:t>
      </w: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иностранца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произносят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одно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же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радуга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Algerian" w:hAnsi="Algeri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разному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Француз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ударением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последнем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слоге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поляк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</w:rPr>
        <w:t>-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предпоследнем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третий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иностранец</w:t>
      </w:r>
      <w:proofErr w:type="gramStart"/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</w:rPr>
        <w:t>,</w:t>
      </w:r>
      <w:proofErr w:type="gramEnd"/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первом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Учитель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воспроизводит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три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произношения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этого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спрашивает</w:t>
      </w:r>
      <w:r>
        <w:rPr>
          <w:rFonts w:asciiTheme="minorHAnsi" w:hAnsiTheme="minorHAnsi" w:cs="Times New Roman"/>
          <w:sz w:val="16"/>
          <w:szCs w:val="16"/>
        </w:rPr>
        <w:t>,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они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отличаются</w:t>
      </w:r>
      <w:r>
        <w:rPr>
          <w:rFonts w:asciiTheme="minorHAnsi" w:hAnsiTheme="minorHAnsi" w:cs="Times New Roman"/>
          <w:sz w:val="16"/>
          <w:szCs w:val="16"/>
        </w:rPr>
        <w:t>.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замечают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что,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даже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узнать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таком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произношении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непросто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Иностранцы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выделяют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разные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одном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же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слове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Учитель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сообщает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что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такое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выделение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слога</w:t>
      </w:r>
      <w:r>
        <w:rPr>
          <w:rFonts w:ascii="Algerian" w:hAnsi="Algeri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Algerian" w:hAnsi="Algeri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Algerian" w:hAnsi="Algerian" w:cs="Times New Roman"/>
          <w:sz w:val="16"/>
          <w:szCs w:val="16"/>
        </w:rPr>
        <w:t xml:space="preserve">.  </w:t>
      </w:r>
      <w:r>
        <w:rPr>
          <w:rFonts w:ascii="Times New Roman" w:hAnsi="Times New Roman" w:cs="Times New Roman"/>
          <w:sz w:val="16"/>
          <w:szCs w:val="16"/>
        </w:rPr>
        <w:t>произнесение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большей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силой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ударяя</w:t>
      </w:r>
      <w:r>
        <w:rPr>
          <w:rFonts w:asciiTheme="minorHAnsi" w:hAnsiTheme="minorHAnsi" w:cs="Times New Roman"/>
          <w:sz w:val="16"/>
          <w:szCs w:val="16"/>
        </w:rPr>
        <w:t>,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называется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ударением</w:t>
      </w:r>
      <w:r>
        <w:rPr>
          <w:rFonts w:ascii="Algerian" w:hAnsi="Algerian" w:cs="Times New Roman"/>
          <w:sz w:val="16"/>
          <w:szCs w:val="16"/>
        </w:rPr>
        <w:t>.</w:t>
      </w:r>
      <w:r>
        <w:rPr>
          <w:rFonts w:asciiTheme="minorHAnsi" w:hAnsiTheme="minorHAnsi" w:cs="Times New Roman"/>
          <w:sz w:val="16"/>
          <w:szCs w:val="16"/>
        </w:rPr>
        <w:t>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Кто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же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из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иностранцев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правильно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произносит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радуга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Тот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которого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первый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слог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ударный</w:t>
      </w:r>
      <w:r>
        <w:rPr>
          <w:rFonts w:ascii="Algerian" w:hAnsi="Algerian" w:cs="Times New Roman"/>
          <w:sz w:val="16"/>
          <w:szCs w:val="16"/>
        </w:rPr>
        <w:t>).</w:t>
      </w: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b/>
          <w:bCs/>
          <w:sz w:val="16"/>
          <w:szCs w:val="16"/>
        </w:rPr>
      </w:pPr>
      <w:r>
        <w:rPr>
          <w:rFonts w:ascii="Algerian" w:hAnsi="Algerian" w:cs="Times New Roman"/>
          <w:b/>
          <w:bCs/>
          <w:sz w:val="16"/>
          <w:szCs w:val="16"/>
        </w:rPr>
        <w:t xml:space="preserve">2. </w:t>
      </w:r>
      <w:r>
        <w:rPr>
          <w:rFonts w:ascii="Times New Roman" w:hAnsi="Times New Roman" w:cs="Times New Roman"/>
          <w:b/>
          <w:bCs/>
          <w:sz w:val="16"/>
          <w:szCs w:val="16"/>
        </w:rPr>
        <w:t>Смыслоразличительная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роль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ударения</w:t>
      </w:r>
      <w:r>
        <w:rPr>
          <w:rFonts w:ascii="Algerian" w:hAnsi="Algeri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Работа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по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иллюстрациям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учебника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. 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z w:val="16"/>
          <w:szCs w:val="16"/>
        </w:rPr>
      </w:pPr>
    </w:p>
    <w:p w:rsidR="00477E24" w:rsidRDefault="00477E24" w:rsidP="00477E24">
      <w:pPr>
        <w:numPr>
          <w:ilvl w:val="0"/>
          <w:numId w:val="4"/>
        </w:num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Рассмотрите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иллюстрации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учебника</w:t>
      </w:r>
      <w:r>
        <w:rPr>
          <w:rFonts w:ascii="Algerian" w:hAnsi="Algeri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>. 23).</w:t>
      </w:r>
    </w:p>
    <w:p w:rsidR="00477E24" w:rsidRDefault="00477E24" w:rsidP="00477E24">
      <w:pPr>
        <w:numPr>
          <w:ilvl w:val="0"/>
          <w:numId w:val="4"/>
        </w:numPr>
        <w:autoSpaceDE w:val="0"/>
        <w:spacing w:after="0" w:line="240" w:lineRule="auto"/>
        <w:rPr>
          <w:rFonts w:ascii="Algerian" w:hAnsi="Algeri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Я</w:t>
      </w:r>
      <w:r>
        <w:rPr>
          <w:rFonts w:ascii="Algerian" w:hAnsi="Algerian" w:cs="Times New Roman"/>
          <w:i/>
          <w:iCs/>
          <w:sz w:val="16"/>
          <w:szCs w:val="16"/>
        </w:rPr>
        <w:t xml:space="preserve"> — </w:t>
      </w:r>
      <w:r>
        <w:rPr>
          <w:rFonts w:ascii="Times New Roman" w:hAnsi="Times New Roman" w:cs="Times New Roman"/>
          <w:i/>
          <w:iCs/>
          <w:sz w:val="16"/>
          <w:szCs w:val="16"/>
        </w:rPr>
        <w:t>травянистое</w:t>
      </w:r>
      <w:r>
        <w:rPr>
          <w:rFonts w:ascii="Algerian" w:hAnsi="Algeri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растение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С</w:t>
      </w:r>
      <w:r>
        <w:rPr>
          <w:rFonts w:ascii="Algerian" w:hAnsi="Algeri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цветком</w:t>
      </w:r>
      <w:r>
        <w:rPr>
          <w:rFonts w:ascii="Algerian" w:hAnsi="Algeri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сиреневого</w:t>
      </w:r>
      <w:r>
        <w:rPr>
          <w:rFonts w:ascii="Algerian" w:hAnsi="Algeri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цвета</w:t>
      </w:r>
      <w:r>
        <w:rPr>
          <w:rFonts w:ascii="Algerian" w:hAnsi="Algerian" w:cs="Times New Roman"/>
          <w:i/>
          <w:iCs/>
          <w:sz w:val="16"/>
          <w:szCs w:val="16"/>
        </w:rPr>
        <w:t>.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Но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переставьте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ударение</w:t>
      </w:r>
      <w:r>
        <w:rPr>
          <w:rFonts w:ascii="Algerian" w:hAnsi="Algerian" w:cs="Times New Roman"/>
          <w:i/>
          <w:sz w:val="16"/>
          <w:szCs w:val="16"/>
        </w:rPr>
        <w:t>,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И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превращаюсь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я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в</w:t>
      </w:r>
      <w:r>
        <w:rPr>
          <w:rFonts w:ascii="Algerian" w:hAnsi="Algeri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конфету</w:t>
      </w:r>
      <w:r>
        <w:rPr>
          <w:rFonts w:ascii="Algerian" w:hAnsi="Algerian" w:cs="Times New Roman"/>
          <w:i/>
          <w:sz w:val="16"/>
          <w:szCs w:val="16"/>
        </w:rPr>
        <w:t>.</w:t>
      </w:r>
      <w:r>
        <w:rPr>
          <w:rFonts w:ascii="Algerian" w:hAnsi="Algerian" w:cs="Times New Roman"/>
          <w:b/>
          <w:i/>
          <w:sz w:val="16"/>
          <w:szCs w:val="16"/>
        </w:rPr>
        <w:t xml:space="preserve"> </w:t>
      </w:r>
      <w:r>
        <w:rPr>
          <w:rFonts w:ascii="Algerian" w:hAnsi="Algeri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>СЛАЙД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№</w:t>
      </w:r>
      <w:r>
        <w:rPr>
          <w:rFonts w:ascii="Algerian" w:hAnsi="Algerian" w:cs="Times New Roman"/>
          <w:b/>
          <w:sz w:val="16"/>
          <w:szCs w:val="16"/>
        </w:rPr>
        <w:t>10)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>- «</w:t>
      </w:r>
      <w:r>
        <w:rPr>
          <w:rFonts w:ascii="Times New Roman" w:hAnsi="Times New Roman" w:cs="Times New Roman"/>
          <w:sz w:val="16"/>
          <w:szCs w:val="16"/>
        </w:rPr>
        <w:t>Прочитайте</w:t>
      </w:r>
      <w:r>
        <w:rPr>
          <w:rFonts w:ascii="Algerian" w:hAnsi="Algeri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пары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моделей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>'</w:t>
      </w:r>
      <w:r>
        <w:rPr>
          <w:rFonts w:ascii="Times New Roman" w:hAnsi="Times New Roman" w:cs="Times New Roman"/>
          <w:sz w:val="16"/>
          <w:szCs w:val="16"/>
        </w:rPr>
        <w:t>рис</w:t>
      </w:r>
      <w:proofErr w:type="spellEnd"/>
      <w:proofErr w:type="gramEnd"/>
      <w:r>
        <w:rPr>
          <w:rFonts w:ascii="Algerian" w:hAnsi="Algerian" w:cs="Times New Roman"/>
          <w:sz w:val="16"/>
          <w:szCs w:val="16"/>
        </w:rPr>
        <w:t xml:space="preserve">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ири</w:t>
      </w:r>
      <w:r>
        <w:rPr>
          <w:rFonts w:ascii="Times New Roman" w:hAnsi="Times New Roman" w:cs="Times New Roman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sz w:val="16"/>
          <w:szCs w:val="16"/>
        </w:rPr>
        <w:t>с</w:t>
      </w:r>
      <w:proofErr w:type="spellEnd"/>
      <w:r>
        <w:rPr>
          <w:rFonts w:ascii="Algerian" w:hAnsi="Algerian" w:cs="Times New Roman"/>
          <w:sz w:val="16"/>
          <w:szCs w:val="16"/>
        </w:rPr>
        <w:t>».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snapToGrid w:val="0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mallCaps/>
          <w:snapToGrid w:val="0"/>
          <w:sz w:val="16"/>
          <w:szCs w:val="16"/>
        </w:rPr>
      </w:pP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-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Сравните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звуковой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состав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данных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слов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Cs/>
          <w:smallCaps/>
          <w:snapToGrid w:val="0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mallCaps/>
          <w:snapToGrid w:val="0"/>
          <w:sz w:val="16"/>
          <w:szCs w:val="16"/>
        </w:rPr>
      </w:pP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(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Слова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'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рис</w:t>
      </w:r>
      <w:proofErr w:type="spellEnd"/>
      <w:proofErr w:type="gramEnd"/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»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ири</w:t>
      </w:r>
      <w:r>
        <w:rPr>
          <w:rFonts w:ascii="Times New Roman" w:hAnsi="Times New Roman" w:cs="Times New Roman"/>
          <w:b/>
          <w:smallCaps/>
          <w:snapToGrid w:val="0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</w:t>
      </w:r>
      <w:proofErr w:type="spellEnd"/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»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имеют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одинаковый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звуковой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состав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.)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Сравните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значение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данных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>'</w:t>
      </w:r>
      <w:r>
        <w:rPr>
          <w:rFonts w:ascii="Times New Roman" w:hAnsi="Times New Roman" w:cs="Times New Roman"/>
          <w:sz w:val="16"/>
          <w:szCs w:val="16"/>
        </w:rPr>
        <w:t>рис</w:t>
      </w:r>
      <w:proofErr w:type="spellEnd"/>
      <w:proofErr w:type="gramEnd"/>
      <w:r>
        <w:rPr>
          <w:rFonts w:ascii="Algerian" w:hAnsi="Algeri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название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цветка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Ири</w:t>
      </w:r>
      <w:r>
        <w:rPr>
          <w:rFonts w:ascii="Times New Roman" w:hAnsi="Times New Roman" w:cs="Times New Roman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sz w:val="16"/>
          <w:szCs w:val="16"/>
        </w:rPr>
        <w:t>с</w:t>
      </w:r>
      <w:proofErr w:type="spellEnd"/>
      <w:proofErr w:type="gramEnd"/>
      <w:r>
        <w:rPr>
          <w:rFonts w:ascii="Algerian" w:hAnsi="Algeri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название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конфет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Cs/>
          <w:smallCaps/>
          <w:snapToGrid w:val="0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mallCaps/>
          <w:snapToGrid w:val="0"/>
          <w:sz w:val="16"/>
          <w:szCs w:val="16"/>
        </w:rPr>
      </w:pP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-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чем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связано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разное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значение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слов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'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рис</w:t>
      </w:r>
      <w:proofErr w:type="spellEnd"/>
      <w:proofErr w:type="gramEnd"/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»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ири</w:t>
      </w:r>
      <w:r>
        <w:rPr>
          <w:rFonts w:ascii="Times New Roman" w:hAnsi="Times New Roman" w:cs="Times New Roman"/>
          <w:b/>
          <w:smallCaps/>
          <w:snapToGrid w:val="0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</w:t>
      </w:r>
      <w:proofErr w:type="spellEnd"/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»?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proofErr w:type="gramStart"/>
      <w:r>
        <w:rPr>
          <w:rFonts w:ascii="Algerian" w:hAnsi="Algeri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Это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связано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различием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ударных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звуков</w:t>
      </w:r>
      <w:r>
        <w:rPr>
          <w:rFonts w:ascii="Algerian" w:hAnsi="Algerian" w:cs="Times New Roman"/>
          <w:sz w:val="16"/>
          <w:szCs w:val="16"/>
        </w:rPr>
        <w:t xml:space="preserve"> [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>]</w:t>
      </w:r>
      <w:r>
        <w:rPr>
          <w:rFonts w:asciiTheme="minorHAnsi" w:hAnsiTheme="minorHAnsi" w:cs="Times New Roman"/>
          <w:sz w:val="16"/>
          <w:szCs w:val="16"/>
        </w:rPr>
        <w:t>.</w:t>
      </w:r>
      <w:proofErr w:type="gramEnd"/>
      <w:r>
        <w:rPr>
          <w:rFonts w:ascii="Algerian" w:hAnsi="Algeri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первом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падает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первый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втором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</w:rPr>
        <w:t>-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второй</w:t>
      </w:r>
      <w:r>
        <w:rPr>
          <w:rFonts w:ascii="Algerian" w:hAnsi="Algerian" w:cs="Times New Roman"/>
          <w:sz w:val="16"/>
          <w:szCs w:val="16"/>
        </w:rPr>
        <w:t>.)</w:t>
      </w:r>
      <w:proofErr w:type="gramEnd"/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Аналогичная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работа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проводится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другой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парой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</w:t>
      </w:r>
      <w:r>
        <w:rPr>
          <w:rFonts w:ascii="Algerian" w:hAnsi="Algerian" w:cs="Times New Roman"/>
          <w:sz w:val="16"/>
          <w:szCs w:val="16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Algerian" w:hAnsi="Algerian" w:cs="Times New Roman"/>
          <w:sz w:val="16"/>
          <w:szCs w:val="16"/>
        </w:rPr>
        <w:t>'</w:t>
      </w:r>
      <w:r>
        <w:rPr>
          <w:rFonts w:ascii="Times New Roman" w:hAnsi="Times New Roman" w:cs="Times New Roman"/>
          <w:sz w:val="16"/>
          <w:szCs w:val="16"/>
        </w:rPr>
        <w:t>тлас</w:t>
      </w:r>
      <w:proofErr w:type="spellEnd"/>
      <w:proofErr w:type="gramEnd"/>
      <w:r>
        <w:rPr>
          <w:rFonts w:ascii="Algerian" w:hAnsi="Algeri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sz w:val="16"/>
          <w:szCs w:val="16"/>
        </w:rPr>
        <w:t>атла</w:t>
      </w:r>
      <w:r>
        <w:rPr>
          <w:rFonts w:ascii="Times New Roman" w:hAnsi="Times New Roman" w:cs="Times New Roman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sz w:val="16"/>
          <w:szCs w:val="16"/>
        </w:rPr>
        <w:t>с</w:t>
      </w:r>
      <w:proofErr w:type="spellEnd"/>
      <w:r>
        <w:rPr>
          <w:rFonts w:ascii="Algerian" w:hAnsi="Algerian" w:cs="Times New Roman"/>
          <w:sz w:val="16"/>
          <w:szCs w:val="16"/>
        </w:rPr>
        <w:t>».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i/>
          <w:iCs/>
          <w:snapToGrid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Я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—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сборник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карт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от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ударения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i/>
          <w:iCs/>
          <w:snapToGrid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Зависят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два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моих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значения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i/>
          <w:iCs/>
          <w:snapToGrid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Хочу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—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преображусь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в</w:t>
      </w:r>
      <w:r>
        <w:rPr>
          <w:rFonts w:ascii="Algerian" w:hAnsi="Algerian" w:cs="Times New Roman"/>
          <w:i/>
          <w:iC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16"/>
          <w:szCs w:val="16"/>
        </w:rPr>
        <w:t>название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i/>
          <w:iCs/>
          <w:smallCaps/>
          <w:snapToGrid w:val="0"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mallCaps/>
          <w:snapToGrid w:val="0"/>
          <w:sz w:val="16"/>
          <w:szCs w:val="16"/>
        </w:rPr>
        <w:t>Блестящей</w:t>
      </w:r>
      <w:r>
        <w:rPr>
          <w:rFonts w:ascii="Algerian" w:hAnsi="Algerian" w:cs="Times New Roman"/>
          <w:bCs/>
          <w:i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iCs/>
          <w:smallCaps/>
          <w:snapToGrid w:val="0"/>
          <w:sz w:val="16"/>
          <w:szCs w:val="16"/>
        </w:rPr>
        <w:t>шелковистой</w:t>
      </w:r>
      <w:r>
        <w:rPr>
          <w:rFonts w:ascii="Algerian" w:hAnsi="Algerian" w:cs="Times New Roman"/>
          <w:bCs/>
          <w:i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iCs/>
          <w:smallCaps/>
          <w:snapToGrid w:val="0"/>
          <w:sz w:val="16"/>
          <w:szCs w:val="16"/>
        </w:rPr>
        <w:t>ткани</w:t>
      </w:r>
      <w:r>
        <w:rPr>
          <w:rFonts w:ascii="Algerian" w:hAnsi="Algerian" w:cs="Times New Roman"/>
          <w:bCs/>
          <w:i/>
          <w:iCs/>
          <w:smallCaps/>
          <w:snapToGrid w:val="0"/>
          <w:sz w:val="16"/>
          <w:szCs w:val="16"/>
        </w:rPr>
        <w:t xml:space="preserve"> </w:t>
      </w:r>
      <w:r>
        <w:rPr>
          <w:rFonts w:ascii="Algerian" w:hAnsi="Algerian" w:cs="Times New Roman"/>
          <w:b/>
          <w:bCs/>
          <w:i/>
          <w:iCs/>
          <w:smallCaps/>
          <w:snapToGrid w:val="0"/>
          <w:sz w:val="16"/>
          <w:szCs w:val="16"/>
        </w:rPr>
        <w:t>(</w:t>
      </w:r>
      <w:r>
        <w:rPr>
          <w:rFonts w:ascii="Times New Roman" w:hAnsi="Times New Roman" w:cs="Times New Roman"/>
          <w:b/>
          <w:bCs/>
          <w:i/>
          <w:iCs/>
          <w:smallCaps/>
          <w:snapToGrid w:val="0"/>
          <w:sz w:val="16"/>
          <w:szCs w:val="16"/>
        </w:rPr>
        <w:t>СЛАЙД</w:t>
      </w:r>
      <w:r>
        <w:rPr>
          <w:rFonts w:ascii="Algerian" w:hAnsi="Algerian" w:cs="Times New Roman"/>
          <w:b/>
          <w:bCs/>
          <w:i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mallCaps/>
          <w:snapToGrid w:val="0"/>
          <w:sz w:val="16"/>
          <w:szCs w:val="16"/>
        </w:rPr>
        <w:t>№</w:t>
      </w:r>
      <w:r>
        <w:rPr>
          <w:rFonts w:ascii="Algerian" w:hAnsi="Algerian" w:cs="Times New Roman"/>
          <w:b/>
          <w:bCs/>
          <w:i/>
          <w:iCs/>
          <w:smallCaps/>
          <w:snapToGrid w:val="0"/>
          <w:sz w:val="16"/>
          <w:szCs w:val="16"/>
        </w:rPr>
        <w:t xml:space="preserve"> 10)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Cs/>
          <w:smallCaps/>
          <w:snapToGrid w:val="0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А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>'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тлас</w:t>
      </w:r>
      <w:proofErr w:type="spellEnd"/>
      <w:proofErr w:type="gramEnd"/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 –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книга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,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в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которой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собраны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географические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mallCaps/>
          <w:snapToGrid w:val="0"/>
          <w:sz w:val="16"/>
          <w:szCs w:val="16"/>
        </w:rPr>
        <w:t>карты</w:t>
      </w:r>
      <w:r>
        <w:rPr>
          <w:rFonts w:ascii="Algerian" w:hAnsi="Algerian" w:cs="Times New Roman"/>
          <w:iCs/>
          <w:smallCaps/>
          <w:snapToGrid w:val="0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iCs/>
          <w:smallCaps/>
          <w:snapToGrid w:val="0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b/>
          <w:bCs/>
          <w:smallCaps/>
          <w:snapToGrid w:val="0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Атла</w:t>
      </w:r>
      <w:r>
        <w:rPr>
          <w:rFonts w:ascii="Times New Roman" w:hAnsi="Times New Roman" w:cs="Times New Roman"/>
          <w:b/>
          <w:smallCaps/>
          <w:snapToGrid w:val="0"/>
          <w:sz w:val="16"/>
          <w:szCs w:val="16"/>
          <w:lang w:bidi="he-IL"/>
        </w:rPr>
        <w:t>׳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с</w:t>
      </w:r>
      <w:proofErr w:type="spellEnd"/>
      <w:proofErr w:type="gramEnd"/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–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вид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ткани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из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которой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шьют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праздничную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mallCaps/>
          <w:snapToGrid w:val="0"/>
          <w:sz w:val="16"/>
          <w:szCs w:val="16"/>
        </w:rPr>
        <w:t>одежду</w:t>
      </w:r>
      <w:r>
        <w:rPr>
          <w:rFonts w:ascii="Algerian" w:hAnsi="Algerian" w:cs="Times New Roman"/>
          <w:bCs/>
          <w:smallCaps/>
          <w:snapToGrid w:val="0"/>
          <w:sz w:val="16"/>
          <w:szCs w:val="16"/>
        </w:rPr>
        <w:t>.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Далее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учащиеся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делают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вывод</w:t>
      </w:r>
      <w:r>
        <w:rPr>
          <w:rFonts w:ascii="Algerian" w:hAnsi="Algerian" w:cs="Times New Roman"/>
          <w:sz w:val="16"/>
          <w:szCs w:val="16"/>
        </w:rPr>
        <w:t>: «</w:t>
      </w:r>
      <w:r>
        <w:rPr>
          <w:rFonts w:ascii="Times New Roman" w:hAnsi="Times New Roman" w:cs="Times New Roman"/>
          <w:sz w:val="16"/>
          <w:szCs w:val="16"/>
        </w:rPr>
        <w:t>Чтобы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понять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значение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слова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нужно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прочитать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правильно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ударением</w:t>
      </w:r>
      <w:r>
        <w:rPr>
          <w:rFonts w:ascii="Algerian" w:hAnsi="Algerian" w:cs="Times New Roman"/>
          <w:sz w:val="16"/>
          <w:szCs w:val="16"/>
        </w:rPr>
        <w:t>».</w:t>
      </w:r>
    </w:p>
    <w:p w:rsidR="00477E24" w:rsidRDefault="00477E24" w:rsidP="00477E24">
      <w:pPr>
        <w:rPr>
          <w:rFonts w:ascii="Algerian" w:hAnsi="Algeri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ФИЗКУЛЬТУРНАЯ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ПАУЗА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Буратино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потянулся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нагнулся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два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нагнулся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стороны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развёл</w:t>
      </w:r>
      <w:r>
        <w:rPr>
          <w:rFonts w:ascii="Algerian" w:hAnsi="Algerian" w:cs="Times New Roman"/>
          <w:sz w:val="16"/>
          <w:szCs w:val="16"/>
        </w:rPr>
        <w:t xml:space="preserve"> – 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Видно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ключик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нашёл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Чтобы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ключик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достать</w:t>
      </w:r>
      <w:r>
        <w:rPr>
          <w:rFonts w:ascii="Algerian" w:hAnsi="Algerian" w:cs="Times New Roman"/>
          <w:sz w:val="16"/>
          <w:szCs w:val="16"/>
        </w:rPr>
        <w:t>,</w:t>
      </w:r>
    </w:p>
    <w:p w:rsidR="00477E24" w:rsidRDefault="00477E24" w:rsidP="00477E24">
      <w:pPr>
        <w:rPr>
          <w:rFonts w:asciiTheme="minorHAnsi" w:hAnsiTheme="minorHAns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Надо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носочки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встать</w:t>
      </w:r>
      <w:r>
        <w:rPr>
          <w:rFonts w:ascii="Algerian" w:hAnsi="Algerian" w:cs="Times New Roman"/>
          <w:sz w:val="16"/>
          <w:szCs w:val="16"/>
        </w:rPr>
        <w:t>.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b/>
          <w:bCs/>
          <w:sz w:val="16"/>
          <w:szCs w:val="16"/>
        </w:rPr>
        <w:t>3</w:t>
      </w:r>
      <w:r>
        <w:rPr>
          <w:rFonts w:asciiTheme="minorHAnsi" w:hAnsiTheme="minorHAnsi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Упражнение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в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нахождении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ударного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слога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sz w:val="16"/>
          <w:szCs w:val="16"/>
        </w:rPr>
        <w:t>Игра</w:t>
      </w:r>
      <w:r>
        <w:rPr>
          <w:rFonts w:ascii="Algerian" w:hAnsi="Algerian" w:cs="Times New Roman"/>
          <w:b/>
          <w:bCs/>
          <w:sz w:val="16"/>
          <w:szCs w:val="16"/>
        </w:rPr>
        <w:t xml:space="preserve"> «</w:t>
      </w:r>
      <w:r>
        <w:rPr>
          <w:rFonts w:ascii="Times New Roman" w:hAnsi="Times New Roman" w:cs="Times New Roman"/>
          <w:b/>
          <w:bCs/>
          <w:sz w:val="16"/>
          <w:szCs w:val="16"/>
        </w:rPr>
        <w:t>Покажи</w:t>
      </w:r>
      <w:r>
        <w:rPr>
          <w:rFonts w:ascii="Algerian" w:hAnsi="Algeri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букву</w:t>
      </w:r>
      <w:r>
        <w:rPr>
          <w:rFonts w:ascii="Algerian" w:hAnsi="Algerian" w:cs="Times New Roman"/>
          <w:b/>
          <w:bCs/>
          <w:sz w:val="16"/>
          <w:szCs w:val="16"/>
        </w:rPr>
        <w:t>»</w:t>
      </w: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детей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карточки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Algerian" w:hAnsi="Algerian" w:cs="Times New Roman"/>
          <w:sz w:val="16"/>
          <w:szCs w:val="16"/>
        </w:rPr>
        <w:t xml:space="preserve"> 6 </w:t>
      </w:r>
      <w:r>
        <w:rPr>
          <w:rFonts w:ascii="Times New Roman" w:hAnsi="Times New Roman" w:cs="Times New Roman"/>
          <w:sz w:val="16"/>
          <w:szCs w:val="16"/>
        </w:rPr>
        <w:t>буквами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гласных</w:t>
      </w:r>
      <w:r>
        <w:rPr>
          <w:rFonts w:ascii="Algerian" w:hAnsi="Algeri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Учитель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называет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дети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вполголоса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произносят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каждое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слово</w:t>
      </w:r>
      <w:r>
        <w:rPr>
          <w:rFonts w:ascii="Algerian" w:hAnsi="Algeri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выделяя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голосом,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ударный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гласный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звук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показывают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соответствующую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букву</w:t>
      </w:r>
      <w:r>
        <w:rPr>
          <w:rFonts w:ascii="Algerian" w:hAnsi="Algerian" w:cs="Times New Roman"/>
          <w:sz w:val="16"/>
          <w:szCs w:val="16"/>
        </w:rPr>
        <w:t xml:space="preserve">.                                                               </w:t>
      </w:r>
    </w:p>
    <w:p w:rsidR="00477E24" w:rsidRDefault="00477E24" w:rsidP="00477E24">
      <w:pPr>
        <w:rPr>
          <w:rFonts w:asciiTheme="minorHAnsi" w:hAnsiTheme="minorHAnsi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ТИГР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РУКА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МЫЛО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ОВЦЫ</w:t>
      </w:r>
      <w:r>
        <w:rPr>
          <w:rFonts w:ascii="Algerian" w:hAnsi="Algerian" w:cs="Times New Roman"/>
          <w:b/>
          <w:sz w:val="16"/>
          <w:szCs w:val="16"/>
        </w:rPr>
        <w:t xml:space="preserve">,  </w:t>
      </w:r>
      <w:r>
        <w:rPr>
          <w:rFonts w:ascii="Times New Roman" w:hAnsi="Times New Roman" w:cs="Times New Roman"/>
          <w:b/>
          <w:sz w:val="16"/>
          <w:szCs w:val="16"/>
        </w:rPr>
        <w:t>УТКА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КАРАТЭ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ИГРА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ДОМ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МАМА</w:t>
      </w:r>
      <w:r>
        <w:rPr>
          <w:rFonts w:ascii="Algerian" w:hAnsi="Algeri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ШКОЛА</w:t>
      </w:r>
      <w:r>
        <w:rPr>
          <w:rFonts w:ascii="Algerian" w:hAnsi="Algerian" w:cs="Times New Roman"/>
          <w:b/>
          <w:sz w:val="16"/>
          <w:szCs w:val="16"/>
        </w:rPr>
        <w:t>.</w:t>
      </w:r>
    </w:p>
    <w:p w:rsidR="00477E24" w:rsidRDefault="00477E24" w:rsidP="00477E24">
      <w:pPr>
        <w:rPr>
          <w:rFonts w:asciiTheme="minorHAnsi" w:hAnsiTheme="minorHAnsi" w:cs="Times New Roman"/>
          <w:sz w:val="16"/>
          <w:szCs w:val="16"/>
        </w:rPr>
      </w:pPr>
      <w:r>
        <w:rPr>
          <w:rFonts w:ascii="Algerian" w:hAnsi="Algerian" w:cs="Times New Roman"/>
          <w:b/>
          <w:sz w:val="16"/>
          <w:szCs w:val="16"/>
          <w:lang w:val="en-GB"/>
        </w:rPr>
        <w:t>V</w:t>
      </w:r>
      <w:r>
        <w:rPr>
          <w:rFonts w:ascii="Algerian" w:hAnsi="Algerian" w:cs="Times New Roman"/>
          <w:b/>
          <w:sz w:val="16"/>
          <w:szCs w:val="16"/>
        </w:rPr>
        <w:t xml:space="preserve">1. </w:t>
      </w:r>
      <w:r>
        <w:rPr>
          <w:rFonts w:ascii="Times New Roman" w:hAnsi="Times New Roman" w:cs="Times New Roman"/>
          <w:b/>
          <w:sz w:val="16"/>
          <w:szCs w:val="16"/>
        </w:rPr>
        <w:t>Итог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урока</w:t>
      </w:r>
      <w:r>
        <w:rPr>
          <w:rFonts w:ascii="Algerian" w:hAnsi="Algeri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Рефлексия</w:t>
      </w:r>
      <w:r>
        <w:rPr>
          <w:rFonts w:ascii="Algerian" w:hAnsi="Algerian" w:cs="Times New Roman"/>
          <w:b/>
          <w:sz w:val="16"/>
          <w:szCs w:val="16"/>
        </w:rPr>
        <w:t>. (</w:t>
      </w:r>
      <w:r>
        <w:rPr>
          <w:rFonts w:ascii="Times New Roman" w:hAnsi="Times New Roman" w:cs="Times New Roman"/>
          <w:b/>
          <w:sz w:val="16"/>
          <w:szCs w:val="16"/>
        </w:rPr>
        <w:t>Слайд</w:t>
      </w:r>
      <w:r>
        <w:rPr>
          <w:rFonts w:ascii="Algerian" w:hAnsi="Algeri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№</w:t>
      </w:r>
      <w:r>
        <w:rPr>
          <w:rFonts w:ascii="Algerian" w:hAnsi="Algerian" w:cs="Times New Roman"/>
          <w:b/>
          <w:sz w:val="16"/>
          <w:szCs w:val="16"/>
        </w:rPr>
        <w:t xml:space="preserve"> 11</w:t>
      </w:r>
      <w:r>
        <w:rPr>
          <w:rFonts w:asciiTheme="minorHAnsi" w:hAnsiTheme="minorHAnsi" w:cs="Times New Roman"/>
          <w:b/>
          <w:sz w:val="16"/>
          <w:szCs w:val="16"/>
        </w:rPr>
        <w:t>)</w:t>
      </w:r>
    </w:p>
    <w:p w:rsidR="00477E24" w:rsidRDefault="00477E24" w:rsidP="00477E24">
      <w:pPr>
        <w:rPr>
          <w:rFonts w:ascii="Algerian" w:hAnsi="Algerian" w:cs="Times New Roman"/>
          <w:sz w:val="16"/>
          <w:szCs w:val="16"/>
        </w:rPr>
      </w:pPr>
      <w:r>
        <w:rPr>
          <w:rFonts w:ascii="Algerian" w:hAnsi="Algeri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Что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нового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сегодня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узнали</w:t>
      </w:r>
      <w:r>
        <w:rPr>
          <w:rFonts w:ascii="Algerian" w:hAnsi="Algerian" w:cs="Times New Roman"/>
          <w:sz w:val="16"/>
          <w:szCs w:val="16"/>
        </w:rPr>
        <w:t xml:space="preserve">?- </w:t>
      </w:r>
      <w:r>
        <w:rPr>
          <w:rFonts w:ascii="Times New Roman" w:hAnsi="Times New Roman" w:cs="Times New Roman"/>
          <w:sz w:val="16"/>
          <w:szCs w:val="16"/>
        </w:rPr>
        <w:t>Пригодится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это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знание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вам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Algerian" w:hAnsi="Algeri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жизни</w:t>
      </w:r>
      <w:r>
        <w:rPr>
          <w:rFonts w:ascii="Algerian" w:hAnsi="Algerian" w:cs="Times New Roman"/>
          <w:sz w:val="16"/>
          <w:szCs w:val="16"/>
        </w:rPr>
        <w:t>?</w:t>
      </w:r>
    </w:p>
    <w:p w:rsidR="00477E24" w:rsidRDefault="00477E24" w:rsidP="00477E24">
      <w:pPr>
        <w:autoSpaceDE w:val="0"/>
        <w:spacing w:after="0" w:line="240" w:lineRule="auto"/>
        <w:rPr>
          <w:rFonts w:asciiTheme="minorHAnsi" w:hAnsiTheme="minorHAnsi" w:cs="Times New Roman"/>
          <w:sz w:val="16"/>
          <w:szCs w:val="16"/>
        </w:rPr>
      </w:pPr>
    </w:p>
    <w:p w:rsidR="00477E24" w:rsidRDefault="00477E24" w:rsidP="00477E24">
      <w:pPr>
        <w:autoSpaceDE w:val="0"/>
        <w:spacing w:after="0" w:line="240" w:lineRule="auto"/>
        <w:rPr>
          <w:rFonts w:ascii="Algerian" w:hAnsi="Algerian" w:cs="Times New Roman"/>
          <w:sz w:val="16"/>
          <w:szCs w:val="16"/>
        </w:rPr>
      </w:pPr>
    </w:p>
    <w:p w:rsidR="00BD4436" w:rsidRDefault="00BD4436"/>
    <w:sectPr w:rsidR="00BD4436" w:rsidSect="00BD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9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StarSymbol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</w:rPr>
    </w:lvl>
  </w:abstractNum>
  <w:abstractNum w:abstractNumId="1">
    <w:nsid w:val="00000002"/>
    <w:multiLevelType w:val="multilevel"/>
    <w:tmpl w:val="00000002"/>
    <w:name w:val="RTF_Num 6"/>
    <w:lvl w:ilvl="0">
      <w:start w:val="1"/>
      <w:numFmt w:val="bullet"/>
      <w:lvlText w:val="–"/>
      <w:lvlJc w:val="left"/>
      <w:pPr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RTF_Num 5"/>
    <w:lvl w:ilvl="0">
      <w:start w:val="1"/>
      <w:numFmt w:val="bullet"/>
      <w:lvlText w:val="–"/>
      <w:lvlJc w:val="left"/>
      <w:pPr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name w:val="RTF_Num 4"/>
    <w:lvl w:ilvl="0">
      <w:start w:val="3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RTF_Num 3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RTF_Num 2"/>
    <w:lvl w:ilvl="0">
      <w:start w:val="1"/>
      <w:numFmt w:val="bullet"/>
      <w:lvlText w:val="–"/>
      <w:lvlJc w:val="left"/>
      <w:pPr>
        <w:ind w:left="360" w:hanging="360"/>
      </w:pPr>
      <w:rPr>
        <w:rFonts w:ascii="StarSymbol" w:eastAsia="Star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eastAsia="Star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eastAsia="Star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eastAsia="Star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eastAsia="Star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eastAsia="Star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eastAsia="Star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eastAsia="Star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eastAsia="StarSymbol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7E24"/>
    <w:rsid w:val="00477E24"/>
    <w:rsid w:val="00B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24"/>
    <w:pPr>
      <w:widowControl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477E24"/>
    <w:pPr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77E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7E24"/>
    <w:rPr>
      <w:rFonts w:ascii="Calibri" w:eastAsiaTheme="minorEastAsia" w:hAnsi="Calibri" w:cs="Calibri"/>
      <w:lang w:eastAsia="ru-RU"/>
    </w:rPr>
  </w:style>
  <w:style w:type="paragraph" w:styleId="a6">
    <w:name w:val="List"/>
    <w:basedOn w:val="a4"/>
    <w:uiPriority w:val="99"/>
    <w:semiHidden/>
    <w:unhideWhenUsed/>
    <w:rsid w:val="00477E24"/>
  </w:style>
  <w:style w:type="paragraph" w:styleId="a7">
    <w:name w:val="Title"/>
    <w:basedOn w:val="a"/>
    <w:next w:val="a4"/>
    <w:link w:val="a8"/>
    <w:uiPriority w:val="99"/>
    <w:qFormat/>
    <w:rsid w:val="00477E2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477E24"/>
    <w:rPr>
      <w:rFonts w:ascii="Arial" w:eastAsia="MS Mincho" w:hAnsi="Arial" w:cs="Arial"/>
      <w:sz w:val="28"/>
      <w:szCs w:val="28"/>
      <w:lang w:eastAsia="ru-RU"/>
    </w:rPr>
  </w:style>
  <w:style w:type="paragraph" w:styleId="a9">
    <w:name w:val="Subtitle"/>
    <w:basedOn w:val="a7"/>
    <w:next w:val="a4"/>
    <w:link w:val="aa"/>
    <w:uiPriority w:val="99"/>
    <w:qFormat/>
    <w:rsid w:val="00477E24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477E24"/>
    <w:rPr>
      <w:rFonts w:ascii="Arial" w:eastAsia="MS Mincho" w:hAnsi="Arial" w:cs="Arial"/>
      <w:i/>
      <w:iCs/>
      <w:sz w:val="28"/>
      <w:szCs w:val="28"/>
      <w:lang w:eastAsia="ru-RU"/>
    </w:rPr>
  </w:style>
  <w:style w:type="paragraph" w:customStyle="1" w:styleId="Index">
    <w:name w:val="Index"/>
    <w:basedOn w:val="a"/>
    <w:uiPriority w:val="99"/>
    <w:rsid w:val="00477E24"/>
    <w:rPr>
      <w:rFonts w:cs="Tahoma"/>
    </w:rPr>
  </w:style>
  <w:style w:type="paragraph" w:customStyle="1" w:styleId="Index1">
    <w:name w:val="Index1"/>
    <w:basedOn w:val="a"/>
    <w:uiPriority w:val="99"/>
    <w:rsid w:val="00477E24"/>
  </w:style>
  <w:style w:type="paragraph" w:customStyle="1" w:styleId="WW-caption">
    <w:name w:val="WW-caption"/>
    <w:basedOn w:val="a"/>
    <w:uiPriority w:val="99"/>
    <w:rsid w:val="00477E24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sid w:val="00477E24"/>
  </w:style>
  <w:style w:type="character" w:customStyle="1" w:styleId="RTFNum21">
    <w:name w:val="RTF_Num 2 1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uiPriority w:val="99"/>
    <w:rsid w:val="00477E24"/>
    <w:rPr>
      <w:rFonts w:ascii="Times New Roman" w:eastAsia="Times New Roman" w:hAnsi="Times New Roman" w:cs="Times New Roman" w:hint="default"/>
    </w:rPr>
  </w:style>
  <w:style w:type="character" w:customStyle="1" w:styleId="RTFNum210">
    <w:name w:val="RTF_Num 2 10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31">
    <w:name w:val="RTF_Num 3 1"/>
    <w:uiPriority w:val="99"/>
    <w:rsid w:val="00477E24"/>
    <w:rPr>
      <w:rFonts w:ascii="Times New Roman" w:eastAsia="Times New Roman" w:hAnsi="Times New Roman" w:cs="Times New Roman" w:hint="default"/>
      <w:lang/>
    </w:rPr>
  </w:style>
  <w:style w:type="character" w:customStyle="1" w:styleId="RTFNum41">
    <w:name w:val="RTF_Num 4 1"/>
    <w:uiPriority w:val="99"/>
    <w:rsid w:val="00477E24"/>
    <w:rPr>
      <w:rFonts w:ascii="Times New Roman" w:eastAsia="Times New Roman" w:hAnsi="Times New Roman" w:cs="Times New Roman" w:hint="default"/>
      <w:lang/>
    </w:rPr>
  </w:style>
  <w:style w:type="character" w:customStyle="1" w:styleId="RTFNum51">
    <w:name w:val="RTF_Num 5 1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2">
    <w:name w:val="RTF_Num 5 2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3">
    <w:name w:val="RTF_Num 5 3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4">
    <w:name w:val="RTF_Num 5 4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5">
    <w:name w:val="RTF_Num 5 5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6">
    <w:name w:val="RTF_Num 5 6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7">
    <w:name w:val="RTF_Num 5 7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8">
    <w:name w:val="RTF_Num 5 8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9">
    <w:name w:val="RTF_Num 5 9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510">
    <w:name w:val="RTF_Num 5 10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1">
    <w:name w:val="RTF_Num 6 1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2">
    <w:name w:val="RTF_Num 6 2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3">
    <w:name w:val="RTF_Num 6 3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4">
    <w:name w:val="RTF_Num 6 4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5">
    <w:name w:val="RTF_Num 6 5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6">
    <w:name w:val="RTF_Num 6 6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7">
    <w:name w:val="RTF_Num 6 7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8">
    <w:name w:val="RTF_Num 6 8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9">
    <w:name w:val="RTF_Num 6 9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610">
    <w:name w:val="RTF_Num 6 10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RTFNum71">
    <w:name w:val="RTF_Num 7 1"/>
    <w:uiPriority w:val="99"/>
    <w:rsid w:val="00477E24"/>
    <w:rPr>
      <w:rFonts w:ascii="Times New Roman" w:eastAsia="Times New Roman" w:hAnsi="Times New Roman" w:cs="Times New Roman" w:hint="default"/>
      <w:lang/>
    </w:rPr>
  </w:style>
  <w:style w:type="character" w:customStyle="1" w:styleId="RTFNum81">
    <w:name w:val="RTF_Num 8 1"/>
    <w:uiPriority w:val="99"/>
    <w:rsid w:val="00477E24"/>
    <w:rPr>
      <w:rFonts w:ascii="Times New Roman" w:eastAsia="Times New Roman" w:hAnsi="Times New Roman" w:cs="Times New Roman" w:hint="default"/>
      <w:lang/>
    </w:rPr>
  </w:style>
  <w:style w:type="character" w:customStyle="1" w:styleId="RTFNum91">
    <w:name w:val="RTF_Num 9 1"/>
    <w:uiPriority w:val="99"/>
    <w:rsid w:val="00477E24"/>
    <w:rPr>
      <w:rFonts w:ascii="StarSymbol" w:eastAsia="StarSymbol" w:hAnsi="StarSymbol" w:hint="eastAsia"/>
    </w:rPr>
  </w:style>
  <w:style w:type="character" w:customStyle="1" w:styleId="RTFNum92">
    <w:name w:val="RTF_Num 9 2"/>
    <w:uiPriority w:val="99"/>
    <w:rsid w:val="00477E24"/>
    <w:rPr>
      <w:rFonts w:ascii="StarSymbol" w:eastAsia="StarSymbol" w:hAnsi="StarSymbol" w:hint="eastAsia"/>
    </w:rPr>
  </w:style>
  <w:style w:type="character" w:customStyle="1" w:styleId="RTFNum93">
    <w:name w:val="RTF_Num 9 3"/>
    <w:uiPriority w:val="99"/>
    <w:rsid w:val="00477E24"/>
    <w:rPr>
      <w:rFonts w:ascii="StarSymbol" w:eastAsia="StarSymbol" w:hAnsi="StarSymbol" w:hint="eastAsia"/>
    </w:rPr>
  </w:style>
  <w:style w:type="character" w:customStyle="1" w:styleId="RTFNum94">
    <w:name w:val="RTF_Num 9 4"/>
    <w:uiPriority w:val="99"/>
    <w:rsid w:val="00477E24"/>
    <w:rPr>
      <w:rFonts w:ascii="StarSymbol" w:eastAsia="StarSymbol" w:hAnsi="StarSymbol" w:hint="eastAsia"/>
    </w:rPr>
  </w:style>
  <w:style w:type="character" w:customStyle="1" w:styleId="RTFNum95">
    <w:name w:val="RTF_Num 9 5"/>
    <w:uiPriority w:val="99"/>
    <w:rsid w:val="00477E24"/>
    <w:rPr>
      <w:rFonts w:ascii="StarSymbol" w:eastAsia="StarSymbol" w:hAnsi="StarSymbol" w:hint="eastAsia"/>
    </w:rPr>
  </w:style>
  <w:style w:type="character" w:customStyle="1" w:styleId="RTFNum96">
    <w:name w:val="RTF_Num 9 6"/>
    <w:uiPriority w:val="99"/>
    <w:rsid w:val="00477E24"/>
    <w:rPr>
      <w:rFonts w:ascii="StarSymbol" w:eastAsia="StarSymbol" w:hAnsi="StarSymbol" w:hint="eastAsia"/>
    </w:rPr>
  </w:style>
  <w:style w:type="character" w:customStyle="1" w:styleId="RTFNum97">
    <w:name w:val="RTF_Num 9 7"/>
    <w:uiPriority w:val="99"/>
    <w:rsid w:val="00477E24"/>
    <w:rPr>
      <w:rFonts w:ascii="StarSymbol" w:eastAsia="StarSymbol" w:hAnsi="StarSymbol" w:hint="eastAsia"/>
    </w:rPr>
  </w:style>
  <w:style w:type="character" w:customStyle="1" w:styleId="RTFNum98">
    <w:name w:val="RTF_Num 9 8"/>
    <w:uiPriority w:val="99"/>
    <w:rsid w:val="00477E24"/>
    <w:rPr>
      <w:rFonts w:ascii="StarSymbol" w:eastAsia="StarSymbol" w:hAnsi="StarSymbol" w:hint="eastAsia"/>
    </w:rPr>
  </w:style>
  <w:style w:type="character" w:customStyle="1" w:styleId="RTFNum99">
    <w:name w:val="RTF_Num 9 9"/>
    <w:uiPriority w:val="99"/>
    <w:rsid w:val="00477E24"/>
    <w:rPr>
      <w:rFonts w:ascii="StarSymbol" w:eastAsia="StarSymbol" w:hAnsi="StarSymbol" w:hint="eastAsia"/>
    </w:rPr>
  </w:style>
  <w:style w:type="character" w:customStyle="1" w:styleId="RTFNum910">
    <w:name w:val="RTF_Num 9 10"/>
    <w:uiPriority w:val="99"/>
    <w:rsid w:val="00477E24"/>
    <w:rPr>
      <w:rFonts w:ascii="StarSymbol" w:eastAsia="StarSymbol" w:hAnsi="StarSymbol" w:hint="eastAsia"/>
      <w:sz w:val="18"/>
      <w:lang/>
    </w:rPr>
  </w:style>
  <w:style w:type="character" w:customStyle="1" w:styleId="BulletSymbols">
    <w:name w:val="Bullet Symbols"/>
    <w:uiPriority w:val="99"/>
    <w:rsid w:val="00477E24"/>
    <w:rPr>
      <w:rFonts w:ascii="StarSymbol" w:eastAsia="StarSymbol" w:hAnsi="StarSymbol" w:hint="eastAsia"/>
      <w:sz w:val="18"/>
    </w:rPr>
  </w:style>
  <w:style w:type="character" w:customStyle="1" w:styleId="NumberingSymbols">
    <w:name w:val="Numbering Symbols"/>
    <w:uiPriority w:val="99"/>
    <w:rsid w:val="00477E24"/>
    <w:rPr>
      <w:lang/>
    </w:rPr>
  </w:style>
  <w:style w:type="character" w:customStyle="1" w:styleId="WW-BulletSymbols">
    <w:name w:val="WW-Bullet Symbols"/>
    <w:uiPriority w:val="99"/>
    <w:rsid w:val="00477E24"/>
    <w:rPr>
      <w:rFonts w:ascii="StarSymbol" w:eastAsia="StarSymbol" w:hAnsi="StarSymbol" w:hint="eastAsia"/>
      <w:sz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5043</Characters>
  <Application>Microsoft Office Word</Application>
  <DocSecurity>0</DocSecurity>
  <Lines>42</Lines>
  <Paragraphs>11</Paragraphs>
  <ScaleCrop>false</ScaleCrop>
  <Company>Grizli777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2</cp:revision>
  <dcterms:created xsi:type="dcterms:W3CDTF">2014-12-06T18:28:00Z</dcterms:created>
  <dcterms:modified xsi:type="dcterms:W3CDTF">2014-12-06T18:29:00Z</dcterms:modified>
</cp:coreProperties>
</file>