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4A" w:rsidRPr="0032514A" w:rsidRDefault="0032514A" w:rsidP="0032514A">
      <w:pPr>
        <w:shd w:val="clear" w:color="auto" w:fill="FFFFFF"/>
        <w:spacing w:after="0" w:line="405" w:lineRule="atLeast"/>
        <w:rPr>
          <w:rFonts w:ascii="Times New Roman" w:eastAsia="Times New Roman" w:hAnsi="Times New Roman" w:cs="Times New Roman"/>
          <w:color w:val="000000"/>
          <w:sz w:val="28"/>
          <w:szCs w:val="28"/>
          <w:lang w:eastAsia="ru-RU"/>
        </w:rPr>
      </w:pPr>
      <w:bookmarkStart w:id="0" w:name="_GoBack"/>
      <w:r w:rsidRPr="0032514A">
        <w:rPr>
          <w:rFonts w:ascii="Times New Roman" w:eastAsia="Times New Roman" w:hAnsi="Times New Roman" w:cs="Times New Roman"/>
          <w:color w:val="000000"/>
          <w:sz w:val="28"/>
          <w:szCs w:val="28"/>
          <w:lang w:eastAsia="ru-RU"/>
        </w:rPr>
        <w:t>ГДЕ СПРЯТАЛСЯ МИШКА?</w:t>
      </w:r>
    </w:p>
    <w:p w:rsidR="0032514A" w:rsidRPr="0032514A" w:rsidRDefault="0032514A" w:rsidP="0032514A">
      <w:pPr>
        <w:spacing w:after="0" w:line="240" w:lineRule="auto"/>
        <w:rPr>
          <w:rFonts w:ascii="Times New Roman" w:eastAsia="Times New Roman" w:hAnsi="Times New Roman" w:cs="Times New Roman"/>
          <w:sz w:val="28"/>
          <w:szCs w:val="28"/>
          <w:lang w:eastAsia="ru-RU"/>
        </w:rPr>
      </w:pPr>
      <w:r w:rsidRPr="0032514A">
        <w:rPr>
          <w:rFonts w:ascii="Times New Roman" w:eastAsia="Times New Roman" w:hAnsi="Times New Roman" w:cs="Times New Roman"/>
          <w:b/>
          <w:bCs/>
          <w:color w:val="000000"/>
          <w:sz w:val="28"/>
          <w:szCs w:val="28"/>
          <w:shd w:val="clear" w:color="auto" w:fill="FFFFFF"/>
          <w:lang w:eastAsia="ru-RU"/>
        </w:rPr>
        <w:t>Цель</w:t>
      </w:r>
      <w:r w:rsidRPr="0032514A">
        <w:rPr>
          <w:rFonts w:ascii="Times New Roman" w:eastAsia="Times New Roman" w:hAnsi="Times New Roman" w:cs="Times New Roman"/>
          <w:color w:val="000000"/>
          <w:sz w:val="28"/>
          <w:szCs w:val="28"/>
          <w:shd w:val="clear" w:color="auto" w:fill="FFFFFF"/>
          <w:lang w:eastAsia="ru-RU"/>
        </w:rPr>
        <w:t>. Учить определять местонахождение предмета с помощью схемы.</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color w:val="000000"/>
          <w:sz w:val="28"/>
          <w:szCs w:val="28"/>
          <w:shd w:val="clear" w:color="auto" w:fill="FFFFFF"/>
          <w:lang w:eastAsia="ru-RU"/>
        </w:rPr>
        <w:t xml:space="preserve">Материал. Лист зеленого картона — полянка (40x30 см), на которой изображены дороги. На всех перекрестках и в конце дорог — по одной маленькой елочке; у начала дорог — цветы. 10 карточек (6x4 см), на которых стрелками указаны направления движения: от самого простого (снизу—вверх и направо; снизу — вверх и налево) до самого сложного (например, снизу </w:t>
      </w:r>
      <w:proofErr w:type="gramStart"/>
      <w:r w:rsidRPr="0032514A">
        <w:rPr>
          <w:rFonts w:ascii="Times New Roman" w:eastAsia="Times New Roman" w:hAnsi="Times New Roman" w:cs="Times New Roman"/>
          <w:color w:val="000000"/>
          <w:sz w:val="28"/>
          <w:szCs w:val="28"/>
          <w:shd w:val="clear" w:color="auto" w:fill="FFFFFF"/>
          <w:lang w:eastAsia="ru-RU"/>
        </w:rPr>
        <w:t>—в</w:t>
      </w:r>
      <w:proofErr w:type="gramEnd"/>
      <w:r w:rsidRPr="0032514A">
        <w:rPr>
          <w:rFonts w:ascii="Times New Roman" w:eastAsia="Times New Roman" w:hAnsi="Times New Roman" w:cs="Times New Roman"/>
          <w:color w:val="000000"/>
          <w:sz w:val="28"/>
          <w:szCs w:val="28"/>
          <w:shd w:val="clear" w:color="auto" w:fill="FFFFFF"/>
          <w:lang w:eastAsia="ru-RU"/>
        </w:rPr>
        <w:t>верх, налево, вверх, направо, вверх, налево, вверх), продвигаясь по которым ребенок сможет найти игрушку. Маленькие фигурки зайца, медведя, лисы и волка.</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color w:val="000000"/>
          <w:sz w:val="28"/>
          <w:szCs w:val="28"/>
          <w:shd w:val="clear" w:color="auto" w:fill="FFFFFF"/>
          <w:lang w:eastAsia="ru-RU"/>
        </w:rPr>
        <w:t>Содержание</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b/>
          <w:bCs/>
          <w:color w:val="000000"/>
          <w:sz w:val="28"/>
          <w:szCs w:val="28"/>
          <w:shd w:val="clear" w:color="auto" w:fill="FFFFFF"/>
          <w:lang w:eastAsia="ru-RU"/>
        </w:rPr>
        <w:t>Вариант I</w:t>
      </w:r>
      <w:r w:rsidRPr="0032514A">
        <w:rPr>
          <w:rFonts w:ascii="Times New Roman" w:eastAsia="Times New Roman" w:hAnsi="Times New Roman" w:cs="Times New Roman"/>
          <w:color w:val="000000"/>
          <w:sz w:val="28"/>
          <w:szCs w:val="28"/>
          <w:shd w:val="clear" w:color="auto" w:fill="FFFFFF"/>
          <w:lang w:eastAsia="ru-RU"/>
        </w:rPr>
        <w:t xml:space="preserve">. Дети усаживаются вокруг стола, на котором разложен материал для игры. Воспитатель объясняет правила: «Видите, это полянка, на которой растут елки и живут разные звери (показывает их). Звери любят прятаться под елками, а мы будем их искать. У нас есть карточки (показывает), которые помогут нам в поисках. Ведущий будет </w:t>
      </w:r>
      <w:proofErr w:type="gramStart"/>
      <w:r w:rsidRPr="0032514A">
        <w:rPr>
          <w:rFonts w:ascii="Times New Roman" w:eastAsia="Times New Roman" w:hAnsi="Times New Roman" w:cs="Times New Roman"/>
          <w:color w:val="000000"/>
          <w:sz w:val="28"/>
          <w:szCs w:val="28"/>
          <w:shd w:val="clear" w:color="auto" w:fill="FFFFFF"/>
          <w:lang w:eastAsia="ru-RU"/>
        </w:rPr>
        <w:t>помогать зверушкам прятаться</w:t>
      </w:r>
      <w:proofErr w:type="gramEnd"/>
      <w:r w:rsidRPr="0032514A">
        <w:rPr>
          <w:rFonts w:ascii="Times New Roman" w:eastAsia="Times New Roman" w:hAnsi="Times New Roman" w:cs="Times New Roman"/>
          <w:color w:val="000000"/>
          <w:sz w:val="28"/>
          <w:szCs w:val="28"/>
          <w:shd w:val="clear" w:color="auto" w:fill="FFFFFF"/>
          <w:lang w:eastAsia="ru-RU"/>
        </w:rPr>
        <w:t>, а играющие — отыскивать их с помощью карточек. Вот так (показывает). За каждого найденного играющий получает фишку. Выиграет тот, кто наберет больше фишек».</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color w:val="000000"/>
          <w:sz w:val="28"/>
          <w:szCs w:val="28"/>
          <w:shd w:val="clear" w:color="auto" w:fill="FFFFFF"/>
          <w:lang w:eastAsia="ru-RU"/>
        </w:rPr>
        <w:t>В начале игры ребенок отворачивается от игрового поля, а ведущий (сначала это педагог) прячет под елку любого зверька. После этого играющий поворачивается, ему дается карточка, указывающая местонахождение зверя, и он идет его искать. Сначала предлагаются карточки с простыми схемами движения, и лишь постепенно задания усложняются. Когда первый участник справляется с заданием, в игру включается следующий и т.д.</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b/>
          <w:bCs/>
          <w:color w:val="000000"/>
          <w:sz w:val="28"/>
          <w:szCs w:val="28"/>
          <w:shd w:val="clear" w:color="auto" w:fill="FFFFFF"/>
          <w:lang w:eastAsia="ru-RU"/>
        </w:rPr>
        <w:t>Вариант II</w:t>
      </w:r>
      <w:r w:rsidRPr="0032514A">
        <w:rPr>
          <w:rFonts w:ascii="Times New Roman" w:eastAsia="Times New Roman" w:hAnsi="Times New Roman" w:cs="Times New Roman"/>
          <w:color w:val="000000"/>
          <w:sz w:val="28"/>
          <w:szCs w:val="28"/>
          <w:shd w:val="clear" w:color="auto" w:fill="FFFFFF"/>
          <w:lang w:eastAsia="ru-RU"/>
        </w:rPr>
        <w:t xml:space="preserve">. В игре участвует ведущий и двое </w:t>
      </w:r>
      <w:proofErr w:type="gramStart"/>
      <w:r w:rsidRPr="0032514A">
        <w:rPr>
          <w:rFonts w:ascii="Times New Roman" w:eastAsia="Times New Roman" w:hAnsi="Times New Roman" w:cs="Times New Roman"/>
          <w:color w:val="000000"/>
          <w:sz w:val="28"/>
          <w:szCs w:val="28"/>
          <w:shd w:val="clear" w:color="auto" w:fill="FFFFFF"/>
          <w:lang w:eastAsia="ru-RU"/>
        </w:rPr>
        <w:t>играющих</w:t>
      </w:r>
      <w:proofErr w:type="gramEnd"/>
      <w:r w:rsidRPr="0032514A">
        <w:rPr>
          <w:rFonts w:ascii="Times New Roman" w:eastAsia="Times New Roman" w:hAnsi="Times New Roman" w:cs="Times New Roman"/>
          <w:color w:val="000000"/>
          <w:sz w:val="28"/>
          <w:szCs w:val="28"/>
          <w:shd w:val="clear" w:color="auto" w:fill="FFFFFF"/>
          <w:lang w:eastAsia="ru-RU"/>
        </w:rPr>
        <w:t>. Первый играющий выбирает карточку, указывающую место, где спрячется зверек. Задача второго участника — спрятать по этой карточке любого зверя, например зайца. Первый ребенок отворачивается от игрового поля, а второй прячет зайца. После этого первый играющий берет карточку в руки и ищет зайца. Ведущий наблюдает за тем, чтобы оба участника игры действовали по правилам.</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b/>
          <w:bCs/>
          <w:color w:val="000000"/>
          <w:sz w:val="28"/>
          <w:szCs w:val="28"/>
          <w:shd w:val="clear" w:color="auto" w:fill="FFFFFF"/>
          <w:lang w:eastAsia="ru-RU"/>
        </w:rPr>
        <w:t>Вариант III</w:t>
      </w:r>
      <w:r w:rsidRPr="0032514A">
        <w:rPr>
          <w:rFonts w:ascii="Times New Roman" w:eastAsia="Times New Roman" w:hAnsi="Times New Roman" w:cs="Times New Roman"/>
          <w:color w:val="000000"/>
          <w:sz w:val="28"/>
          <w:szCs w:val="28"/>
          <w:shd w:val="clear" w:color="auto" w:fill="FFFFFF"/>
          <w:lang w:eastAsia="ru-RU"/>
        </w:rPr>
        <w:t>. Играющие не только ищут место нахождения зверька, но и дают словесное описание пути движения к нему.</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color w:val="000000"/>
          <w:sz w:val="28"/>
          <w:szCs w:val="28"/>
          <w:shd w:val="clear" w:color="auto" w:fill="FFFFFF"/>
          <w:lang w:eastAsia="ru-RU"/>
        </w:rPr>
        <w:t>Усложнить игру можно введением правила осуществлять поиск зрительно, без помощи рук.</w:t>
      </w:r>
    </w:p>
    <w:p w:rsidR="0032514A" w:rsidRPr="0032514A" w:rsidRDefault="0032514A" w:rsidP="0032514A">
      <w:pPr>
        <w:shd w:val="clear" w:color="auto" w:fill="FFFFFF"/>
        <w:spacing w:after="0" w:line="405" w:lineRule="atLeast"/>
        <w:rPr>
          <w:rFonts w:ascii="Times New Roman" w:eastAsia="Times New Roman" w:hAnsi="Times New Roman" w:cs="Times New Roman"/>
          <w:color w:val="000000"/>
          <w:sz w:val="28"/>
          <w:szCs w:val="28"/>
          <w:lang w:eastAsia="ru-RU"/>
        </w:rPr>
      </w:pPr>
      <w:r w:rsidRPr="0032514A">
        <w:rPr>
          <w:rFonts w:ascii="Times New Roman" w:eastAsia="Times New Roman" w:hAnsi="Times New Roman" w:cs="Times New Roman"/>
          <w:color w:val="000000"/>
          <w:sz w:val="28"/>
          <w:szCs w:val="28"/>
          <w:lang w:eastAsia="ru-RU"/>
        </w:rPr>
        <w:t>КТО БЫСТРЕЕ?</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b/>
          <w:bCs/>
          <w:color w:val="000000"/>
          <w:sz w:val="28"/>
          <w:szCs w:val="28"/>
          <w:lang w:eastAsia="ru-RU"/>
        </w:rPr>
        <w:t>Цель.</w:t>
      </w:r>
      <w:r w:rsidRPr="0032514A">
        <w:rPr>
          <w:rFonts w:ascii="Times New Roman" w:eastAsia="Times New Roman" w:hAnsi="Times New Roman" w:cs="Times New Roman"/>
          <w:color w:val="000000"/>
          <w:sz w:val="28"/>
          <w:szCs w:val="28"/>
          <w:lang w:eastAsia="ru-RU"/>
        </w:rPr>
        <w:t> Развивать представление о движении в пространстве; ввести в активный словарь детей слова «быстро», «медленно», «далеко», «близко».</w:t>
      </w:r>
      <w:r w:rsidRPr="0032514A">
        <w:rPr>
          <w:rFonts w:ascii="Times New Roman" w:eastAsia="Times New Roman" w:hAnsi="Times New Roman" w:cs="Times New Roman"/>
          <w:color w:val="000000"/>
          <w:sz w:val="28"/>
          <w:szCs w:val="28"/>
          <w:lang w:eastAsia="ru-RU"/>
        </w:rPr>
        <w:br/>
        <w:t>Материал. Наборы для конструирования разной величины и цвета. Две куклы и два мяча.</w:t>
      </w:r>
      <w:r w:rsidRPr="0032514A">
        <w:rPr>
          <w:rFonts w:ascii="Times New Roman" w:eastAsia="Times New Roman" w:hAnsi="Times New Roman" w:cs="Times New Roman"/>
          <w:color w:val="000000"/>
          <w:sz w:val="28"/>
          <w:szCs w:val="28"/>
          <w:lang w:eastAsia="ru-RU"/>
        </w:rPr>
        <w:br/>
        <w:t>Содержание</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b/>
          <w:bCs/>
          <w:color w:val="000000"/>
          <w:sz w:val="28"/>
          <w:szCs w:val="28"/>
          <w:lang w:eastAsia="ru-RU"/>
        </w:rPr>
        <w:t>Вариант I</w:t>
      </w:r>
      <w:r w:rsidRPr="0032514A">
        <w:rPr>
          <w:rFonts w:ascii="Times New Roman" w:eastAsia="Times New Roman" w:hAnsi="Times New Roman" w:cs="Times New Roman"/>
          <w:color w:val="000000"/>
          <w:sz w:val="28"/>
          <w:szCs w:val="28"/>
          <w:lang w:eastAsia="ru-RU"/>
        </w:rPr>
        <w:t xml:space="preserve">. Дети усаживаются полукругом. Перед ними на расстоянии 8—10 </w:t>
      </w:r>
      <w:r w:rsidRPr="0032514A">
        <w:rPr>
          <w:rFonts w:ascii="Times New Roman" w:eastAsia="Times New Roman" w:hAnsi="Times New Roman" w:cs="Times New Roman"/>
          <w:color w:val="000000"/>
          <w:sz w:val="28"/>
          <w:szCs w:val="28"/>
          <w:lang w:eastAsia="ru-RU"/>
        </w:rPr>
        <w:lastRenderedPageBreak/>
        <w:t>м расположены два стула, на каждом мяч. Рядом с детьми сидят две куклы. Воспитатель объясняет правила игры: «Посмотрите, на стульях лежат мячи, которые нужно принести Маше и Наташе (куклам). Участвовать в игре будут двое: один принесет мяч Маше, а другой — Наташе. Выиграет тот, кто быстрее принесет мяч кукле». В начале игры каждый участник встает рядом со своей куклой и по сигналу педагога приносит ей мяч. После этого дети определяют победителя и рассуждают о том, почему он выиграл. Дети должны прийти к выводу, что выигрывает тот, кто быстрее бежит. Сначала можно выбирать разных по темпераменту детей, а затем свобода выбора пары предоставляется самим детям.</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b/>
          <w:bCs/>
          <w:color w:val="000000"/>
          <w:sz w:val="28"/>
          <w:szCs w:val="28"/>
          <w:lang w:eastAsia="ru-RU"/>
        </w:rPr>
        <w:t>Вариант II.</w:t>
      </w:r>
      <w:r w:rsidRPr="0032514A">
        <w:rPr>
          <w:rFonts w:ascii="Times New Roman" w:eastAsia="Times New Roman" w:hAnsi="Times New Roman" w:cs="Times New Roman"/>
          <w:color w:val="000000"/>
          <w:sz w:val="28"/>
          <w:szCs w:val="28"/>
          <w:lang w:eastAsia="ru-RU"/>
        </w:rPr>
        <w:t xml:space="preserve"> Дети, объединившись в пары, по предложению ведущего строят дороги между кубами домами, находящимися на одинаковом расстоянии друг от друга. Устанавливают, что дороги одинаковой длины (по количеству кирпичей, из которых они построены). Затем двое играющих детей берут машины и по сигналу ведущего едут от одного дома к другому. Остальные определяют, кто из них приехал раньше и почему. Если </w:t>
      </w:r>
      <w:proofErr w:type="spellStart"/>
      <w:r w:rsidRPr="0032514A">
        <w:rPr>
          <w:rFonts w:ascii="Times New Roman" w:eastAsia="Times New Roman" w:hAnsi="Times New Roman" w:cs="Times New Roman"/>
          <w:color w:val="000000"/>
          <w:sz w:val="28"/>
          <w:szCs w:val="28"/>
          <w:lang w:eastAsia="ru-RU"/>
        </w:rPr>
        <w:t>ктото</w:t>
      </w:r>
      <w:proofErr w:type="spellEnd"/>
      <w:r w:rsidRPr="0032514A">
        <w:rPr>
          <w:rFonts w:ascii="Times New Roman" w:eastAsia="Times New Roman" w:hAnsi="Times New Roman" w:cs="Times New Roman"/>
          <w:color w:val="000000"/>
          <w:sz w:val="28"/>
          <w:szCs w:val="28"/>
          <w:lang w:eastAsia="ru-RU"/>
        </w:rPr>
        <w:t xml:space="preserve"> из детей скажет, что у разных машин может быть разная скорость, такой разговор следует поддержать.</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b/>
          <w:bCs/>
          <w:color w:val="000000"/>
          <w:sz w:val="28"/>
          <w:szCs w:val="28"/>
          <w:lang w:eastAsia="ru-RU"/>
        </w:rPr>
        <w:t>Вариант III.</w:t>
      </w:r>
      <w:r w:rsidRPr="0032514A">
        <w:rPr>
          <w:rFonts w:ascii="Times New Roman" w:eastAsia="Times New Roman" w:hAnsi="Times New Roman" w:cs="Times New Roman"/>
          <w:color w:val="000000"/>
          <w:sz w:val="28"/>
          <w:szCs w:val="28"/>
          <w:lang w:eastAsia="ru-RU"/>
        </w:rPr>
        <w:t> Дети становятся друг за другом в две колонны и по сигналу ведущего начинают передавать по цепочке через голову мяч. Последний ребенок относит мяч кукле. Выигрывает та команда, которая первая справилась с заданием.</w:t>
      </w:r>
    </w:p>
    <w:p w:rsidR="0032514A" w:rsidRPr="0032514A" w:rsidRDefault="0032514A" w:rsidP="0032514A">
      <w:pPr>
        <w:shd w:val="clear" w:color="auto" w:fill="FFFFFF"/>
        <w:spacing w:after="0" w:line="405" w:lineRule="atLeast"/>
        <w:rPr>
          <w:rFonts w:ascii="Times New Roman" w:eastAsia="Times New Roman" w:hAnsi="Times New Roman" w:cs="Times New Roman"/>
          <w:color w:val="000000"/>
          <w:sz w:val="28"/>
          <w:szCs w:val="28"/>
          <w:lang w:eastAsia="ru-RU"/>
        </w:rPr>
      </w:pPr>
      <w:r w:rsidRPr="0032514A">
        <w:rPr>
          <w:rFonts w:ascii="Times New Roman" w:eastAsia="Times New Roman" w:hAnsi="Times New Roman" w:cs="Times New Roman"/>
          <w:color w:val="000000"/>
          <w:sz w:val="28"/>
          <w:szCs w:val="28"/>
          <w:lang w:eastAsia="ru-RU"/>
        </w:rPr>
        <w:t>МОЙ ВЕСЕЛЫЙ МЯЧ</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b/>
          <w:bCs/>
          <w:color w:val="000000"/>
          <w:sz w:val="28"/>
          <w:szCs w:val="28"/>
          <w:lang w:eastAsia="ru-RU"/>
        </w:rPr>
        <w:t>Цель.</w:t>
      </w:r>
      <w:r w:rsidRPr="0032514A">
        <w:rPr>
          <w:rFonts w:ascii="Times New Roman" w:eastAsia="Times New Roman" w:hAnsi="Times New Roman" w:cs="Times New Roman"/>
          <w:color w:val="000000"/>
          <w:sz w:val="28"/>
          <w:szCs w:val="28"/>
          <w:lang w:eastAsia="ru-RU"/>
        </w:rPr>
        <w:t> Развивать умение ориентироваться на цвет и величину предмета одновременно.</w:t>
      </w:r>
      <w:r w:rsidRPr="0032514A">
        <w:rPr>
          <w:rFonts w:ascii="Times New Roman" w:eastAsia="Times New Roman" w:hAnsi="Times New Roman" w:cs="Times New Roman"/>
          <w:color w:val="000000"/>
          <w:sz w:val="28"/>
          <w:szCs w:val="28"/>
          <w:lang w:eastAsia="ru-RU"/>
        </w:rPr>
        <w:br/>
        <w:t>Материал. Набор больших кирпичей и пластин красного, синего, зеленого и желтого цвета; мячи 2—3 размеров аналогичных цветов, шары.</w:t>
      </w:r>
      <w:r w:rsidRPr="0032514A">
        <w:rPr>
          <w:rFonts w:ascii="Times New Roman" w:eastAsia="Times New Roman" w:hAnsi="Times New Roman" w:cs="Times New Roman"/>
          <w:color w:val="000000"/>
          <w:sz w:val="28"/>
          <w:szCs w:val="28"/>
          <w:lang w:eastAsia="ru-RU"/>
        </w:rPr>
        <w:br/>
        <w:t>Содержание</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b/>
          <w:bCs/>
          <w:color w:val="000000"/>
          <w:sz w:val="28"/>
          <w:szCs w:val="28"/>
          <w:lang w:eastAsia="ru-RU"/>
        </w:rPr>
        <w:t>Вариант I.</w:t>
      </w:r>
      <w:r w:rsidRPr="0032514A">
        <w:rPr>
          <w:rFonts w:ascii="Times New Roman" w:eastAsia="Times New Roman" w:hAnsi="Times New Roman" w:cs="Times New Roman"/>
          <w:color w:val="000000"/>
          <w:sz w:val="28"/>
          <w:szCs w:val="28"/>
          <w:lang w:eastAsia="ru-RU"/>
        </w:rPr>
        <w:t xml:space="preserve"> Взрослый заранее строит из кирпичей зеленые, синие, красные и желтые ворота на расстоянии 1 метра друг от друга. Дети рассаживаются перед ними полукругом. Рядом корзина с мячами. Воспитатель объясняет правила игры: «Что это такое? (Мячи.) Какого они цвета? Каждый должен выбрать мяч, найти ворота такого же цвета и прокатить мяч под ними. Обратите внимание не только на цвет, но и на размеры мяча и ворот. (Показывает.) За каждый правильно подобранный мяч играющий получает </w:t>
      </w:r>
      <w:r w:rsidRPr="0032514A">
        <w:rPr>
          <w:rFonts w:ascii="Times New Roman" w:eastAsia="Times New Roman" w:hAnsi="Times New Roman" w:cs="Times New Roman"/>
          <w:color w:val="000000"/>
          <w:sz w:val="28"/>
          <w:szCs w:val="28"/>
          <w:lang w:eastAsia="ru-RU"/>
        </w:rPr>
        <w:lastRenderedPageBreak/>
        <w:t>фишку. Выигрывает тот, кто наберет больше фишек». Вначале в игре участвует двое, а затем четверо детей. Остальные помогают ведущему (педагогу) определять победителей. Потом играющие и зрители меняются ролями.</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b/>
          <w:bCs/>
          <w:color w:val="000000"/>
          <w:sz w:val="28"/>
          <w:szCs w:val="28"/>
          <w:lang w:eastAsia="ru-RU"/>
        </w:rPr>
        <w:t>Вариант II. </w:t>
      </w:r>
      <w:r w:rsidRPr="0032514A">
        <w:rPr>
          <w:rFonts w:ascii="Times New Roman" w:eastAsia="Times New Roman" w:hAnsi="Times New Roman" w:cs="Times New Roman"/>
          <w:color w:val="000000"/>
          <w:sz w:val="28"/>
          <w:szCs w:val="28"/>
          <w:lang w:eastAsia="ru-RU"/>
        </w:rPr>
        <w:t>Воспитатель заранее строит из кирпичей и пластин три горки. Дети усаживаются перед ними и слушают объяснение: «Нужно взять мяч и попытаться угадать, до какого места он докатится, если его спустить с горки. В качестве контрольной метки следует установить на этом месте кирпич. Затем спустить с горки мяч и посмотреть, правильно ли угадано место его остановки, вот так (показывает). Выигрывает тот, кто угадает место остановки своего мяча».</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b/>
          <w:bCs/>
          <w:color w:val="000000"/>
          <w:sz w:val="28"/>
          <w:szCs w:val="28"/>
          <w:lang w:eastAsia="ru-RU"/>
        </w:rPr>
        <w:t>Вариант III.</w:t>
      </w:r>
      <w:r w:rsidRPr="0032514A">
        <w:rPr>
          <w:rFonts w:ascii="Times New Roman" w:eastAsia="Times New Roman" w:hAnsi="Times New Roman" w:cs="Times New Roman"/>
          <w:color w:val="000000"/>
          <w:sz w:val="28"/>
          <w:szCs w:val="28"/>
          <w:lang w:eastAsia="ru-RU"/>
        </w:rPr>
        <w:t> Правила те же, но изменяется высота горки, и играющие определяют, ближе или дальше прокатится тот же мяч в зависимости от высоты горки.</w:t>
      </w:r>
      <w:r w:rsidRPr="0032514A">
        <w:rPr>
          <w:rFonts w:ascii="Times New Roman" w:eastAsia="Times New Roman" w:hAnsi="Times New Roman" w:cs="Times New Roman"/>
          <w:color w:val="000000"/>
          <w:sz w:val="28"/>
          <w:szCs w:val="28"/>
          <w:lang w:eastAsia="ru-RU"/>
        </w:rPr>
        <w:br/>
      </w:r>
      <w:r w:rsidRPr="0032514A">
        <w:rPr>
          <w:rFonts w:ascii="Times New Roman" w:eastAsia="Times New Roman" w:hAnsi="Times New Roman" w:cs="Times New Roman"/>
          <w:b/>
          <w:bCs/>
          <w:color w:val="000000"/>
          <w:sz w:val="28"/>
          <w:szCs w:val="28"/>
          <w:lang w:eastAsia="ru-RU"/>
        </w:rPr>
        <w:t>Вариант IV. </w:t>
      </w:r>
      <w:r w:rsidRPr="0032514A">
        <w:rPr>
          <w:rFonts w:ascii="Times New Roman" w:eastAsia="Times New Roman" w:hAnsi="Times New Roman" w:cs="Times New Roman"/>
          <w:color w:val="000000"/>
          <w:sz w:val="28"/>
          <w:szCs w:val="28"/>
          <w:lang w:eastAsia="ru-RU"/>
        </w:rPr>
        <w:t>Правила те же, но игровая задача заключается в том, чтобы попасть мячом в шары, которые разложены перед горкой.</w:t>
      </w:r>
    </w:p>
    <w:bookmarkEnd w:id="0"/>
    <w:p w:rsidR="005C353B" w:rsidRDefault="005C353B"/>
    <w:sectPr w:rsidR="005C3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4A"/>
    <w:rsid w:val="0032514A"/>
    <w:rsid w:val="005C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25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4">
    <w:name w:val="zagolovok4"/>
    <w:basedOn w:val="a0"/>
    <w:rsid w:val="0032514A"/>
  </w:style>
  <w:style w:type="character" w:styleId="a3">
    <w:name w:val="Strong"/>
    <w:basedOn w:val="a0"/>
    <w:uiPriority w:val="22"/>
    <w:qFormat/>
    <w:rsid w:val="0032514A"/>
    <w:rPr>
      <w:b/>
      <w:bCs/>
    </w:rPr>
  </w:style>
  <w:style w:type="character" w:customStyle="1" w:styleId="apple-converted-space">
    <w:name w:val="apple-converted-space"/>
    <w:basedOn w:val="a0"/>
    <w:rsid w:val="00325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25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4">
    <w:name w:val="zagolovok4"/>
    <w:basedOn w:val="a0"/>
    <w:rsid w:val="0032514A"/>
  </w:style>
  <w:style w:type="character" w:styleId="a3">
    <w:name w:val="Strong"/>
    <w:basedOn w:val="a0"/>
    <w:uiPriority w:val="22"/>
    <w:qFormat/>
    <w:rsid w:val="0032514A"/>
    <w:rPr>
      <w:b/>
      <w:bCs/>
    </w:rPr>
  </w:style>
  <w:style w:type="character" w:customStyle="1" w:styleId="apple-converted-space">
    <w:name w:val="apple-converted-space"/>
    <w:basedOn w:val="a0"/>
    <w:rsid w:val="0032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2014-01-05T04:54:00Z</dcterms:created>
  <dcterms:modified xsi:type="dcterms:W3CDTF">2014-01-05T04:55:00Z</dcterms:modified>
</cp:coreProperties>
</file>