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50" w:rsidRPr="003E247F" w:rsidRDefault="00B10850" w:rsidP="00CE17C1">
      <w:pPr>
        <w:pStyle w:val="a4"/>
        <w:snapToGrid w:val="0"/>
        <w:spacing w:after="0"/>
        <w:jc w:val="center"/>
        <w:rPr>
          <w:rFonts w:ascii="Times New Roman" w:hAnsi="Times New Roman" w:cs="Times New Roman"/>
          <w:sz w:val="28"/>
          <w:szCs w:val="28"/>
        </w:rPr>
      </w:pPr>
      <w:r w:rsidRPr="003E247F">
        <w:rPr>
          <w:rFonts w:ascii="Times New Roman" w:hAnsi="Times New Roman" w:cs="Times New Roman"/>
          <w:sz w:val="28"/>
          <w:szCs w:val="28"/>
        </w:rPr>
        <w:t>Управление образования администрации</w:t>
      </w:r>
    </w:p>
    <w:p w:rsidR="00B10850" w:rsidRPr="003E247F" w:rsidRDefault="00B10850" w:rsidP="00CE17C1">
      <w:pPr>
        <w:pStyle w:val="a4"/>
        <w:snapToGrid w:val="0"/>
        <w:spacing w:after="0"/>
        <w:jc w:val="center"/>
        <w:rPr>
          <w:rFonts w:ascii="Times New Roman" w:hAnsi="Times New Roman" w:cs="Times New Roman"/>
          <w:sz w:val="28"/>
          <w:szCs w:val="28"/>
        </w:rPr>
      </w:pPr>
      <w:proofErr w:type="spellStart"/>
      <w:r w:rsidRPr="003E247F">
        <w:rPr>
          <w:rFonts w:ascii="Times New Roman" w:hAnsi="Times New Roman" w:cs="Times New Roman"/>
          <w:sz w:val="28"/>
          <w:szCs w:val="28"/>
        </w:rPr>
        <w:t>Старооскольского</w:t>
      </w:r>
      <w:proofErr w:type="spellEnd"/>
      <w:r w:rsidRPr="003E247F">
        <w:rPr>
          <w:rFonts w:ascii="Times New Roman" w:hAnsi="Times New Roman" w:cs="Times New Roman"/>
          <w:sz w:val="28"/>
          <w:szCs w:val="28"/>
        </w:rPr>
        <w:t xml:space="preserve"> городского округа</w:t>
      </w:r>
    </w:p>
    <w:p w:rsidR="00B10850" w:rsidRPr="003E247F" w:rsidRDefault="00B10850" w:rsidP="00CE17C1">
      <w:pPr>
        <w:pStyle w:val="a4"/>
        <w:snapToGrid w:val="0"/>
        <w:spacing w:after="0"/>
        <w:jc w:val="center"/>
        <w:rPr>
          <w:rFonts w:ascii="Times New Roman" w:hAnsi="Times New Roman" w:cs="Times New Roman"/>
          <w:sz w:val="28"/>
          <w:szCs w:val="28"/>
        </w:rPr>
      </w:pPr>
    </w:p>
    <w:p w:rsidR="00B10850" w:rsidRPr="003E247F" w:rsidRDefault="00B10850" w:rsidP="00CE17C1">
      <w:pPr>
        <w:pStyle w:val="a4"/>
        <w:snapToGrid w:val="0"/>
        <w:spacing w:after="0"/>
        <w:jc w:val="center"/>
        <w:rPr>
          <w:rFonts w:ascii="Times New Roman" w:hAnsi="Times New Roman" w:cs="Times New Roman"/>
          <w:sz w:val="28"/>
          <w:szCs w:val="28"/>
        </w:rPr>
      </w:pPr>
      <w:r w:rsidRPr="003E247F">
        <w:rPr>
          <w:rFonts w:ascii="Times New Roman" w:hAnsi="Times New Roman" w:cs="Times New Roman"/>
          <w:sz w:val="28"/>
          <w:szCs w:val="28"/>
        </w:rPr>
        <w:t>Муниципальное бюджетное образовательное учреждение</w:t>
      </w:r>
    </w:p>
    <w:p w:rsidR="00B10850" w:rsidRPr="003E247F" w:rsidRDefault="00B10850" w:rsidP="00CE17C1">
      <w:pPr>
        <w:pStyle w:val="a4"/>
        <w:snapToGrid w:val="0"/>
        <w:spacing w:after="0"/>
        <w:jc w:val="center"/>
        <w:rPr>
          <w:rFonts w:ascii="Times New Roman" w:hAnsi="Times New Roman" w:cs="Times New Roman"/>
          <w:sz w:val="28"/>
          <w:szCs w:val="28"/>
        </w:rPr>
      </w:pPr>
      <w:r w:rsidRPr="003E247F">
        <w:rPr>
          <w:rFonts w:ascii="Times New Roman" w:hAnsi="Times New Roman" w:cs="Times New Roman"/>
          <w:sz w:val="28"/>
          <w:szCs w:val="28"/>
        </w:rPr>
        <w:t>дополнительного профессионального образования</w:t>
      </w:r>
    </w:p>
    <w:p w:rsidR="00B10850" w:rsidRPr="003E247F" w:rsidRDefault="00B10850" w:rsidP="00CE17C1">
      <w:pPr>
        <w:pStyle w:val="a4"/>
        <w:snapToGrid w:val="0"/>
        <w:spacing w:after="0"/>
        <w:jc w:val="center"/>
        <w:rPr>
          <w:rFonts w:ascii="Times New Roman" w:hAnsi="Times New Roman" w:cs="Times New Roman"/>
          <w:sz w:val="28"/>
          <w:szCs w:val="28"/>
        </w:rPr>
      </w:pPr>
      <w:r w:rsidRPr="003E247F">
        <w:rPr>
          <w:rFonts w:ascii="Times New Roman" w:hAnsi="Times New Roman" w:cs="Times New Roman"/>
          <w:sz w:val="28"/>
          <w:szCs w:val="28"/>
        </w:rPr>
        <w:t xml:space="preserve"> (повышения квалификации) специалистов</w:t>
      </w:r>
    </w:p>
    <w:p w:rsidR="00B10850" w:rsidRPr="003E247F" w:rsidRDefault="00B10850" w:rsidP="00CE17C1">
      <w:pPr>
        <w:pStyle w:val="a4"/>
        <w:snapToGrid w:val="0"/>
        <w:spacing w:after="0"/>
        <w:jc w:val="center"/>
        <w:rPr>
          <w:rFonts w:ascii="Times New Roman" w:hAnsi="Times New Roman" w:cs="Times New Roman"/>
          <w:sz w:val="28"/>
          <w:szCs w:val="28"/>
        </w:rPr>
      </w:pPr>
      <w:r w:rsidRPr="003E247F">
        <w:rPr>
          <w:rFonts w:ascii="Times New Roman" w:hAnsi="Times New Roman" w:cs="Times New Roman"/>
          <w:sz w:val="28"/>
          <w:szCs w:val="28"/>
        </w:rPr>
        <w:t>«</w:t>
      </w:r>
      <w:proofErr w:type="spellStart"/>
      <w:r w:rsidRPr="003E247F">
        <w:rPr>
          <w:rFonts w:ascii="Times New Roman" w:hAnsi="Times New Roman" w:cs="Times New Roman"/>
          <w:sz w:val="28"/>
          <w:szCs w:val="28"/>
        </w:rPr>
        <w:t>Старооскольский</w:t>
      </w:r>
      <w:proofErr w:type="spellEnd"/>
      <w:r w:rsidRPr="003E247F">
        <w:rPr>
          <w:rFonts w:ascii="Times New Roman" w:hAnsi="Times New Roman" w:cs="Times New Roman"/>
          <w:sz w:val="28"/>
          <w:szCs w:val="28"/>
        </w:rPr>
        <w:t xml:space="preserve"> городской институт </w:t>
      </w:r>
    </w:p>
    <w:p w:rsidR="00B10850" w:rsidRPr="003E247F" w:rsidRDefault="00B10850" w:rsidP="00CE17C1">
      <w:pPr>
        <w:pStyle w:val="a4"/>
        <w:snapToGrid w:val="0"/>
        <w:spacing w:after="0"/>
        <w:jc w:val="center"/>
        <w:rPr>
          <w:rFonts w:ascii="Times New Roman" w:hAnsi="Times New Roman" w:cs="Times New Roman"/>
          <w:sz w:val="28"/>
          <w:szCs w:val="28"/>
        </w:rPr>
      </w:pPr>
      <w:r w:rsidRPr="003E247F">
        <w:rPr>
          <w:rFonts w:ascii="Times New Roman" w:hAnsi="Times New Roman" w:cs="Times New Roman"/>
          <w:sz w:val="28"/>
          <w:szCs w:val="28"/>
        </w:rPr>
        <w:t>усовершенствования учителей»</w:t>
      </w:r>
    </w:p>
    <w:p w:rsidR="00B10850" w:rsidRPr="003E247F" w:rsidRDefault="00B10850" w:rsidP="00CE17C1">
      <w:pPr>
        <w:pStyle w:val="a4"/>
        <w:spacing w:after="0"/>
        <w:jc w:val="center"/>
        <w:rPr>
          <w:rFonts w:ascii="Times New Roman" w:hAnsi="Times New Roman" w:cs="Times New Roman"/>
          <w:sz w:val="28"/>
          <w:szCs w:val="28"/>
        </w:rPr>
      </w:pPr>
    </w:p>
    <w:p w:rsidR="00B10850" w:rsidRPr="005C0399" w:rsidRDefault="00B10850" w:rsidP="00CE17C1">
      <w:pPr>
        <w:pStyle w:val="a4"/>
        <w:spacing w:after="0"/>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Pr="003E247F" w:rsidRDefault="00B10850" w:rsidP="00CE17C1">
      <w:pPr>
        <w:pStyle w:val="a4"/>
        <w:spacing w:after="0"/>
        <w:jc w:val="center"/>
        <w:rPr>
          <w:rFonts w:ascii="Times New Roman" w:hAnsi="Times New Roman" w:cs="Times New Roman"/>
          <w:b/>
          <w:bCs/>
          <w:sz w:val="28"/>
          <w:szCs w:val="28"/>
        </w:rPr>
      </w:pPr>
      <w:r w:rsidRPr="003E247F">
        <w:rPr>
          <w:rFonts w:ascii="Times New Roman" w:hAnsi="Times New Roman" w:cs="Times New Roman"/>
          <w:b/>
          <w:bCs/>
          <w:sz w:val="28"/>
          <w:szCs w:val="28"/>
        </w:rPr>
        <w:t xml:space="preserve">Формирование творческого потенциала младших школьников </w:t>
      </w:r>
    </w:p>
    <w:p w:rsidR="00B10850" w:rsidRPr="003E247F" w:rsidRDefault="00B10850" w:rsidP="00CE17C1">
      <w:pPr>
        <w:pStyle w:val="a4"/>
        <w:spacing w:after="0"/>
        <w:jc w:val="center"/>
        <w:rPr>
          <w:rFonts w:ascii="Times New Roman" w:hAnsi="Times New Roman" w:cs="Times New Roman"/>
          <w:b/>
          <w:bCs/>
          <w:sz w:val="28"/>
          <w:szCs w:val="28"/>
        </w:rPr>
      </w:pPr>
      <w:r w:rsidRPr="003E247F">
        <w:rPr>
          <w:rFonts w:ascii="Times New Roman" w:hAnsi="Times New Roman" w:cs="Times New Roman"/>
          <w:b/>
          <w:bCs/>
          <w:sz w:val="28"/>
          <w:szCs w:val="28"/>
        </w:rPr>
        <w:t>через реализацию исследовательской деятельности</w:t>
      </w:r>
    </w:p>
    <w:p w:rsidR="00B10850" w:rsidRPr="003E247F" w:rsidRDefault="00B10850" w:rsidP="00CE17C1">
      <w:pPr>
        <w:pStyle w:val="a4"/>
        <w:spacing w:after="0"/>
        <w:jc w:val="center"/>
        <w:rPr>
          <w:rFonts w:ascii="Times New Roman" w:hAnsi="Times New Roman" w:cs="Times New Roman"/>
          <w:b/>
          <w:bCs/>
          <w:sz w:val="28"/>
          <w:szCs w:val="28"/>
        </w:rPr>
      </w:pPr>
      <w:r w:rsidRPr="003E247F">
        <w:rPr>
          <w:rFonts w:ascii="Times New Roman" w:hAnsi="Times New Roman" w:cs="Times New Roman"/>
          <w:b/>
          <w:bCs/>
          <w:sz w:val="28"/>
          <w:szCs w:val="28"/>
        </w:rPr>
        <w:t xml:space="preserve"> на уроках математики</w:t>
      </w:r>
    </w:p>
    <w:p w:rsidR="00B10850" w:rsidRPr="003E247F" w:rsidRDefault="00B10850" w:rsidP="00CE17C1">
      <w:pPr>
        <w:pStyle w:val="a4"/>
        <w:spacing w:after="0"/>
        <w:rPr>
          <w:rFonts w:ascii="Times New Roman" w:hAnsi="Times New Roman" w:cs="Times New Roman"/>
          <w:b/>
          <w:bCs/>
          <w:sz w:val="28"/>
          <w:szCs w:val="28"/>
        </w:rPr>
      </w:pPr>
    </w:p>
    <w:p w:rsidR="00B10850" w:rsidRDefault="00B10850" w:rsidP="00CE17C1">
      <w:pPr>
        <w:pStyle w:val="a4"/>
        <w:spacing w:after="0"/>
        <w:jc w:val="right"/>
        <w:rPr>
          <w:rFonts w:ascii="Times New Roman" w:hAnsi="Times New Roman" w:cs="Times New Roman"/>
          <w:sz w:val="28"/>
          <w:szCs w:val="28"/>
        </w:rPr>
      </w:pPr>
    </w:p>
    <w:p w:rsidR="00B10850" w:rsidRDefault="00B10850" w:rsidP="00CE17C1">
      <w:pPr>
        <w:pStyle w:val="a4"/>
        <w:spacing w:after="0"/>
        <w:jc w:val="right"/>
        <w:rPr>
          <w:rFonts w:ascii="Times New Roman" w:hAnsi="Times New Roman" w:cs="Times New Roman"/>
          <w:sz w:val="28"/>
          <w:szCs w:val="28"/>
        </w:rPr>
      </w:pPr>
    </w:p>
    <w:p w:rsidR="00B10850" w:rsidRDefault="00B10850" w:rsidP="00CE17C1">
      <w:pPr>
        <w:pStyle w:val="a4"/>
        <w:spacing w:after="0"/>
        <w:jc w:val="right"/>
        <w:rPr>
          <w:rFonts w:ascii="Times New Roman" w:hAnsi="Times New Roman" w:cs="Times New Roman"/>
          <w:sz w:val="28"/>
          <w:szCs w:val="28"/>
        </w:rPr>
      </w:pPr>
    </w:p>
    <w:p w:rsidR="00B10850" w:rsidRDefault="00B10850" w:rsidP="00CE17C1">
      <w:pPr>
        <w:pStyle w:val="a4"/>
        <w:spacing w:after="0"/>
        <w:jc w:val="right"/>
        <w:rPr>
          <w:rFonts w:ascii="Times New Roman" w:hAnsi="Times New Roman" w:cs="Times New Roman"/>
          <w:sz w:val="28"/>
          <w:szCs w:val="28"/>
        </w:rPr>
      </w:pPr>
    </w:p>
    <w:p w:rsidR="00B10850" w:rsidRPr="005C0399" w:rsidRDefault="00B10850" w:rsidP="00CE17C1">
      <w:pPr>
        <w:pStyle w:val="a4"/>
        <w:spacing w:after="0"/>
        <w:jc w:val="right"/>
        <w:rPr>
          <w:rFonts w:ascii="Times New Roman" w:hAnsi="Times New Roman" w:cs="Times New Roman"/>
          <w:sz w:val="28"/>
          <w:szCs w:val="28"/>
        </w:rPr>
      </w:pPr>
    </w:p>
    <w:p w:rsidR="00B10850" w:rsidRDefault="00B10850" w:rsidP="003E247F">
      <w:pPr>
        <w:pStyle w:val="a4"/>
        <w:spacing w:after="0"/>
        <w:jc w:val="right"/>
        <w:rPr>
          <w:rFonts w:ascii="Times New Roman" w:hAnsi="Times New Roman" w:cs="Times New Roman"/>
          <w:sz w:val="28"/>
          <w:szCs w:val="28"/>
        </w:rPr>
      </w:pPr>
    </w:p>
    <w:p w:rsidR="00B10850" w:rsidRPr="00374DA9" w:rsidRDefault="00B10850" w:rsidP="003E247F">
      <w:pPr>
        <w:pStyle w:val="1"/>
        <w:spacing w:before="0" w:after="0"/>
        <w:ind w:left="3544" w:right="102"/>
        <w:jc w:val="left"/>
        <w:rPr>
          <w:b w:val="0"/>
          <w:bCs w:val="0"/>
          <w:color w:val="000000"/>
          <w:sz w:val="28"/>
          <w:szCs w:val="28"/>
        </w:rPr>
      </w:pPr>
      <w:proofErr w:type="spellStart"/>
      <w:r>
        <w:rPr>
          <w:b w:val="0"/>
          <w:bCs w:val="0"/>
          <w:color w:val="000000"/>
          <w:sz w:val="28"/>
          <w:szCs w:val="28"/>
        </w:rPr>
        <w:t>Шаповалова</w:t>
      </w:r>
      <w:proofErr w:type="spellEnd"/>
      <w:r>
        <w:rPr>
          <w:b w:val="0"/>
          <w:bCs w:val="0"/>
          <w:color w:val="000000"/>
          <w:sz w:val="28"/>
          <w:szCs w:val="28"/>
        </w:rPr>
        <w:t xml:space="preserve"> Лариса Борисовна,</w:t>
      </w:r>
    </w:p>
    <w:p w:rsidR="00B10850" w:rsidRPr="00374DA9" w:rsidRDefault="00B10850" w:rsidP="003E247F">
      <w:pPr>
        <w:pStyle w:val="1"/>
        <w:spacing w:before="0" w:after="0"/>
        <w:ind w:left="3544" w:right="-284"/>
        <w:jc w:val="left"/>
        <w:rPr>
          <w:b w:val="0"/>
          <w:bCs w:val="0"/>
          <w:color w:val="000000"/>
          <w:sz w:val="28"/>
          <w:szCs w:val="28"/>
        </w:rPr>
      </w:pPr>
      <w:r w:rsidRPr="00374DA9">
        <w:rPr>
          <w:b w:val="0"/>
          <w:bCs w:val="0"/>
          <w:color w:val="000000"/>
          <w:sz w:val="28"/>
          <w:szCs w:val="28"/>
        </w:rPr>
        <w:t>учитель начальных классов МБОУ «СОШ №40»</w:t>
      </w:r>
    </w:p>
    <w:p w:rsidR="00B10850" w:rsidRPr="00374DA9" w:rsidRDefault="00B10850" w:rsidP="003E247F">
      <w:pPr>
        <w:pStyle w:val="1"/>
        <w:spacing w:before="0" w:after="0"/>
        <w:ind w:left="3544" w:right="102"/>
        <w:jc w:val="left"/>
        <w:rPr>
          <w:b w:val="0"/>
          <w:bCs w:val="0"/>
          <w:color w:val="000000"/>
          <w:sz w:val="28"/>
          <w:szCs w:val="28"/>
        </w:rPr>
      </w:pPr>
      <w:proofErr w:type="spellStart"/>
      <w:r>
        <w:rPr>
          <w:b w:val="0"/>
          <w:bCs w:val="0"/>
          <w:color w:val="000000"/>
          <w:sz w:val="28"/>
          <w:szCs w:val="28"/>
        </w:rPr>
        <w:t>Терешонок</w:t>
      </w:r>
      <w:proofErr w:type="spellEnd"/>
      <w:r>
        <w:rPr>
          <w:b w:val="0"/>
          <w:bCs w:val="0"/>
          <w:color w:val="000000"/>
          <w:sz w:val="28"/>
          <w:szCs w:val="28"/>
        </w:rPr>
        <w:t xml:space="preserve"> Елена Викторовна</w:t>
      </w:r>
    </w:p>
    <w:p w:rsidR="00B10850" w:rsidRPr="00374DA9" w:rsidRDefault="00B10850" w:rsidP="003E247F">
      <w:pPr>
        <w:pStyle w:val="1"/>
        <w:spacing w:before="0" w:after="0"/>
        <w:ind w:left="3544" w:right="-284"/>
        <w:jc w:val="left"/>
        <w:rPr>
          <w:b w:val="0"/>
          <w:bCs w:val="0"/>
          <w:color w:val="000000"/>
          <w:sz w:val="28"/>
          <w:szCs w:val="28"/>
        </w:rPr>
      </w:pPr>
      <w:r w:rsidRPr="00374DA9">
        <w:rPr>
          <w:b w:val="0"/>
          <w:bCs w:val="0"/>
          <w:color w:val="000000"/>
          <w:sz w:val="28"/>
          <w:szCs w:val="28"/>
        </w:rPr>
        <w:t>учитель начальных классов МБОУ «СОШ №40»</w:t>
      </w:r>
    </w:p>
    <w:p w:rsidR="00B10850" w:rsidRPr="00374DA9" w:rsidRDefault="00B10850" w:rsidP="003E247F">
      <w:pPr>
        <w:pStyle w:val="1"/>
        <w:spacing w:before="0" w:after="0"/>
        <w:ind w:left="102" w:right="102"/>
        <w:jc w:val="right"/>
        <w:rPr>
          <w:color w:val="000000"/>
          <w:sz w:val="28"/>
          <w:szCs w:val="28"/>
        </w:rPr>
      </w:pPr>
    </w:p>
    <w:p w:rsidR="00B10850" w:rsidRDefault="00B10850" w:rsidP="00CE17C1">
      <w:pPr>
        <w:pStyle w:val="a4"/>
        <w:spacing w:after="0"/>
        <w:jc w:val="right"/>
        <w:rPr>
          <w:rFonts w:ascii="Times New Roman" w:hAnsi="Times New Roman" w:cs="Times New Roman"/>
          <w:sz w:val="28"/>
          <w:szCs w:val="28"/>
        </w:rPr>
      </w:pPr>
    </w:p>
    <w:p w:rsidR="00B10850" w:rsidRDefault="00B10850" w:rsidP="00CE17C1">
      <w:pPr>
        <w:pStyle w:val="a4"/>
        <w:spacing w:after="0"/>
        <w:jc w:val="right"/>
        <w:rPr>
          <w:rFonts w:ascii="Times New Roman" w:hAnsi="Times New Roman" w:cs="Times New Roman"/>
          <w:sz w:val="28"/>
          <w:szCs w:val="28"/>
        </w:rPr>
      </w:pPr>
    </w:p>
    <w:p w:rsidR="00B10850" w:rsidRDefault="00B10850" w:rsidP="00CE17C1">
      <w:pPr>
        <w:pStyle w:val="a4"/>
        <w:spacing w:after="0"/>
        <w:jc w:val="right"/>
        <w:rPr>
          <w:rFonts w:ascii="Times New Roman" w:hAnsi="Times New Roman" w:cs="Times New Roman"/>
          <w:sz w:val="28"/>
          <w:szCs w:val="28"/>
        </w:rPr>
      </w:pPr>
    </w:p>
    <w:p w:rsidR="00B10850" w:rsidRDefault="00B10850" w:rsidP="00CE17C1">
      <w:pPr>
        <w:pStyle w:val="a4"/>
        <w:spacing w:after="0"/>
        <w:jc w:val="right"/>
        <w:rPr>
          <w:rFonts w:ascii="Times New Roman" w:hAnsi="Times New Roman" w:cs="Times New Roman"/>
          <w:sz w:val="28"/>
          <w:szCs w:val="28"/>
        </w:rPr>
      </w:pPr>
    </w:p>
    <w:p w:rsidR="00B10850" w:rsidRDefault="00B10850" w:rsidP="00CE17C1">
      <w:pPr>
        <w:pStyle w:val="a4"/>
        <w:spacing w:after="0"/>
        <w:jc w:val="right"/>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CE17C1">
      <w:pPr>
        <w:pStyle w:val="a4"/>
        <w:spacing w:after="0"/>
        <w:jc w:val="center"/>
        <w:rPr>
          <w:rFonts w:ascii="Times New Roman" w:hAnsi="Times New Roman" w:cs="Times New Roman"/>
          <w:sz w:val="28"/>
          <w:szCs w:val="28"/>
        </w:rPr>
      </w:pPr>
    </w:p>
    <w:p w:rsidR="00B10850" w:rsidRDefault="00B10850" w:rsidP="00A04C73">
      <w:pPr>
        <w:pStyle w:val="a4"/>
        <w:spacing w:after="0"/>
        <w:jc w:val="center"/>
        <w:rPr>
          <w:rFonts w:ascii="Times New Roman" w:hAnsi="Times New Roman" w:cs="Times New Roman"/>
          <w:sz w:val="28"/>
          <w:szCs w:val="28"/>
        </w:rPr>
      </w:pPr>
      <w:r w:rsidRPr="005C0399">
        <w:rPr>
          <w:rFonts w:ascii="Times New Roman" w:hAnsi="Times New Roman" w:cs="Times New Roman"/>
          <w:sz w:val="28"/>
          <w:szCs w:val="28"/>
        </w:rPr>
        <w:t>Старый Оскол</w:t>
      </w:r>
      <w:r w:rsidR="00A04C73">
        <w:rPr>
          <w:rFonts w:ascii="Times New Roman" w:hAnsi="Times New Roman" w:cs="Times New Roman"/>
          <w:sz w:val="28"/>
          <w:szCs w:val="28"/>
        </w:rPr>
        <w:t xml:space="preserve">    </w:t>
      </w:r>
      <w:r w:rsidRPr="005C0399">
        <w:rPr>
          <w:rFonts w:ascii="Times New Roman" w:hAnsi="Times New Roman" w:cs="Times New Roman"/>
          <w:sz w:val="28"/>
          <w:szCs w:val="28"/>
        </w:rPr>
        <w:t>2013</w:t>
      </w:r>
    </w:p>
    <w:p w:rsidR="00B10850" w:rsidRPr="006478B5" w:rsidRDefault="00B10850" w:rsidP="007B719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911B5">
        <w:rPr>
          <w:rFonts w:ascii="Times New Roman" w:hAnsi="Times New Roman" w:cs="Times New Roman"/>
          <w:sz w:val="28"/>
          <w:szCs w:val="28"/>
        </w:rPr>
        <w:t xml:space="preserve">Современное общество через систему образования, где школа является основным звеном, выдвигает всё новые требования к личности. Одним из таких требований является способность мыслить и действовать творчески, так как обществу нужны люди, умеющие быстро и неординарно принимать решения в сложных жизненных ситуациях; способные к решению постоянно обновляющихся и усложняющихся задач, способные созидать. Поэтому именно школа должна воспитывать людей с творческим потенциалом и общечеловеческой моралью. </w:t>
      </w:r>
    </w:p>
    <w:p w:rsidR="00B10850" w:rsidRPr="002911B5" w:rsidRDefault="00B10850" w:rsidP="007B719A">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2911B5">
        <w:rPr>
          <w:rFonts w:ascii="Times New Roman" w:hAnsi="Times New Roman" w:cs="Times New Roman"/>
          <w:sz w:val="28"/>
          <w:szCs w:val="28"/>
        </w:rPr>
        <w:t>пособность к творчеству ярко проявляется в научно исследовательской деятельности. Формировать и развивать интерес и исследовательскую активность детей нужно с младшего школьного возраста.</w:t>
      </w:r>
      <w:r>
        <w:rPr>
          <w:rFonts w:ascii="Times New Roman" w:hAnsi="Times New Roman" w:cs="Times New Roman"/>
          <w:sz w:val="28"/>
          <w:szCs w:val="28"/>
        </w:rPr>
        <w:t xml:space="preserve"> </w:t>
      </w:r>
      <w:r w:rsidRPr="002911B5">
        <w:rPr>
          <w:rFonts w:ascii="Times New Roman" w:hAnsi="Times New Roman" w:cs="Times New Roman"/>
          <w:sz w:val="28"/>
          <w:szCs w:val="28"/>
        </w:rPr>
        <w:t>Необходимо на уроках создавать такие условия, при которых обучающиеся будут добывать знания в ходе самостоятельной поисковой и исследовательской деятельности, приводящей к творческому уровню знаний. Приёмы мышления, которые обеспечивают этот уровень  знаний, также являются творческими:  обучающиеся определяют тему и цель работы, форм</w:t>
      </w:r>
      <w:r>
        <w:rPr>
          <w:rFonts w:ascii="Times New Roman" w:hAnsi="Times New Roman" w:cs="Times New Roman"/>
          <w:sz w:val="28"/>
          <w:szCs w:val="28"/>
        </w:rPr>
        <w:t xml:space="preserve">улируют </w:t>
      </w:r>
      <w:r w:rsidRPr="002911B5">
        <w:rPr>
          <w:rFonts w:ascii="Times New Roman" w:hAnsi="Times New Roman" w:cs="Times New Roman"/>
          <w:sz w:val="28"/>
          <w:szCs w:val="28"/>
        </w:rPr>
        <w:t>гипотезу и план поиска, осуществляют поиск, обосновывают гипотезу, превращая её в решение, вывод, затем проверяют полученные данные. Знания творческого уров</w:t>
      </w:r>
      <w:r>
        <w:rPr>
          <w:rFonts w:ascii="Times New Roman" w:hAnsi="Times New Roman" w:cs="Times New Roman"/>
          <w:sz w:val="28"/>
          <w:szCs w:val="28"/>
        </w:rPr>
        <w:t xml:space="preserve">ня достигаются </w:t>
      </w:r>
      <w:r w:rsidRPr="002911B5">
        <w:rPr>
          <w:rFonts w:ascii="Times New Roman" w:hAnsi="Times New Roman" w:cs="Times New Roman"/>
          <w:sz w:val="28"/>
          <w:szCs w:val="28"/>
        </w:rPr>
        <w:t>исследовательскими методами, которые и побуждают учащихся к самостоятельной творческой деятельности. Этот уровень достигается в старших классах. А в средних и младших классах возможны лишь элементы исследования.</w:t>
      </w:r>
    </w:p>
    <w:p w:rsidR="00B10850" w:rsidRPr="002911B5" w:rsidRDefault="00B10850" w:rsidP="007B719A">
      <w:pPr>
        <w:pStyle w:val="a3"/>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Урок – иссл</w:t>
      </w:r>
      <w:r>
        <w:rPr>
          <w:rFonts w:ascii="Times New Roman" w:hAnsi="Times New Roman" w:cs="Times New Roman"/>
          <w:sz w:val="28"/>
          <w:szCs w:val="28"/>
        </w:rPr>
        <w:t>едование с применением приёмов</w:t>
      </w:r>
      <w:r w:rsidRPr="002911B5">
        <w:rPr>
          <w:rFonts w:ascii="Times New Roman" w:hAnsi="Times New Roman" w:cs="Times New Roman"/>
          <w:sz w:val="28"/>
          <w:szCs w:val="28"/>
        </w:rPr>
        <w:t xml:space="preserve"> модульной технологии и развивающего обучения позволяют развивать </w:t>
      </w:r>
      <w:proofErr w:type="gramStart"/>
      <w:r w:rsidRPr="002911B5">
        <w:rPr>
          <w:rFonts w:ascii="Times New Roman" w:hAnsi="Times New Roman" w:cs="Times New Roman"/>
          <w:sz w:val="28"/>
          <w:szCs w:val="28"/>
        </w:rPr>
        <w:t>у</w:t>
      </w:r>
      <w:proofErr w:type="gramEnd"/>
      <w:r w:rsidRPr="002911B5">
        <w:rPr>
          <w:rFonts w:ascii="Times New Roman" w:hAnsi="Times New Roman" w:cs="Times New Roman"/>
          <w:sz w:val="28"/>
          <w:szCs w:val="28"/>
        </w:rPr>
        <w:t xml:space="preserve"> обучающихся творческий потенциал. Ребёнок участвует в учебном процессе в качестве субъекта обучения.</w:t>
      </w:r>
    </w:p>
    <w:p w:rsidR="00B10850" w:rsidRPr="002911B5" w:rsidRDefault="00B10850" w:rsidP="007B719A">
      <w:pPr>
        <w:pStyle w:val="a3"/>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 xml:space="preserve">Модульная технология позволяет чётко поставить перед каждым обучающимся  конкретную цель: что узнают, чему научатся на каждом этапе – модуле, а также показывает каждому </w:t>
      </w:r>
      <w:r>
        <w:rPr>
          <w:rFonts w:ascii="Times New Roman" w:hAnsi="Times New Roman" w:cs="Times New Roman"/>
          <w:sz w:val="28"/>
          <w:szCs w:val="28"/>
        </w:rPr>
        <w:t>ребёнку, з</w:t>
      </w:r>
      <w:r w:rsidRPr="002911B5">
        <w:rPr>
          <w:rFonts w:ascii="Times New Roman" w:hAnsi="Times New Roman" w:cs="Times New Roman"/>
          <w:sz w:val="28"/>
          <w:szCs w:val="28"/>
        </w:rPr>
        <w:t xml:space="preserve">ачем и для чего ему это нужно. На протяжении всего урока помощник учителя (или сам обучающийся) перед работой по каждому модулю знакомит учащихся с его целью (задачами), т.е. осуществляет переход от общей формулировки цели к её конкретизации. В конце каждого модуля проводится небольшой контроль именно по данному этапу урока. </w:t>
      </w:r>
    </w:p>
    <w:p w:rsidR="00B10850" w:rsidRDefault="00B10850" w:rsidP="007B719A">
      <w:pPr>
        <w:pStyle w:val="a3"/>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 xml:space="preserve"> На таких уроках используются различные виды деятельности ученика и применяются индивидуальные, коллективные, групповые (создаются </w:t>
      </w:r>
      <w:proofErr w:type="spellStart"/>
      <w:r w:rsidRPr="002911B5">
        <w:rPr>
          <w:rFonts w:ascii="Times New Roman" w:hAnsi="Times New Roman" w:cs="Times New Roman"/>
          <w:sz w:val="28"/>
          <w:szCs w:val="28"/>
        </w:rPr>
        <w:t>микрогруппы</w:t>
      </w:r>
      <w:proofErr w:type="spellEnd"/>
      <w:r w:rsidRPr="002911B5">
        <w:rPr>
          <w:rFonts w:ascii="Times New Roman" w:hAnsi="Times New Roman" w:cs="Times New Roman"/>
          <w:sz w:val="28"/>
          <w:szCs w:val="28"/>
        </w:rPr>
        <w:t xml:space="preserve"> по 4 – 6 человек) формы работы, а также работа в парах. Группы могут быть с одинаковым или смешанным составом по успеваемости. Они знакомятся с заданием, обсуждают, намечают пути их выполнения. Групповые занятия увеличивают продуктивность познавательной деятельности учащихся и повышают качество их знаний, способствуют развитию межличностных отношений и формированию нравственных мотивов учения. В каждой группе есть спикер, который отвечает за работу своей группы. Образуются также группы «аналитиков» или «наблюдателей». Они анализируют правильность выполнения задания и могут оце</w:t>
      </w:r>
      <w:r>
        <w:rPr>
          <w:rFonts w:ascii="Times New Roman" w:hAnsi="Times New Roman" w:cs="Times New Roman"/>
          <w:sz w:val="28"/>
          <w:szCs w:val="28"/>
        </w:rPr>
        <w:t>нивать работу учащихся и групп.</w:t>
      </w:r>
    </w:p>
    <w:p w:rsidR="00B10850" w:rsidRDefault="00B10850" w:rsidP="007B719A">
      <w:pPr>
        <w:pStyle w:val="a3"/>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lastRenderedPageBreak/>
        <w:t xml:space="preserve"> При парной работе состав пар определяет учитель, учитывая симпатии или работоспособность учащихся. Пары могут меняться. Цель парной работы заключается в помощи </w:t>
      </w:r>
      <w:proofErr w:type="gramStart"/>
      <w:r w:rsidRPr="002911B5">
        <w:rPr>
          <w:rFonts w:ascii="Times New Roman" w:hAnsi="Times New Roman" w:cs="Times New Roman"/>
          <w:sz w:val="28"/>
          <w:szCs w:val="28"/>
        </w:rPr>
        <w:t>сильного</w:t>
      </w:r>
      <w:proofErr w:type="gramEnd"/>
      <w:r w:rsidRPr="002911B5">
        <w:rPr>
          <w:rFonts w:ascii="Times New Roman" w:hAnsi="Times New Roman" w:cs="Times New Roman"/>
          <w:sz w:val="28"/>
          <w:szCs w:val="28"/>
        </w:rPr>
        <w:t xml:space="preserve"> слабым или взаимопомощи, например, при взаимной проверке самостоятельных работ.</w:t>
      </w:r>
    </w:p>
    <w:p w:rsidR="00B10850" w:rsidRDefault="00B10850" w:rsidP="007B719A">
      <w:pPr>
        <w:pStyle w:val="a3"/>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 xml:space="preserve"> Большое значени</w:t>
      </w:r>
      <w:r>
        <w:rPr>
          <w:rFonts w:ascii="Times New Roman" w:hAnsi="Times New Roman" w:cs="Times New Roman"/>
          <w:sz w:val="28"/>
          <w:szCs w:val="28"/>
        </w:rPr>
        <w:t xml:space="preserve">е на уроках </w:t>
      </w:r>
      <w:r w:rsidRPr="002911B5">
        <w:rPr>
          <w:rFonts w:ascii="Times New Roman" w:hAnsi="Times New Roman" w:cs="Times New Roman"/>
          <w:sz w:val="28"/>
          <w:szCs w:val="28"/>
        </w:rPr>
        <w:t xml:space="preserve"> уделяется диалогическому общению. Оно успешно реализуется через совместное обсуждение ситуации, совместное решение заданий. Диалогическое общение подразумевает активность всех участников. Эта активность направлена на предмет общения, а не на личности участников. Предметом общения в данном случае являются научные знания. Развитию диалогических отношений способствуют:</w:t>
      </w:r>
    </w:p>
    <w:p w:rsidR="00B10850" w:rsidRPr="002911B5" w:rsidRDefault="00B10850" w:rsidP="007B719A">
      <w:pPr>
        <w:pStyle w:val="a3"/>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 установка на партнерство в общении;</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признание прав партнера на собственную точку зрения и ее защиту;</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умение слушать и слышать партнера;</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готовность взглянуть на предмет общения с позиций партнера;</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способность к сочувствию и сопереживанию (</w:t>
      </w:r>
      <w:proofErr w:type="spellStart"/>
      <w:r w:rsidRPr="002911B5">
        <w:rPr>
          <w:rFonts w:ascii="Times New Roman" w:hAnsi="Times New Roman" w:cs="Times New Roman"/>
          <w:sz w:val="28"/>
          <w:szCs w:val="28"/>
        </w:rPr>
        <w:t>эмпатия</w:t>
      </w:r>
      <w:proofErr w:type="spellEnd"/>
      <w:r w:rsidRPr="002911B5">
        <w:rPr>
          <w:rFonts w:ascii="Times New Roman" w:hAnsi="Times New Roman" w:cs="Times New Roman"/>
          <w:sz w:val="28"/>
          <w:szCs w:val="28"/>
        </w:rPr>
        <w:t>).</w:t>
      </w:r>
    </w:p>
    <w:p w:rsidR="00B10850" w:rsidRPr="002911B5" w:rsidRDefault="00B10850" w:rsidP="007B71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11B5">
        <w:rPr>
          <w:rFonts w:ascii="Times New Roman" w:hAnsi="Times New Roman" w:cs="Times New Roman"/>
          <w:sz w:val="28"/>
          <w:szCs w:val="28"/>
        </w:rPr>
        <w:t xml:space="preserve">Данная форма урока позволяет применять различные виды проверки: самопроверку по эталону – готовому образцу – ответу, взаимопроверку и контроля: самооценку и </w:t>
      </w:r>
      <w:proofErr w:type="spellStart"/>
      <w:r w:rsidRPr="002911B5">
        <w:rPr>
          <w:rFonts w:ascii="Times New Roman" w:hAnsi="Times New Roman" w:cs="Times New Roman"/>
          <w:sz w:val="28"/>
          <w:szCs w:val="28"/>
        </w:rPr>
        <w:t>взаимооценку</w:t>
      </w:r>
      <w:proofErr w:type="spellEnd"/>
      <w:r w:rsidRPr="002911B5">
        <w:rPr>
          <w:rFonts w:ascii="Times New Roman" w:hAnsi="Times New Roman" w:cs="Times New Roman"/>
          <w:sz w:val="28"/>
          <w:szCs w:val="28"/>
        </w:rPr>
        <w:t xml:space="preserve">, что развивает такое качество творческой личности как умение </w:t>
      </w:r>
      <w:proofErr w:type="spellStart"/>
      <w:r w:rsidRPr="002911B5">
        <w:rPr>
          <w:rFonts w:ascii="Times New Roman" w:hAnsi="Times New Roman" w:cs="Times New Roman"/>
          <w:sz w:val="28"/>
          <w:szCs w:val="28"/>
        </w:rPr>
        <w:t>самоконтролировать</w:t>
      </w:r>
      <w:proofErr w:type="spellEnd"/>
      <w:r w:rsidRPr="002911B5">
        <w:rPr>
          <w:rFonts w:ascii="Times New Roman" w:hAnsi="Times New Roman" w:cs="Times New Roman"/>
          <w:sz w:val="28"/>
          <w:szCs w:val="28"/>
        </w:rPr>
        <w:t xml:space="preserve"> свою деятельность. </w:t>
      </w:r>
      <w:r>
        <w:rPr>
          <w:rFonts w:ascii="Times New Roman" w:hAnsi="Times New Roman" w:cs="Times New Roman"/>
          <w:sz w:val="28"/>
          <w:szCs w:val="28"/>
        </w:rPr>
        <w:t xml:space="preserve">              </w:t>
      </w:r>
      <w:r w:rsidRPr="002911B5">
        <w:rPr>
          <w:rFonts w:ascii="Times New Roman" w:hAnsi="Times New Roman" w:cs="Times New Roman"/>
          <w:sz w:val="28"/>
          <w:szCs w:val="28"/>
        </w:rPr>
        <w:t>Наиболее эффективными являются отметки-подкрепления, то есть стимулы, предъявляемые после конкретной деятельности ученика и вызывающие у него положительную мотивацию на учебную деятельнос</w:t>
      </w:r>
      <w:r>
        <w:rPr>
          <w:rFonts w:ascii="Times New Roman" w:hAnsi="Times New Roman" w:cs="Times New Roman"/>
          <w:sz w:val="28"/>
          <w:szCs w:val="28"/>
        </w:rPr>
        <w:t xml:space="preserve">ть, желание продолжить работу. Можно использовать </w:t>
      </w:r>
      <w:r w:rsidRPr="002911B5">
        <w:rPr>
          <w:rFonts w:ascii="Times New Roman" w:hAnsi="Times New Roman" w:cs="Times New Roman"/>
          <w:sz w:val="28"/>
          <w:szCs w:val="28"/>
        </w:rPr>
        <w:t xml:space="preserve"> два варианта оценивания: первый – балльный (за выполнение каждого задания), второй – рейтинговый, который подсчитывается в конце урока. Данное оценивание является стимулирующим, поэтому в дневник себе рейтинговую отметку учащиеся ставят, а в журнал учитель заносит их по-своему усмотрению. У каждого школьника на столе находится «Карточка успеха». Работа с ней проводится в игровой форме. Дети при оценивании результатов своей деятельности пользуются разноцветными кружками, соответствующими определенной отметке. А на доске висит памятка, в которой находится соответствующий цветовой указатель уровня отметок.</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xml:space="preserve">          На таких уроках широко применяются метод</w:t>
      </w:r>
      <w:r>
        <w:rPr>
          <w:rFonts w:ascii="Times New Roman" w:hAnsi="Times New Roman" w:cs="Times New Roman"/>
          <w:sz w:val="28"/>
          <w:szCs w:val="28"/>
        </w:rPr>
        <w:t>ы развивающего обучения:</w:t>
      </w:r>
      <w:r w:rsidRPr="002911B5">
        <w:rPr>
          <w:rFonts w:ascii="Times New Roman" w:hAnsi="Times New Roman" w:cs="Times New Roman"/>
          <w:sz w:val="28"/>
          <w:szCs w:val="28"/>
        </w:rPr>
        <w:t xml:space="preserve"> проблемн</w:t>
      </w:r>
      <w:r>
        <w:rPr>
          <w:rFonts w:ascii="Times New Roman" w:hAnsi="Times New Roman" w:cs="Times New Roman"/>
          <w:sz w:val="28"/>
          <w:szCs w:val="28"/>
        </w:rPr>
        <w:t>ый,</w:t>
      </w:r>
      <w:r w:rsidRPr="002911B5">
        <w:rPr>
          <w:rFonts w:ascii="Times New Roman" w:hAnsi="Times New Roman" w:cs="Times New Roman"/>
          <w:sz w:val="28"/>
          <w:szCs w:val="28"/>
        </w:rPr>
        <w:t xml:space="preserve"> исследовательский. Исследовательскими называют</w:t>
      </w:r>
      <w:r>
        <w:rPr>
          <w:rFonts w:ascii="Times New Roman" w:hAnsi="Times New Roman" w:cs="Times New Roman"/>
          <w:sz w:val="28"/>
          <w:szCs w:val="28"/>
        </w:rPr>
        <w:t>ся методы работы</w:t>
      </w:r>
      <w:r w:rsidRPr="002911B5">
        <w:rPr>
          <w:rFonts w:ascii="Times New Roman" w:hAnsi="Times New Roman" w:cs="Times New Roman"/>
          <w:sz w:val="28"/>
          <w:szCs w:val="28"/>
        </w:rPr>
        <w:t>, посредством которых школьники вовлекаются в самостоятельную творческую деятельность, сходную по своей структуре с деятельностью учёного.</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xml:space="preserve">     Назначение исследовательского метода заключается в организации поисковой, творческой деятельности учащихся по решению проблем </w:t>
      </w:r>
      <w:r>
        <w:rPr>
          <w:rFonts w:ascii="Times New Roman" w:hAnsi="Times New Roman" w:cs="Times New Roman"/>
          <w:sz w:val="28"/>
          <w:szCs w:val="28"/>
        </w:rPr>
        <w:t xml:space="preserve">и проблемных задач. </w:t>
      </w:r>
      <w:r w:rsidRPr="002911B5">
        <w:rPr>
          <w:rFonts w:ascii="Times New Roman" w:hAnsi="Times New Roman" w:cs="Times New Roman"/>
          <w:sz w:val="28"/>
          <w:szCs w:val="28"/>
        </w:rPr>
        <w:t>Формы заданий при исследовательском методе могут быть различны. Это могут быть задания, требующие целого урока. Подавляющая масса исследовательских заданий должна представлять собой небольшие поисковые задачи, требующие прохождения всех или большинства этапов процесса исследования. Этими этапами являются:</w:t>
      </w:r>
    </w:p>
    <w:p w:rsidR="00B10850" w:rsidRPr="002911B5" w:rsidRDefault="00B10850" w:rsidP="007B719A">
      <w:pPr>
        <w:numPr>
          <w:ilvl w:val="0"/>
          <w:numId w:val="1"/>
        </w:numPr>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наблюдение и изучение фактов и явлений;</w:t>
      </w:r>
    </w:p>
    <w:p w:rsidR="00B10850" w:rsidRPr="002911B5" w:rsidRDefault="00B10850" w:rsidP="007B719A">
      <w:pPr>
        <w:numPr>
          <w:ilvl w:val="0"/>
          <w:numId w:val="1"/>
        </w:numPr>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lastRenderedPageBreak/>
        <w:t>выяснение непонятных явлений, подлежащих исследованию (постановка проблем);</w:t>
      </w:r>
    </w:p>
    <w:p w:rsidR="00B10850" w:rsidRPr="002911B5" w:rsidRDefault="00B10850" w:rsidP="007B719A">
      <w:pPr>
        <w:numPr>
          <w:ilvl w:val="0"/>
          <w:numId w:val="1"/>
        </w:numPr>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выдвижение гипотез;</w:t>
      </w:r>
    </w:p>
    <w:p w:rsidR="00B10850" w:rsidRPr="002911B5" w:rsidRDefault="00B10850" w:rsidP="007B719A">
      <w:pPr>
        <w:numPr>
          <w:ilvl w:val="0"/>
          <w:numId w:val="1"/>
        </w:numPr>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построения плана исследования;</w:t>
      </w:r>
    </w:p>
    <w:p w:rsidR="00B10850" w:rsidRPr="002911B5" w:rsidRDefault="00B10850" w:rsidP="007B719A">
      <w:pPr>
        <w:numPr>
          <w:ilvl w:val="0"/>
          <w:numId w:val="1"/>
        </w:numPr>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осуществление плана выяснения связей изучаемого явления с другими;</w:t>
      </w:r>
    </w:p>
    <w:p w:rsidR="00B10850" w:rsidRPr="002911B5" w:rsidRDefault="00B10850" w:rsidP="007B719A">
      <w:pPr>
        <w:numPr>
          <w:ilvl w:val="0"/>
          <w:numId w:val="1"/>
        </w:numPr>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формулирование решения, объяснения;</w:t>
      </w:r>
    </w:p>
    <w:p w:rsidR="00B10850" w:rsidRPr="002911B5" w:rsidRDefault="00B10850" w:rsidP="007B719A">
      <w:pPr>
        <w:numPr>
          <w:ilvl w:val="0"/>
          <w:numId w:val="1"/>
        </w:numPr>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проверка решения;</w:t>
      </w:r>
    </w:p>
    <w:p w:rsidR="00B10850" w:rsidRPr="002911B5" w:rsidRDefault="00B10850" w:rsidP="007B719A">
      <w:pPr>
        <w:numPr>
          <w:ilvl w:val="0"/>
          <w:numId w:val="1"/>
        </w:numPr>
        <w:spacing w:after="0" w:line="240" w:lineRule="auto"/>
        <w:ind w:left="0" w:firstLine="426"/>
        <w:jc w:val="both"/>
        <w:rPr>
          <w:rFonts w:ascii="Times New Roman" w:hAnsi="Times New Roman" w:cs="Times New Roman"/>
          <w:sz w:val="28"/>
          <w:szCs w:val="28"/>
        </w:rPr>
      </w:pPr>
      <w:r w:rsidRPr="002911B5">
        <w:rPr>
          <w:rFonts w:ascii="Times New Roman" w:hAnsi="Times New Roman" w:cs="Times New Roman"/>
          <w:sz w:val="28"/>
          <w:szCs w:val="28"/>
        </w:rPr>
        <w:t>практические выводы о возможном и необходимом применении добытых знаний.</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xml:space="preserve">     На уроке-исследовании дети включаются в поиск под руководством учителя. Они исследуют учебную проблему, для которой нет готовых средств решения. Учащиеся учатся мыслить продуктивно, результат мышления оказывается творческим, так как он получается не простыми логическими действиями по алгоритму, а с помощью выдвижения и обсуждения гипотез через побуждающий или подводящий диалог.</w:t>
      </w:r>
    </w:p>
    <w:p w:rsidR="00B10850" w:rsidRPr="002911B5" w:rsidRDefault="00353FEB" w:rsidP="007B719A">
      <w:pPr>
        <w:spacing w:after="0" w:line="240" w:lineRule="auto"/>
        <w:ind w:firstLine="426"/>
        <w:jc w:val="both"/>
        <w:rPr>
          <w:rFonts w:ascii="Times New Roman" w:hAnsi="Times New Roman" w:cs="Times New Roman"/>
          <w:sz w:val="28"/>
          <w:szCs w:val="28"/>
        </w:rPr>
      </w:pPr>
      <w:r w:rsidRPr="00353FEB">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332.6pt;margin-top:59.7pt;width:19.2pt;height:19.5pt;z-index:251658752"/>
        </w:pict>
      </w:r>
      <w:r w:rsidR="00B10850">
        <w:rPr>
          <w:rFonts w:ascii="Times New Roman" w:hAnsi="Times New Roman" w:cs="Times New Roman"/>
          <w:sz w:val="28"/>
          <w:szCs w:val="28"/>
        </w:rPr>
        <w:t xml:space="preserve">   На уроках применяются элементы </w:t>
      </w:r>
      <w:r w:rsidR="00B10850" w:rsidRPr="002911B5">
        <w:rPr>
          <w:rFonts w:ascii="Times New Roman" w:hAnsi="Times New Roman" w:cs="Times New Roman"/>
          <w:sz w:val="28"/>
          <w:szCs w:val="28"/>
        </w:rPr>
        <w:t xml:space="preserve"> уров</w:t>
      </w:r>
      <w:r w:rsidR="00B10850">
        <w:rPr>
          <w:rFonts w:ascii="Times New Roman" w:hAnsi="Times New Roman" w:cs="Times New Roman"/>
          <w:sz w:val="28"/>
          <w:szCs w:val="28"/>
        </w:rPr>
        <w:t xml:space="preserve">невой дифференциации, так как </w:t>
      </w:r>
      <w:r w:rsidR="00B10850" w:rsidRPr="002911B5">
        <w:rPr>
          <w:rFonts w:ascii="Times New Roman" w:hAnsi="Times New Roman" w:cs="Times New Roman"/>
          <w:sz w:val="28"/>
          <w:szCs w:val="28"/>
        </w:rPr>
        <w:t xml:space="preserve"> на этапе итогового контроля проводится проверка знаний учащихся, построенная на заданиях трех уровней сложности. Каждое задание имеет свое условное обозначение</w:t>
      </w:r>
      <w:proofErr w:type="gramStart"/>
      <w:r w:rsidR="00B10850" w:rsidRPr="002911B5">
        <w:rPr>
          <w:rFonts w:ascii="Times New Roman" w:hAnsi="Times New Roman" w:cs="Times New Roman"/>
          <w:sz w:val="28"/>
          <w:szCs w:val="28"/>
        </w:rPr>
        <w:t>:</w:t>
      </w:r>
      <w:proofErr w:type="gramEnd"/>
    </w:p>
    <w:p w:rsidR="00B10850" w:rsidRPr="002911B5" w:rsidRDefault="00353FEB" w:rsidP="00802DA3">
      <w:pPr>
        <w:spacing w:after="0" w:line="240" w:lineRule="auto"/>
        <w:ind w:firstLine="426"/>
        <w:jc w:val="both"/>
        <w:rPr>
          <w:rFonts w:ascii="Times New Roman" w:hAnsi="Times New Roman" w:cs="Times New Roman"/>
          <w:sz w:val="28"/>
          <w:szCs w:val="28"/>
        </w:rPr>
      </w:pPr>
      <w:r w:rsidRPr="00353FEB">
        <w:rPr>
          <w:noProof/>
        </w:rPr>
        <w:pict>
          <v:rect id="_x0000_s1027" style="position:absolute;left:0;text-align:left;margin-left:189.95pt;margin-top:.1pt;width:20.4pt;height:19.5pt;z-index:251657728"/>
        </w:pict>
      </w:r>
      <w:r w:rsidRPr="00353FEB">
        <w:rPr>
          <w:noProof/>
        </w:rPr>
        <w:pict>
          <v:oval id="_x0000_s1028" style="position:absolute;left:0;text-align:left;margin-left:34.15pt;margin-top:.1pt;width:19.2pt;height:19.5pt;z-index:251656704"/>
        </w:pict>
      </w:r>
      <w:r w:rsidR="00B10850" w:rsidRPr="002911B5">
        <w:rPr>
          <w:rFonts w:ascii="Times New Roman" w:hAnsi="Times New Roman" w:cs="Times New Roman"/>
          <w:sz w:val="28"/>
          <w:szCs w:val="28"/>
        </w:rPr>
        <w:t xml:space="preserve">    -     -  сложный уровень</w:t>
      </w:r>
      <w:r w:rsidR="00B10850">
        <w:rPr>
          <w:rFonts w:ascii="Times New Roman" w:hAnsi="Times New Roman" w:cs="Times New Roman"/>
          <w:sz w:val="28"/>
          <w:szCs w:val="28"/>
        </w:rPr>
        <w:t xml:space="preserve">,       </w:t>
      </w:r>
      <w:r w:rsidR="00B10850" w:rsidRPr="002911B5">
        <w:rPr>
          <w:rFonts w:ascii="Times New Roman" w:hAnsi="Times New Roman" w:cs="Times New Roman"/>
          <w:sz w:val="28"/>
          <w:szCs w:val="28"/>
        </w:rPr>
        <w:t>-   средний уровень</w:t>
      </w:r>
      <w:r w:rsidR="00B10850">
        <w:rPr>
          <w:rFonts w:ascii="Times New Roman" w:hAnsi="Times New Roman" w:cs="Times New Roman"/>
          <w:sz w:val="28"/>
          <w:szCs w:val="28"/>
        </w:rPr>
        <w:t xml:space="preserve">,     -      </w:t>
      </w:r>
      <w:r w:rsidR="00B10850" w:rsidRPr="002911B5">
        <w:rPr>
          <w:rFonts w:ascii="Times New Roman" w:hAnsi="Times New Roman" w:cs="Times New Roman"/>
          <w:sz w:val="28"/>
          <w:szCs w:val="28"/>
        </w:rPr>
        <w:t xml:space="preserve"> легкий уровень</w:t>
      </w:r>
    </w:p>
    <w:p w:rsidR="00B10850" w:rsidRDefault="00B10850" w:rsidP="005C359E">
      <w:pPr>
        <w:spacing w:after="0" w:line="240" w:lineRule="auto"/>
        <w:jc w:val="both"/>
        <w:rPr>
          <w:rFonts w:ascii="Times New Roman" w:hAnsi="Times New Roman" w:cs="Times New Roman"/>
          <w:sz w:val="28"/>
          <w:szCs w:val="28"/>
        </w:rPr>
      </w:pPr>
    </w:p>
    <w:p w:rsidR="00B10850" w:rsidRPr="002911B5" w:rsidRDefault="00B10850" w:rsidP="005C359E">
      <w:pPr>
        <w:spacing w:after="0" w:line="240" w:lineRule="auto"/>
        <w:jc w:val="both"/>
        <w:rPr>
          <w:rFonts w:ascii="Times New Roman" w:hAnsi="Times New Roman" w:cs="Times New Roman"/>
          <w:sz w:val="28"/>
          <w:szCs w:val="28"/>
        </w:rPr>
      </w:pPr>
      <w:r w:rsidRPr="002911B5">
        <w:rPr>
          <w:rFonts w:ascii="Times New Roman" w:hAnsi="Times New Roman" w:cs="Times New Roman"/>
          <w:sz w:val="28"/>
          <w:szCs w:val="28"/>
        </w:rPr>
        <w:t xml:space="preserve">    Чтобы урок был </w:t>
      </w:r>
      <w:r>
        <w:rPr>
          <w:rFonts w:ascii="Times New Roman" w:hAnsi="Times New Roman" w:cs="Times New Roman"/>
          <w:sz w:val="28"/>
          <w:szCs w:val="28"/>
        </w:rPr>
        <w:t xml:space="preserve">направлен на развитие творческого  потенциала </w:t>
      </w:r>
      <w:r w:rsidRPr="002911B5">
        <w:rPr>
          <w:rFonts w:ascii="Times New Roman" w:hAnsi="Times New Roman" w:cs="Times New Roman"/>
          <w:sz w:val="28"/>
          <w:szCs w:val="28"/>
        </w:rPr>
        <w:t xml:space="preserve"> учителю необходимо </w:t>
      </w:r>
      <w:proofErr w:type="gramStart"/>
      <w:r w:rsidRPr="002911B5">
        <w:rPr>
          <w:rFonts w:ascii="Times New Roman" w:hAnsi="Times New Roman" w:cs="Times New Roman"/>
          <w:sz w:val="28"/>
          <w:szCs w:val="28"/>
        </w:rPr>
        <w:t>ориентироваться</w:t>
      </w:r>
      <w:proofErr w:type="gramEnd"/>
      <w:r w:rsidRPr="002911B5">
        <w:rPr>
          <w:rFonts w:ascii="Times New Roman" w:hAnsi="Times New Roman" w:cs="Times New Roman"/>
          <w:sz w:val="28"/>
          <w:szCs w:val="28"/>
        </w:rPr>
        <w:t xml:space="preserve"> на следующие принципы:</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надо пользоваться современными развивающими педагогическими технологиями, ориентированными на развитие способности учащегося быть субъектом образовательной деятельности;</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принцип демократических взаимоотношений учителя и учащегося;</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принцип развития мотивации творческой деятельности;</w:t>
      </w:r>
    </w:p>
    <w:p w:rsidR="00B10850" w:rsidRDefault="00B10850" w:rsidP="000C78E3">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-принцип развития у учащихся умений самообразования и самовоспитания (то есть принцип самостоятельности);</w:t>
      </w:r>
    </w:p>
    <w:p w:rsidR="00B10850" w:rsidRPr="002911B5" w:rsidRDefault="00B10850" w:rsidP="000C78E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w:t>
      </w:r>
      <w:r w:rsidRPr="002911B5">
        <w:rPr>
          <w:rFonts w:ascii="Times New Roman" w:hAnsi="Times New Roman" w:cs="Times New Roman"/>
          <w:sz w:val="28"/>
          <w:szCs w:val="28"/>
        </w:rPr>
        <w:t>ринцип выбора форм образования, обеспечивающих самостоятельность и творчество учащихся, то есть принцип рационального сочетания индивидуального, группового и коллективного образования;</w:t>
      </w:r>
    </w:p>
    <w:p w:rsidR="00B10850" w:rsidRPr="002911B5" w:rsidRDefault="00B10850" w:rsidP="007B719A">
      <w:pPr>
        <w:spacing w:after="0" w:line="240" w:lineRule="auto"/>
        <w:ind w:firstLine="426"/>
        <w:jc w:val="both"/>
        <w:rPr>
          <w:rFonts w:ascii="Times New Roman" w:hAnsi="Times New Roman" w:cs="Times New Roman"/>
          <w:sz w:val="28"/>
          <w:szCs w:val="28"/>
        </w:rPr>
      </w:pPr>
      <w:r w:rsidRPr="002911B5">
        <w:rPr>
          <w:rFonts w:ascii="Times New Roman" w:hAnsi="Times New Roman" w:cs="Times New Roman"/>
          <w:sz w:val="28"/>
          <w:szCs w:val="28"/>
        </w:rPr>
        <w:t>- принцип приоритета творческой деятельности учащихся.</w:t>
      </w:r>
    </w:p>
    <w:p w:rsidR="00B10850" w:rsidRDefault="00B10850" w:rsidP="007B719A">
      <w:pPr>
        <w:spacing w:after="0" w:line="240" w:lineRule="auto"/>
        <w:jc w:val="both"/>
        <w:rPr>
          <w:rFonts w:ascii="Times New Roman" w:hAnsi="Times New Roman" w:cs="Times New Roman"/>
          <w:sz w:val="28"/>
          <w:szCs w:val="28"/>
        </w:rPr>
      </w:pPr>
      <w:r w:rsidRPr="002911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11B5">
        <w:rPr>
          <w:rFonts w:ascii="Times New Roman" w:hAnsi="Times New Roman" w:cs="Times New Roman"/>
          <w:sz w:val="28"/>
          <w:szCs w:val="28"/>
        </w:rPr>
        <w:t xml:space="preserve">В связи с этим уроки-исследования имеют огромное значение для развития творческого мышления школьников </w:t>
      </w:r>
      <w:r w:rsidRPr="002911B5">
        <w:rPr>
          <w:rFonts w:ascii="Times New Roman" w:hAnsi="Times New Roman" w:cs="Times New Roman"/>
          <w:sz w:val="28"/>
          <w:szCs w:val="28"/>
          <w:lang w:val="en-US"/>
        </w:rPr>
        <w:t>I</w:t>
      </w:r>
      <w:r w:rsidRPr="002911B5">
        <w:rPr>
          <w:rFonts w:ascii="Times New Roman" w:hAnsi="Times New Roman" w:cs="Times New Roman"/>
          <w:sz w:val="28"/>
          <w:szCs w:val="28"/>
        </w:rPr>
        <w:t xml:space="preserve"> ступени. С помощью таких уроков дети овладевают и пользуются следующими приемами творческой деятельности: сравнением, доказательством, опровержением, исправлением ошибок, выведением правил. </w:t>
      </w:r>
      <w:r>
        <w:rPr>
          <w:rFonts w:ascii="Times New Roman" w:hAnsi="Times New Roman" w:cs="Times New Roman"/>
          <w:sz w:val="28"/>
          <w:szCs w:val="28"/>
        </w:rPr>
        <w:t xml:space="preserve"> </w:t>
      </w:r>
    </w:p>
    <w:p w:rsidR="00B10850" w:rsidRPr="00665591" w:rsidRDefault="00B10850" w:rsidP="007B71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11B5">
        <w:rPr>
          <w:rFonts w:ascii="Times New Roman" w:hAnsi="Times New Roman" w:cs="Times New Roman"/>
          <w:sz w:val="28"/>
          <w:szCs w:val="28"/>
        </w:rPr>
        <w:t>В настоящее время научно обоснованным можно признать постулат о том, что цель педагогического процесса школы – это развитие нравственной и творческой личности в процессе усвоения основных закономерностей и методов культуры, самостоятельной в познавательной и практической деятельности, свободной в выборе профессиональной, общественной и семейной карьеры.</w:t>
      </w:r>
    </w:p>
    <w:sectPr w:rsidR="00B10850" w:rsidRPr="00665591" w:rsidSect="007B719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C66"/>
    <w:multiLevelType w:val="hybridMultilevel"/>
    <w:tmpl w:val="02C20874"/>
    <w:lvl w:ilvl="0" w:tplc="A5BEE8AC">
      <w:start w:val="1"/>
      <w:numFmt w:val="decimal"/>
      <w:lvlText w:val="%1)"/>
      <w:lvlJc w:val="left"/>
      <w:pPr>
        <w:tabs>
          <w:tab w:val="num" w:pos="912"/>
        </w:tabs>
        <w:ind w:left="912" w:hanging="360"/>
      </w:pPr>
      <w:rPr>
        <w:rFonts w:hint="default"/>
        <w:b/>
        <w:bCs/>
      </w:rPr>
    </w:lvl>
    <w:lvl w:ilvl="1" w:tplc="04190019">
      <w:start w:val="1"/>
      <w:numFmt w:val="lowerLetter"/>
      <w:lvlText w:val="%2."/>
      <w:lvlJc w:val="left"/>
      <w:pPr>
        <w:tabs>
          <w:tab w:val="num" w:pos="1632"/>
        </w:tabs>
        <w:ind w:left="1632" w:hanging="360"/>
      </w:pPr>
    </w:lvl>
    <w:lvl w:ilvl="2" w:tplc="0419001B">
      <w:start w:val="1"/>
      <w:numFmt w:val="lowerRoman"/>
      <w:lvlText w:val="%3."/>
      <w:lvlJc w:val="right"/>
      <w:pPr>
        <w:tabs>
          <w:tab w:val="num" w:pos="2352"/>
        </w:tabs>
        <w:ind w:left="2352" w:hanging="180"/>
      </w:pPr>
    </w:lvl>
    <w:lvl w:ilvl="3" w:tplc="0419000F">
      <w:start w:val="1"/>
      <w:numFmt w:val="decimal"/>
      <w:lvlText w:val="%4."/>
      <w:lvlJc w:val="left"/>
      <w:pPr>
        <w:tabs>
          <w:tab w:val="num" w:pos="3072"/>
        </w:tabs>
        <w:ind w:left="3072" w:hanging="360"/>
      </w:pPr>
    </w:lvl>
    <w:lvl w:ilvl="4" w:tplc="04190019">
      <w:start w:val="1"/>
      <w:numFmt w:val="lowerLetter"/>
      <w:lvlText w:val="%5."/>
      <w:lvlJc w:val="left"/>
      <w:pPr>
        <w:tabs>
          <w:tab w:val="num" w:pos="3792"/>
        </w:tabs>
        <w:ind w:left="3792" w:hanging="360"/>
      </w:pPr>
    </w:lvl>
    <w:lvl w:ilvl="5" w:tplc="0419001B">
      <w:start w:val="1"/>
      <w:numFmt w:val="lowerRoman"/>
      <w:lvlText w:val="%6."/>
      <w:lvlJc w:val="right"/>
      <w:pPr>
        <w:tabs>
          <w:tab w:val="num" w:pos="4512"/>
        </w:tabs>
        <w:ind w:left="4512" w:hanging="180"/>
      </w:pPr>
    </w:lvl>
    <w:lvl w:ilvl="6" w:tplc="0419000F">
      <w:start w:val="1"/>
      <w:numFmt w:val="decimal"/>
      <w:lvlText w:val="%7."/>
      <w:lvlJc w:val="left"/>
      <w:pPr>
        <w:tabs>
          <w:tab w:val="num" w:pos="5232"/>
        </w:tabs>
        <w:ind w:left="5232" w:hanging="360"/>
      </w:pPr>
    </w:lvl>
    <w:lvl w:ilvl="7" w:tplc="04190019">
      <w:start w:val="1"/>
      <w:numFmt w:val="lowerLetter"/>
      <w:lvlText w:val="%8."/>
      <w:lvlJc w:val="left"/>
      <w:pPr>
        <w:tabs>
          <w:tab w:val="num" w:pos="5952"/>
        </w:tabs>
        <w:ind w:left="5952" w:hanging="360"/>
      </w:pPr>
    </w:lvl>
    <w:lvl w:ilvl="8" w:tplc="0419001B">
      <w:start w:val="1"/>
      <w:numFmt w:val="lowerRoman"/>
      <w:lvlText w:val="%9."/>
      <w:lvlJc w:val="right"/>
      <w:pPr>
        <w:tabs>
          <w:tab w:val="num" w:pos="6672"/>
        </w:tabs>
        <w:ind w:left="66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F4A"/>
    <w:rsid w:val="000356AE"/>
    <w:rsid w:val="000C78E3"/>
    <w:rsid w:val="000E2452"/>
    <w:rsid w:val="002911B5"/>
    <w:rsid w:val="00353FEB"/>
    <w:rsid w:val="00374DA9"/>
    <w:rsid w:val="003E247F"/>
    <w:rsid w:val="00402FC3"/>
    <w:rsid w:val="004214F9"/>
    <w:rsid w:val="00526220"/>
    <w:rsid w:val="00591413"/>
    <w:rsid w:val="005C0399"/>
    <w:rsid w:val="005C359E"/>
    <w:rsid w:val="006478B5"/>
    <w:rsid w:val="00665591"/>
    <w:rsid w:val="00686DF2"/>
    <w:rsid w:val="00783668"/>
    <w:rsid w:val="007B719A"/>
    <w:rsid w:val="007C482D"/>
    <w:rsid w:val="00802DA3"/>
    <w:rsid w:val="00831E82"/>
    <w:rsid w:val="008A3F56"/>
    <w:rsid w:val="008C4F4A"/>
    <w:rsid w:val="00A04C73"/>
    <w:rsid w:val="00A0580E"/>
    <w:rsid w:val="00A54D1E"/>
    <w:rsid w:val="00A86BD0"/>
    <w:rsid w:val="00AE3EB1"/>
    <w:rsid w:val="00B10850"/>
    <w:rsid w:val="00BE17EE"/>
    <w:rsid w:val="00C00A37"/>
    <w:rsid w:val="00C9204F"/>
    <w:rsid w:val="00CD2EBC"/>
    <w:rsid w:val="00CD42C1"/>
    <w:rsid w:val="00CE0C2D"/>
    <w:rsid w:val="00CE17C1"/>
    <w:rsid w:val="00D0637C"/>
    <w:rsid w:val="00D905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F9"/>
    <w:pPr>
      <w:spacing w:after="200" w:line="276" w:lineRule="auto"/>
    </w:pPr>
    <w:rPr>
      <w:rFonts w:cs="Calibri"/>
    </w:rPr>
  </w:style>
  <w:style w:type="paragraph" w:styleId="1">
    <w:name w:val="heading 1"/>
    <w:basedOn w:val="a"/>
    <w:link w:val="10"/>
    <w:uiPriority w:val="99"/>
    <w:qFormat/>
    <w:rsid w:val="00CE17C1"/>
    <w:pPr>
      <w:spacing w:before="51" w:after="51" w:line="240" w:lineRule="auto"/>
      <w:ind w:left="51" w:right="51"/>
      <w:jc w:val="center"/>
      <w:outlineLvl w:val="0"/>
    </w:pPr>
    <w:rPr>
      <w:rFonts w:cs="Times New Roman"/>
      <w:b/>
      <w:bCs/>
      <w:kern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17C1"/>
    <w:rPr>
      <w:rFonts w:ascii="Times New Roman" w:hAnsi="Times New Roman" w:cs="Times New Roman"/>
      <w:b/>
      <w:bCs/>
      <w:kern w:val="36"/>
    </w:rPr>
  </w:style>
  <w:style w:type="paragraph" w:styleId="a3">
    <w:name w:val="List Paragraph"/>
    <w:basedOn w:val="a"/>
    <w:uiPriority w:val="99"/>
    <w:qFormat/>
    <w:rsid w:val="008C4F4A"/>
    <w:pPr>
      <w:ind w:left="720"/>
    </w:pPr>
  </w:style>
  <w:style w:type="paragraph" w:styleId="a4">
    <w:name w:val="Body Text"/>
    <w:basedOn w:val="a"/>
    <w:link w:val="a5"/>
    <w:uiPriority w:val="99"/>
    <w:rsid w:val="00CE17C1"/>
    <w:pPr>
      <w:widowControl w:val="0"/>
      <w:suppressAutoHyphens/>
      <w:spacing w:after="120" w:line="240" w:lineRule="auto"/>
    </w:pPr>
    <w:rPr>
      <w:rFonts w:ascii="Liberation Serif" w:hAnsi="Liberation Serif" w:cs="Liberation Serif"/>
      <w:kern w:val="1"/>
      <w:sz w:val="24"/>
      <w:szCs w:val="24"/>
    </w:rPr>
  </w:style>
  <w:style w:type="character" w:customStyle="1" w:styleId="a5">
    <w:name w:val="Основной текст Знак"/>
    <w:basedOn w:val="a0"/>
    <w:link w:val="a4"/>
    <w:uiPriority w:val="99"/>
    <w:locked/>
    <w:rsid w:val="00CE17C1"/>
    <w:rPr>
      <w:rFonts w:ascii="Liberation Serif" w:eastAsia="Times New Roman" w:hAnsi="Liberation Serif" w:cs="Liberation Serif"/>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1042</Words>
  <Characters>7737</Characters>
  <Application>Microsoft Office Word</Application>
  <DocSecurity>0</DocSecurity>
  <Lines>64</Lines>
  <Paragraphs>17</Paragraphs>
  <ScaleCrop>false</ScaleCrop>
  <Company>школа 40</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 кабинет</dc:creator>
  <cp:keywords/>
  <dc:description/>
  <cp:lastModifiedBy>IBM</cp:lastModifiedBy>
  <cp:revision>28</cp:revision>
  <dcterms:created xsi:type="dcterms:W3CDTF">2013-03-18T13:07:00Z</dcterms:created>
  <dcterms:modified xsi:type="dcterms:W3CDTF">2013-12-23T20:40:00Z</dcterms:modified>
</cp:coreProperties>
</file>