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1C" w:rsidRPr="00816690" w:rsidRDefault="00E259F0" w:rsidP="00816690">
      <w:pPr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816690">
        <w:rPr>
          <w:rFonts w:ascii="Times New Roman" w:eastAsia="Calibri" w:hAnsi="Times New Roman" w:cs="Times New Roman"/>
          <w:kern w:val="2"/>
          <w:sz w:val="20"/>
          <w:szCs w:val="20"/>
        </w:rPr>
        <w:t>Календарно-тематическое планирование по элективному курсу (информатика)</w:t>
      </w: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1"/>
        <w:gridCol w:w="1701"/>
        <w:gridCol w:w="1701"/>
        <w:gridCol w:w="1276"/>
        <w:gridCol w:w="1842"/>
        <w:gridCol w:w="1984"/>
        <w:gridCol w:w="2127"/>
        <w:gridCol w:w="850"/>
        <w:gridCol w:w="850"/>
      </w:tblGrid>
      <w:tr w:rsidR="00E259F0" w:rsidRPr="00816690" w:rsidTr="000D245B">
        <w:tc>
          <w:tcPr>
            <w:tcW w:w="709" w:type="dxa"/>
            <w:vMerge w:val="restart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E259F0" w:rsidRPr="00816690" w:rsidRDefault="00E259F0" w:rsidP="0081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(раздел)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6803" w:type="dxa"/>
            <w:gridSpan w:val="4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700" w:type="dxa"/>
            <w:gridSpan w:val="2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E259F0" w:rsidRPr="00816690" w:rsidTr="000D245B">
        <w:tc>
          <w:tcPr>
            <w:tcW w:w="709" w:type="dxa"/>
            <w:vMerge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276" w:type="dxa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Логические УУД</w:t>
            </w:r>
          </w:p>
        </w:tc>
        <w:tc>
          <w:tcPr>
            <w:tcW w:w="1842" w:type="dxa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Знаково-символические УУД</w:t>
            </w:r>
          </w:p>
        </w:tc>
        <w:tc>
          <w:tcPr>
            <w:tcW w:w="1984" w:type="dxa"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Постановка и решение проблем</w:t>
            </w:r>
          </w:p>
        </w:tc>
        <w:tc>
          <w:tcPr>
            <w:tcW w:w="2127" w:type="dxa"/>
            <w:vMerge/>
            <w:shd w:val="clear" w:color="auto" w:fill="auto"/>
          </w:tcPr>
          <w:p w:rsidR="00E259F0" w:rsidRPr="00816690" w:rsidRDefault="00E259F0" w:rsidP="0081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259F0" w:rsidRPr="00816690" w:rsidRDefault="00E259F0" w:rsidP="0081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E259F0" w:rsidRPr="00816690" w:rsidRDefault="00E259F0" w:rsidP="00816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261142" w:rsidRPr="00816690" w:rsidTr="000D245B">
        <w:tc>
          <w:tcPr>
            <w:tcW w:w="16301" w:type="dxa"/>
            <w:gridSpan w:val="11"/>
          </w:tcPr>
          <w:p w:rsidR="00261142" w:rsidRPr="00816690" w:rsidRDefault="00261142" w:rsidP="008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Информация, человек и компьютер</w:t>
            </w:r>
          </w:p>
        </w:tc>
      </w:tr>
      <w:tr w:rsidR="00261142" w:rsidRPr="00816690" w:rsidTr="000D245B">
        <w:tc>
          <w:tcPr>
            <w:tcW w:w="709" w:type="dxa"/>
          </w:tcPr>
          <w:p w:rsidR="00261142" w:rsidRPr="00816690" w:rsidRDefault="00261142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261142" w:rsidRPr="00816690" w:rsidRDefault="00261142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Человек и информация</w:t>
            </w: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 с информацией, встречающейся в жизни.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ситуации в примерах, взятых из повседневной жизни.</w:t>
            </w:r>
          </w:p>
          <w:p w:rsidR="00261142" w:rsidRPr="00816690" w:rsidRDefault="00261142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компьютере.</w:t>
            </w:r>
          </w:p>
          <w:p w:rsidR="00261142" w:rsidRPr="00816690" w:rsidRDefault="00261142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работы с разными видами информации: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текстом, рисунком, знаком.</w:t>
            </w:r>
          </w:p>
          <w:p w:rsidR="00261142" w:rsidRPr="00816690" w:rsidRDefault="00261142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понятия «Главное»</w:t>
            </w:r>
          </w:p>
          <w:p w:rsidR="00261142" w:rsidRPr="00816690" w:rsidRDefault="00261142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</w:t>
            </w:r>
          </w:p>
          <w:p w:rsidR="00261142" w:rsidRPr="00816690" w:rsidRDefault="00261142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Проблемный вопрос в параграфе: «Зачем человеку несколько органов чувств?» — возможность организации проблемного диалога или эксперимента на уроке. 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</w:t>
            </w:r>
          </w:p>
          <w:p w:rsidR="00261142" w:rsidRPr="00816690" w:rsidRDefault="00261142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параграфа дает возможность учителю организовать работу в группах уже во время изучения новой темы (одновременное чтение разных примеров с последующим пересказом и т. п.).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языка).</w:t>
            </w:r>
          </w:p>
          <w:p w:rsidR="00261142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проектную деятельность (индивидуальную или групповую).</w:t>
            </w:r>
          </w:p>
        </w:tc>
        <w:tc>
          <w:tcPr>
            <w:tcW w:w="850" w:type="dxa"/>
          </w:tcPr>
          <w:p w:rsidR="00261142" w:rsidRPr="00816690" w:rsidRDefault="00261142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142" w:rsidRPr="00816690" w:rsidRDefault="00261142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и приёмники информации</w:t>
            </w: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 с диалогом друзей, книгами, бабушкой и внуком, розой и др.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умений работы с разными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видами информации: текстом, рисунком, знаком.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параграфа дает возможность учителю организовать работу в группах уже во время изучения новой темы (одновременное чтение разных примеров с последующим пересказом и т. п.).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языка).</w:t>
            </w: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Носители информации</w:t>
            </w: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сведений из личного жизненного опыта: примеры из повседневной жизни, а также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уроками окружающего мира.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компьютере.</w:t>
            </w:r>
          </w:p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азвитие умений работы с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разными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видами информации: текстом, рисунком, знаком, опорной информацией в рамке с восклицательным знаком.</w:t>
            </w:r>
          </w:p>
        </w:tc>
        <w:tc>
          <w:tcPr>
            <w:tcW w:w="1276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«Главное».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параграфа дает возможность учителю организовать работу в группах уже во время изучения новой темы (одновременное чтение разных примеров с последующим пересказом и т. п.).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после параграфа нацелены на развитие умений с достаточной полнотой и точностью выражать свои мысли в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языка).</w:t>
            </w:r>
          </w:p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 с компьютером, который уже знаком учащимся.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 Практические задания после параграфа нацелены на работу в рабочей тетради и на компьютере.</w:t>
            </w:r>
          </w:p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проектом.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параграфа дает возможность учителю организовать работу в группах уже во время изучения новой темы (одновременное чтение разных примеров с последующим пересказом и т. п.)</w:t>
            </w:r>
          </w:p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0D245B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0D245B" w:rsidRPr="00816690" w:rsidRDefault="00070A24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Работа со словарем</w:t>
            </w: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 умений безопасной работы с компьютерными устройствами и целесообразного поведения при работе с компьютерными программами (практические задания на компьютере)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азвитие умений находить сходства и различия в протекании информационных процессов у человека, в биологических, технических и социальных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системах; классифицировать информационные процессы по принятому основанию; выделять основные информационные процессы в реальных системах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умений выделения существенного, отрыва от конкретных ситуативных значений, формирования обобщенных знаний; рефлексия способов и условий действия, контроль и оценка процесса и результатов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16301" w:type="dxa"/>
            <w:gridSpan w:val="11"/>
          </w:tcPr>
          <w:p w:rsidR="000D245B" w:rsidRPr="00816690" w:rsidRDefault="000D245B" w:rsidP="008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2. Действия с информацией</w:t>
            </w: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070A24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</w:t>
            </w:r>
          </w:p>
        </w:tc>
        <w:tc>
          <w:tcPr>
            <w:tcW w:w="1701" w:type="dxa"/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примеры, содержащие обобщающие сведения, которые знакомы из уроков окружающего мира</w:t>
            </w:r>
          </w:p>
          <w:p w:rsidR="000D245B" w:rsidRPr="00816690" w:rsidRDefault="000D245B" w:rsidP="00816690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параграфа дает возможность учителю организовать работу в группах уже во время изучения новой темы (одновременное чтение разных примеров с последующим пересказом и т. п.).</w:t>
            </w:r>
          </w:p>
          <w:p w:rsidR="00070A24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языка).</w:t>
            </w:r>
          </w:p>
          <w:p w:rsidR="000D245B" w:rsidRPr="00816690" w:rsidRDefault="00070A24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дают возможность учителю организовать проектную деятельность (индивидуальную или групповую)</w:t>
            </w: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133147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701" w:type="dxa"/>
            <w:shd w:val="clear" w:color="auto" w:fill="auto"/>
          </w:tcPr>
          <w:p w:rsidR="002F1300" w:rsidRPr="00816690" w:rsidRDefault="002F130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примеры, содержащие обобщающие сведения, которые знакомы из уроков окружающего мира</w:t>
            </w:r>
          </w:p>
          <w:p w:rsidR="000D245B" w:rsidRPr="00816690" w:rsidRDefault="000D245B" w:rsidP="00816690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1300" w:rsidRPr="00816690" w:rsidRDefault="002F130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2F1300" w:rsidRPr="00816690" w:rsidRDefault="002F130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планом-алгоритмом действий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планом-алгоритмом действий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параграфа дает возможность учителю организовать работу в группах уже во время изучения новой темы (одновременное чтение разных примеров с последующим пересказом и т. п.)</w:t>
            </w:r>
          </w:p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языка).</w:t>
            </w:r>
          </w:p>
          <w:p w:rsidR="000D245B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проектную деятельность (индивидуальную или групповую)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3147" w:rsidRPr="00816690" w:rsidTr="000D245B">
        <w:tc>
          <w:tcPr>
            <w:tcW w:w="709" w:type="dxa"/>
          </w:tcPr>
          <w:p w:rsidR="00133147" w:rsidRPr="00816690" w:rsidRDefault="00133147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133147" w:rsidRPr="00816690" w:rsidRDefault="00133147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701" w:type="dxa"/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133147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</w:tcPr>
          <w:p w:rsidR="00133147" w:rsidRPr="00816690" w:rsidRDefault="00133147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Кодирование информации</w:t>
            </w:r>
          </w:p>
        </w:tc>
        <w:tc>
          <w:tcPr>
            <w:tcW w:w="1701" w:type="dxa"/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примеры, содержащие 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умений работы с разными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видами информации: текстом, рисунком, знаком, опорной информацией в рамке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3147" w:rsidRPr="00816690" w:rsidRDefault="00133147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проектную деятельность (индивидуальную или групповую)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133147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Кодирование и шифрование данных</w:t>
            </w:r>
          </w:p>
        </w:tc>
        <w:tc>
          <w:tcPr>
            <w:tcW w:w="1701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примеры, содержащие 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935A55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проектную деятельность (индивидуальную или групповую)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935A55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</w:t>
            </w:r>
            <w:r w:rsidRPr="00816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701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Актуализация сведений из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личного жизненного опыта: примеры, содержащие 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Цель, понять, знать, уметь —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читательских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понятия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245B" w:rsidRPr="00816690" w:rsidRDefault="00935A55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умений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с разными видами информации: текстом, рисунком, знаком, опорной информацией в рамке с восклицательным знаком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Практические задания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параграфа содержат проблемные вопросы, для ответа на которые учитель имеет возможность организовать работу над учебным проектом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 параграфа дает возможность учителю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работу в группах уже во время изучения новой темы (одновременное чтение разных прим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еров с последующим пересказом и т.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п.).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проектную деятельность (индивидуальную или групповую).</w:t>
            </w:r>
          </w:p>
          <w:p w:rsidR="000D245B" w:rsidRPr="00816690" w:rsidRDefault="00935A55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параграфа представлена информация под рубрикой «Это интересно», отмеченная специальным значком, которая помимо того, что содержит интересные дополнительные сведения, касающиеся темы параграфа, может служить основой для обсуждения в классе, создания проблемной ситуации, организации проектной работы</w:t>
            </w: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</w:t>
            </w:r>
          </w:p>
        </w:tc>
        <w:tc>
          <w:tcPr>
            <w:tcW w:w="1701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сведений из личного жизненного опыта: примеры, содержащие обобщающие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читательских умений, умения поиска нужной информации в повествовательном 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описательном текстах, умения адекватно, подробно, сжато, выборочно передавать содержание текста.</w:t>
            </w:r>
          </w:p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умений работы с разными видами информации: текстом, рисунком, знаком, опорной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информацией в рамке с восклицательным знаком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Практические задания после параграфа содержат проблемные вопросы, для ответа на которые учитель имеет возможность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 параграфа дает возможность учителю организовать работу в группах уже во время изучения новой темы (одновременное чтение разных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примеров с последующим пересказом и т. п.).</w:t>
            </w:r>
          </w:p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0D245B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за 1 полугодие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Теперь мы знаем. Мы научились</w:t>
            </w:r>
            <w:r w:rsidR="00935A55" w:rsidRPr="00816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6690"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тетрадях</w:t>
            </w:r>
          </w:p>
          <w:p w:rsidR="00935A55" w:rsidRPr="00816690" w:rsidRDefault="00935A55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усвоения; сжатая информация раздела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 умений безопасной работы с компьютерными устройствами и целесообразного поведения при работе с компьютерными программами (практические задания на компьютере)</w:t>
            </w:r>
          </w:p>
          <w:p w:rsidR="000D245B" w:rsidRPr="00816690" w:rsidRDefault="000D245B" w:rsidP="00816690">
            <w:pPr>
              <w:tabs>
                <w:tab w:val="left" w:pos="993"/>
              </w:tabs>
              <w:autoSpaceDE w:val="0"/>
              <w:rPr>
                <w:rFonts w:ascii="Times New Roman" w:eastAsia="Franklin Gothic Medium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итие умений находить сходства 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различия в протек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информационных процессов у человека, в биологических, технических и социальных системах; классифицировать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="000D17D8"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ационные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процессы по принятому основанию; выделять основные информационные процессы в реальных системах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35A55" w:rsidRPr="00816690" w:rsidRDefault="00935A5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умений выделения существенного, о</w:t>
            </w:r>
            <w:r w:rsidR="000D17D8"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трыва от конкретных ситуативных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значений, формирования обобщенных знаний; рефлексия способов и условий действия, контроль и оценка процесса и результатов деятельности</w:t>
            </w:r>
          </w:p>
          <w:p w:rsidR="000D245B" w:rsidRPr="00816690" w:rsidRDefault="000D245B" w:rsidP="00816690">
            <w:pPr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0D245B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0D245B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16301" w:type="dxa"/>
            <w:gridSpan w:val="11"/>
          </w:tcPr>
          <w:p w:rsidR="000D245B" w:rsidRPr="00816690" w:rsidRDefault="000D245B" w:rsidP="008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b/>
                <w:sz w:val="20"/>
                <w:szCs w:val="20"/>
              </w:rPr>
              <w:t>Глава 3. Мир объектов</w:t>
            </w: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Объект, его имя и свойства</w:t>
            </w: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уже известных ученикам сведений из их личного жизненного опыта. Примеры из параграфа учебника</w:t>
            </w:r>
          </w:p>
          <w:p w:rsidR="000D245B" w:rsidRPr="00816690" w:rsidRDefault="000D245B" w:rsidP="00816690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 знаком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дают возможность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параграфа дают возможность учителю организовать проектную деятельность (индивидуальную или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групповую).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дают возможность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объекта</w:t>
            </w: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вводная информация содержит 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0D17D8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таблицами разного вида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таблицами разного вида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дают возможность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проектную деятельность (индивидуальную или групповую).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дают возможность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Отношения между объектами</w:t>
            </w: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сведений из личного жизненного опыта: вводная информация содержит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читательских умений, умения поиска нужной информации в повествовательном 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ненумерованным списком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умений работы с разными видами информации: текстом, рисунком, знаком, опорной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информацией в рамке с восклицательным знаком, ненумерованным списком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Практические задания после параграфа содержат проблемные вопросы, для ответа на которые учитель имеет возможность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работу над учебным проектом.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дает возможность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Задания после параграфа нацелены на развитие умений с достаточной полнотой и точностью выражать свои мысли в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параграфа дают возможность учителю организовать проектную деятельность (индивидуальную или групповую).</w:t>
            </w:r>
          </w:p>
          <w:p w:rsidR="000D245B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дают возможность организовать проблемный диалог</w:t>
            </w: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примеры, содержащие 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умений работы с разными видами информации: текстом, рисунком, знаком, опорной информацией в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рамке с восклицательным знаком, схемой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параграфа представлена информация под рубрикой «Это интересно», отмеченная специальным значком, которая помимо того, что содержит интересные дополнительные сведения, касающиеся темы параграфа, может служить основой для обсуждения в классе, создания проблемной ситуации, организации проектной работы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и данные об объекте </w:t>
            </w: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вводная информация содержит обобщающие сведения, знакомые из повседневной жизни, и организована в форме текстов, описывающих различные жизненные ситуации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понять, знать, уметь — структур</w:t>
            </w:r>
            <w:r w:rsidR="00A67BF5"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параграфа нацелена на </w:t>
            </w:r>
            <w:proofErr w:type="spellStart"/>
            <w:r w:rsidR="00A67BF5"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таблицей, ненумерованным списком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схемой, таблицей, ненумерованным списком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ситуации, дают возможность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17D8" w:rsidRPr="00816690" w:rsidRDefault="000D17D8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ситуации, дают возможность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Теперь мы знаем. Мы научились</w:t>
            </w:r>
            <w:r w:rsidR="00816690"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16690" w:rsidRPr="00816690">
              <w:rPr>
                <w:rFonts w:ascii="Times New Roman" w:hAnsi="Times New Roman" w:cs="Times New Roman"/>
                <w:sz w:val="20"/>
                <w:szCs w:val="20"/>
              </w:rPr>
              <w:t>Работа в тетрадях</w:t>
            </w: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— выделение и осознание учащимся того, что уже усвоено и что еще подлежит усвоению,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 качества и уровня усвоения; сжатая информация раздела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и умений безопасной работы с компьютерными устройствами и целесообразного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при работе с компьютерными программами (практические задания на компьютере)</w:t>
            </w:r>
          </w:p>
          <w:p w:rsidR="000D245B" w:rsidRPr="00816690" w:rsidRDefault="000D245B" w:rsidP="00816690">
            <w:pPr>
              <w:tabs>
                <w:tab w:val="left" w:pos="993"/>
              </w:tabs>
              <w:autoSpaceDE w:val="0"/>
              <w:rPr>
                <w:rFonts w:ascii="Times New Roman" w:eastAsia="Franklin Gothic Medium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умени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находить сходства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различия в протекании информационных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процессов у человека, в биологических,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системах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умений выделения существенного, отрыва от конкретных ситуативных значений, формирования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обобщенных знаний; рефлексия способов и условий действия, контроль и оценка процесса и результатов деятельности</w:t>
            </w:r>
          </w:p>
          <w:p w:rsidR="000D245B" w:rsidRPr="00816690" w:rsidRDefault="000D245B" w:rsidP="00816690">
            <w:pPr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0D245B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0D245B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16301" w:type="dxa"/>
            <w:gridSpan w:val="11"/>
          </w:tcPr>
          <w:p w:rsidR="000D245B" w:rsidRPr="00816690" w:rsidRDefault="000D245B" w:rsidP="0081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816690">
              <w:rPr>
                <w:rFonts w:ascii="Times New Roman" w:hAnsi="Times New Roman" w:cs="Times New Roman"/>
                <w:b/>
                <w:sz w:val="20"/>
                <w:szCs w:val="20"/>
              </w:rPr>
              <w:t>Глава 4. Компьютер, системы и сети</w:t>
            </w:r>
            <w:bookmarkEnd w:id="0"/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– это система </w:t>
            </w: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уже известных ученикам сведений из их личного жизненного опыта. Примеры из параграфа учебника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умений работы с разными видами информации: текстом, рисунком, знаком, опорной информацией в рамке с восклицательным знаком, схемой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содержат проблемные вопросы, для ответа на которые учитель имеет возможность организовать работу над учебным проектом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параграфа дает возможность учителю организовать работу в группах уже во время изучения новой темы (одновременное чтение разных примеров с последующим пересказом и т. п.).</w:t>
            </w:r>
          </w:p>
          <w:p w:rsidR="00A67BF5" w:rsidRPr="00816690" w:rsidRDefault="00A67BF5" w:rsidP="00816690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параграфа дают возможность учителю организовать проектную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(индивидуальную или групповую)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Системные программы и операционная система</w:t>
            </w: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уже известных ученикам сведений из их личного жизненного опыта. Примеры из параграфа учебника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фотографией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245B" w:rsidRPr="00816690" w:rsidRDefault="00A67BF5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фотографией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дают возможность учителю организовать работу над учебным проектом; проект может носить название «Зачем нужны документы в нашей жизни?»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дают возможность учителю организовать работу над учебным проектом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Файловая система</w:t>
            </w: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сведений из личного жизненного опыта: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информация содержит обобщающие сведения, которые знакомы из повседневной жизни, — файл, данные, папка и т. д.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читательских умений, умения поиска нужной информации в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фотографией, схемой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«Изобразим это в виде схемы...»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умений работы с разными видами информации: текстом,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рисунком, знаком, опорной информацией в рамке с восклицательным знаком, фотографией, схемой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Практические задания после параграфа дают возможность учителю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проблемный диалог.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параграфа представлена информация под рубрикой «Это интересно», отмеченная специальным значком, которая помимо того, что содержит интересные дополнительные сведения, касающиеся темы параграфа, может служить основой для обсуждения в классе, создания проблемной ситуации, организации проектной работы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Практические задания после параграфа дают возможность учителю организовать работу по систематизации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Компьютерные сети</w:t>
            </w: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информация содержит 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задания после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умений работы с разными видами информации: текстом,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рисунком, знаком, опорной информацией в рамке с восклицательным знаком, списком, сноской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списком, сноской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дают возможность учителю организовать работу по развитию читательских умений (работа с текстом)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после параграфа нацелены на развитие умений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языка)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0D245B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</w:t>
            </w: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из личного жизненного опыта: примеры, содержащие обобщающие сведения, которые знакомы из повседневной жизни</w:t>
            </w:r>
          </w:p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понять, знать, уметь — структура параграфа нацелена на </w:t>
            </w:r>
            <w:proofErr w:type="spellStart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деятельностное</w:t>
            </w:r>
            <w:proofErr w:type="spellEnd"/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обучение.</w:t>
            </w:r>
          </w:p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нацелены на работу в рабочей тетради и на компьютере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</w:t>
            </w:r>
          </w:p>
          <w:p w:rsidR="000D245B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«Главное»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D245B" w:rsidRPr="00816690" w:rsidRDefault="00A67BF5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фотографией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дают возможность учителю организовать проблемный диалог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задания после параграфа дают возможность учителю организовать работу над проблемным диалогом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0D245B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45B" w:rsidRPr="00816690" w:rsidTr="00816690">
        <w:tc>
          <w:tcPr>
            <w:tcW w:w="709" w:type="dxa"/>
          </w:tcPr>
          <w:p w:rsidR="000D245B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Теперь мы знаем.  Мы научились</w:t>
            </w:r>
            <w:r w:rsidR="00816690" w:rsidRPr="00816690">
              <w:rPr>
                <w:rFonts w:ascii="Times New Roman" w:hAnsi="Times New Roman" w:cs="Times New Roman"/>
                <w:sz w:val="20"/>
                <w:szCs w:val="20"/>
              </w:rPr>
              <w:t>. Работа в тетрадях</w:t>
            </w:r>
          </w:p>
        </w:tc>
        <w:tc>
          <w:tcPr>
            <w:tcW w:w="1701" w:type="dxa"/>
            <w:shd w:val="clear" w:color="auto" w:fill="auto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7BF5" w:rsidRPr="00816690" w:rsidRDefault="00A67BF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— выделение и осознание учащимся того, что уже усвоено и что еще подлежит усвоению, осознание качества и уровня усвоения;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сжатая информация раздела</w:t>
            </w:r>
          </w:p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5DD5" w:rsidRPr="00816690" w:rsidRDefault="00995DD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навыков и умений безопасной работы с компьютерными устройствами и целесообразного поведения при работе с компьютерными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(практические задания на компьютере)</w:t>
            </w:r>
          </w:p>
          <w:p w:rsidR="000D245B" w:rsidRPr="00816690" w:rsidRDefault="000D245B" w:rsidP="00816690">
            <w:pPr>
              <w:tabs>
                <w:tab w:val="left" w:pos="993"/>
              </w:tabs>
              <w:autoSpaceDE w:val="0"/>
              <w:rPr>
                <w:rFonts w:ascii="Times New Roman" w:eastAsia="Franklin Gothic Medium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245B" w:rsidRPr="00816690" w:rsidRDefault="00995DD5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умений находить сходства и различия в протекании информационных процессов у человека, в биологичес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ких, технических и социальных системах; классифицировать информационные процессы по принятому основанию; выделять основные информационные процессы в реальных системах</w:t>
            </w:r>
          </w:p>
        </w:tc>
        <w:tc>
          <w:tcPr>
            <w:tcW w:w="1842" w:type="dxa"/>
            <w:shd w:val="clear" w:color="auto" w:fill="auto"/>
          </w:tcPr>
          <w:p w:rsidR="000D245B" w:rsidRPr="00816690" w:rsidRDefault="00995DD5" w:rsidP="00816690">
            <w:pPr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умений выделения существенного, отрыва от конкретных ситуативных значений, формирования обобщенных </w:t>
            </w: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984" w:type="dxa"/>
            <w:shd w:val="clear" w:color="auto" w:fill="auto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D245B" w:rsidRPr="00816690" w:rsidRDefault="000D245B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D245B" w:rsidRPr="00816690" w:rsidRDefault="000D245B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816690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материала за год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16690" w:rsidRPr="00816690" w:rsidRDefault="00816690" w:rsidP="00816690">
            <w:pPr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816690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16690" w:rsidRPr="00816690" w:rsidRDefault="00816690" w:rsidP="00816690">
            <w:pPr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690" w:rsidRPr="00816690" w:rsidTr="000D245B">
        <w:tc>
          <w:tcPr>
            <w:tcW w:w="709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816690" w:rsidRPr="00816690" w:rsidRDefault="00816690" w:rsidP="00816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6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16690" w:rsidRPr="00816690" w:rsidRDefault="00816690" w:rsidP="00816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690" w:rsidRPr="00816690" w:rsidRDefault="00816690" w:rsidP="00816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259F0" w:rsidRPr="00816690" w:rsidRDefault="00E259F0" w:rsidP="00816690">
      <w:pPr>
        <w:rPr>
          <w:rFonts w:ascii="Times New Roman" w:hAnsi="Times New Roman" w:cs="Times New Roman"/>
          <w:sz w:val="20"/>
          <w:szCs w:val="20"/>
        </w:rPr>
      </w:pPr>
    </w:p>
    <w:sectPr w:rsidR="00E259F0" w:rsidRPr="00816690" w:rsidSect="00070A2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F76"/>
    <w:multiLevelType w:val="multilevel"/>
    <w:tmpl w:val="F872D7A4"/>
    <w:lvl w:ilvl="0">
      <w:start w:val="1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9C707C"/>
    <w:multiLevelType w:val="multilevel"/>
    <w:tmpl w:val="341CA7BE"/>
    <w:lvl w:ilvl="0">
      <w:start w:val="1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6131AC"/>
    <w:multiLevelType w:val="multilevel"/>
    <w:tmpl w:val="8C422458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D028F1"/>
    <w:multiLevelType w:val="multilevel"/>
    <w:tmpl w:val="DB68D53E"/>
    <w:lvl w:ilvl="0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F0"/>
    <w:rsid w:val="00070A24"/>
    <w:rsid w:val="000D17D8"/>
    <w:rsid w:val="000D245B"/>
    <w:rsid w:val="00133147"/>
    <w:rsid w:val="00261142"/>
    <w:rsid w:val="002F1300"/>
    <w:rsid w:val="00723355"/>
    <w:rsid w:val="007762B4"/>
    <w:rsid w:val="00816690"/>
    <w:rsid w:val="00872386"/>
    <w:rsid w:val="00935A55"/>
    <w:rsid w:val="00995DD5"/>
    <w:rsid w:val="009B711C"/>
    <w:rsid w:val="00A67BF5"/>
    <w:rsid w:val="00E2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9120-5F79-4AF9-9C34-252569F4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2014-11-11T14:40:00Z</cp:lastPrinted>
  <dcterms:created xsi:type="dcterms:W3CDTF">2014-11-10T15:01:00Z</dcterms:created>
  <dcterms:modified xsi:type="dcterms:W3CDTF">2014-11-11T14:40:00Z</dcterms:modified>
</cp:coreProperties>
</file>