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45" w:rsidRDefault="004D7245"/>
    <w:p w:rsidR="004D7245" w:rsidRPr="004D7245" w:rsidRDefault="004D7245" w:rsidP="004D7245"/>
    <w:p w:rsidR="004D7245" w:rsidRPr="004D7245" w:rsidRDefault="004D7245" w:rsidP="004D7245"/>
    <w:p w:rsidR="004D7245" w:rsidRPr="004D7245" w:rsidRDefault="004D7245" w:rsidP="004D7245"/>
    <w:p w:rsidR="004D7245" w:rsidRPr="004D7245" w:rsidRDefault="004D7245" w:rsidP="004D7245"/>
    <w:p w:rsidR="004D7245" w:rsidRDefault="004D7245" w:rsidP="004D7245"/>
    <w:p w:rsidR="004D7245" w:rsidRDefault="004D7245" w:rsidP="004D7245">
      <w:pPr>
        <w:tabs>
          <w:tab w:val="left" w:pos="3585"/>
        </w:tabs>
        <w:jc w:val="center"/>
        <w:rPr>
          <w:b/>
          <w:i/>
          <w:sz w:val="56"/>
          <w:szCs w:val="56"/>
        </w:rPr>
      </w:pPr>
    </w:p>
    <w:p w:rsidR="003D7650" w:rsidRPr="004D7245" w:rsidRDefault="004D7245" w:rsidP="004D7245">
      <w:pPr>
        <w:tabs>
          <w:tab w:val="left" w:pos="3585"/>
        </w:tabs>
        <w:jc w:val="center"/>
        <w:rPr>
          <w:b/>
          <w:i/>
          <w:sz w:val="56"/>
          <w:szCs w:val="56"/>
        </w:rPr>
      </w:pPr>
      <w:r w:rsidRPr="004D7245">
        <w:rPr>
          <w:b/>
          <w:i/>
          <w:sz w:val="56"/>
          <w:szCs w:val="56"/>
        </w:rPr>
        <w:t>Для занятий</w:t>
      </w:r>
    </w:p>
    <w:p w:rsidR="004D7245" w:rsidRDefault="004D7245" w:rsidP="004D7245">
      <w:pPr>
        <w:tabs>
          <w:tab w:val="left" w:pos="3585"/>
        </w:tabs>
        <w:jc w:val="center"/>
        <w:rPr>
          <w:b/>
          <w:i/>
          <w:sz w:val="56"/>
          <w:szCs w:val="56"/>
        </w:rPr>
      </w:pPr>
      <w:r w:rsidRPr="004D7245">
        <w:rPr>
          <w:b/>
          <w:i/>
          <w:sz w:val="56"/>
          <w:szCs w:val="56"/>
        </w:rPr>
        <w:t>в дождливую погоду</w:t>
      </w:r>
      <w:r>
        <w:rPr>
          <w:b/>
          <w:i/>
          <w:sz w:val="56"/>
          <w:szCs w:val="56"/>
        </w:rPr>
        <w:t>.</w:t>
      </w:r>
    </w:p>
    <w:p w:rsidR="004D7245" w:rsidRDefault="004D7245" w:rsidP="004D7245">
      <w:pPr>
        <w:tabs>
          <w:tab w:val="left" w:pos="3585"/>
        </w:tabs>
        <w:jc w:val="center"/>
        <w:rPr>
          <w:b/>
          <w:i/>
          <w:sz w:val="56"/>
          <w:szCs w:val="56"/>
        </w:rPr>
      </w:pPr>
    </w:p>
    <w:p w:rsidR="004D7245" w:rsidRDefault="004D7245" w:rsidP="004D7245">
      <w:pPr>
        <w:tabs>
          <w:tab w:val="left" w:pos="3585"/>
        </w:tabs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Математика.</w:t>
      </w:r>
    </w:p>
    <w:p w:rsidR="004D7245" w:rsidRPr="004D7245" w:rsidRDefault="004D7245" w:rsidP="004D7245">
      <w:pPr>
        <w:rPr>
          <w:sz w:val="56"/>
          <w:szCs w:val="56"/>
        </w:rPr>
      </w:pPr>
    </w:p>
    <w:p w:rsidR="004D7245" w:rsidRPr="004D7245" w:rsidRDefault="004D7245" w:rsidP="004D7245">
      <w:pPr>
        <w:rPr>
          <w:sz w:val="56"/>
          <w:szCs w:val="56"/>
        </w:rPr>
      </w:pPr>
    </w:p>
    <w:p w:rsidR="004D7245" w:rsidRPr="004D7245" w:rsidRDefault="004D7245" w:rsidP="004D7245">
      <w:pPr>
        <w:rPr>
          <w:sz w:val="56"/>
          <w:szCs w:val="56"/>
        </w:rPr>
      </w:pPr>
    </w:p>
    <w:p w:rsidR="004D7245" w:rsidRPr="004D7245" w:rsidRDefault="004D7245" w:rsidP="004D7245">
      <w:pPr>
        <w:rPr>
          <w:sz w:val="56"/>
          <w:szCs w:val="56"/>
        </w:rPr>
      </w:pPr>
    </w:p>
    <w:p w:rsidR="004D7245" w:rsidRPr="004D7245" w:rsidRDefault="004D7245" w:rsidP="004D7245">
      <w:pPr>
        <w:rPr>
          <w:sz w:val="56"/>
          <w:szCs w:val="56"/>
        </w:rPr>
      </w:pPr>
    </w:p>
    <w:p w:rsidR="004D7245" w:rsidRDefault="004D7245" w:rsidP="004D7245">
      <w:pPr>
        <w:rPr>
          <w:sz w:val="56"/>
          <w:szCs w:val="56"/>
        </w:rPr>
      </w:pPr>
    </w:p>
    <w:p w:rsidR="004D7245" w:rsidRPr="004D7245" w:rsidRDefault="004D7245" w:rsidP="00850B43">
      <w:pPr>
        <w:tabs>
          <w:tab w:val="left" w:pos="1245"/>
        </w:tabs>
        <w:rPr>
          <w:b/>
          <w:i/>
          <w:sz w:val="36"/>
          <w:szCs w:val="36"/>
        </w:rPr>
      </w:pPr>
    </w:p>
    <w:p w:rsidR="001D6779" w:rsidRPr="00850B43" w:rsidRDefault="00850B43" w:rsidP="00850B43">
      <w:pPr>
        <w:tabs>
          <w:tab w:val="left" w:pos="2790"/>
        </w:tabs>
        <w:rPr>
          <w:sz w:val="36"/>
          <w:szCs w:val="36"/>
        </w:rPr>
      </w:pPr>
      <w:r>
        <w:rPr>
          <w:sz w:val="28"/>
          <w:szCs w:val="28"/>
        </w:rPr>
        <w:lastRenderedPageBreak/>
        <w:tab/>
      </w:r>
      <w:r w:rsidRPr="00850B43">
        <w:rPr>
          <w:b/>
          <w:i/>
          <w:sz w:val="36"/>
          <w:szCs w:val="36"/>
        </w:rPr>
        <w:t>МАГИЧЕСКИЕ КВАДРАТЫ</w:t>
      </w:r>
      <w:r w:rsidR="004D7245" w:rsidRPr="00850B43">
        <w:rPr>
          <w:sz w:val="36"/>
          <w:szCs w:val="36"/>
        </w:rPr>
        <w:br w:type="textWrapping" w:clear="all"/>
      </w:r>
    </w:p>
    <w:tbl>
      <w:tblPr>
        <w:tblpPr w:leftFromText="180" w:rightFromText="180" w:vertAnchor="page" w:horzAnchor="margin" w:tblpY="7501"/>
        <w:tblW w:w="37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0"/>
        <w:gridCol w:w="1210"/>
        <w:gridCol w:w="1234"/>
      </w:tblGrid>
      <w:tr w:rsidR="001D6779" w:rsidRPr="001D6779" w:rsidTr="00850B43">
        <w:trPr>
          <w:trHeight w:val="1042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57F82B" wp14:editId="1CD886C1">
                  <wp:extent cx="619125" cy="74147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9" cy="74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</w:tr>
      <w:tr w:rsidR="001D6779" w:rsidRPr="001D6779" w:rsidTr="00850B43">
        <w:trPr>
          <w:trHeight w:val="1042"/>
        </w:trPr>
        <w:tc>
          <w:tcPr>
            <w:tcW w:w="1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B65AA1" wp14:editId="23BF9507">
                  <wp:extent cx="695325" cy="63295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213" cy="63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C4EC69" wp14:editId="28AE3AD5">
                  <wp:extent cx="628650" cy="75288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68" cy="756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779" w:rsidRPr="001D6779" w:rsidTr="00850B43">
        <w:trPr>
          <w:trHeight w:val="1042"/>
        </w:trPr>
        <w:tc>
          <w:tcPr>
            <w:tcW w:w="1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3CA2E" wp14:editId="75402784">
                  <wp:extent cx="756107" cy="7046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43" cy="70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1D6779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5896" w:tblpY="522"/>
        <w:tblW w:w="39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0"/>
        <w:gridCol w:w="1265"/>
        <w:gridCol w:w="1352"/>
      </w:tblGrid>
      <w:tr w:rsidR="00850B43" w:rsidRPr="001D6779" w:rsidTr="00850B43">
        <w:trPr>
          <w:trHeight w:val="110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 xml:space="preserve">  </w:t>
            </w: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noProof/>
                <w:color w:val="000000"/>
                <w:kern w:val="24"/>
                <w:lang w:eastAsia="ru-RU"/>
              </w:rPr>
              <w:drawing>
                <wp:inline distT="0" distB="0" distL="0" distR="0" wp14:anchorId="082EC34C" wp14:editId="05070205">
                  <wp:extent cx="735407" cy="666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64" cy="668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</w:tr>
      <w:tr w:rsidR="00850B43" w:rsidRPr="001D6779" w:rsidTr="00850B43">
        <w:trPr>
          <w:trHeight w:val="110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53143" wp14:editId="0B9FC111">
                  <wp:extent cx="752475" cy="6822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678" cy="682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</w:tr>
      <w:tr w:rsidR="00850B43" w:rsidRPr="001D6779" w:rsidTr="00850B43">
        <w:trPr>
          <w:trHeight w:val="110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BE680B" wp14:editId="45AA30AF">
                  <wp:extent cx="800100" cy="72540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40" cy="72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6779" w:rsidRPr="001D6779" w:rsidRDefault="00850B43" w:rsidP="00850B43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D6779">
              <w:rPr>
                <w:rFonts w:ascii="Calibri" w:eastAsia="Times New Roman" w:hAnsi="Calibri" w:cs="Arial"/>
                <w:color w:val="000000"/>
                <w:kern w:val="24"/>
                <w:lang w:eastAsia="ru-RU"/>
              </w:rPr>
              <w:t> 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1A7661" wp14:editId="6B3C21AE">
                  <wp:extent cx="808230" cy="73277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48" cy="732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779" w:rsidRDefault="00850B43" w:rsidP="001D677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6089BC" wp14:editId="7090E2E3">
            <wp:simplePos x="0" y="0"/>
            <wp:positionH relativeFrom="column">
              <wp:posOffset>-156845</wp:posOffset>
            </wp:positionH>
            <wp:positionV relativeFrom="paragraph">
              <wp:posOffset>263525</wp:posOffset>
            </wp:positionV>
            <wp:extent cx="2633980" cy="2628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779" w:rsidRPr="001D6779" w:rsidRDefault="001D6779" w:rsidP="001D6779">
      <w:pPr>
        <w:rPr>
          <w:sz w:val="28"/>
          <w:szCs w:val="28"/>
        </w:rPr>
      </w:pPr>
    </w:p>
    <w:p w:rsidR="001D6779" w:rsidRPr="001D6779" w:rsidRDefault="001D6779" w:rsidP="001D6779">
      <w:pPr>
        <w:rPr>
          <w:sz w:val="28"/>
          <w:szCs w:val="28"/>
        </w:rPr>
      </w:pPr>
    </w:p>
    <w:p w:rsidR="001D6779" w:rsidRPr="001D6779" w:rsidRDefault="001D6779" w:rsidP="001D6779">
      <w:pPr>
        <w:rPr>
          <w:sz w:val="28"/>
          <w:szCs w:val="28"/>
        </w:rPr>
      </w:pPr>
    </w:p>
    <w:p w:rsidR="001D6779" w:rsidRPr="001D6779" w:rsidRDefault="001D6779" w:rsidP="001D6779">
      <w:pPr>
        <w:rPr>
          <w:sz w:val="28"/>
          <w:szCs w:val="28"/>
        </w:rPr>
      </w:pPr>
    </w:p>
    <w:p w:rsidR="001D6779" w:rsidRPr="001D6779" w:rsidRDefault="001D6779" w:rsidP="001D6779">
      <w:pPr>
        <w:rPr>
          <w:sz w:val="28"/>
          <w:szCs w:val="28"/>
        </w:rPr>
      </w:pPr>
    </w:p>
    <w:p w:rsidR="001D6779" w:rsidRPr="001D6779" w:rsidRDefault="001D6779" w:rsidP="001D6779">
      <w:pPr>
        <w:rPr>
          <w:sz w:val="28"/>
          <w:szCs w:val="28"/>
        </w:rPr>
      </w:pPr>
    </w:p>
    <w:p w:rsidR="001D6779" w:rsidRPr="001D6779" w:rsidRDefault="001D6779" w:rsidP="001D6779">
      <w:pPr>
        <w:rPr>
          <w:sz w:val="28"/>
          <w:szCs w:val="28"/>
        </w:rPr>
      </w:pPr>
    </w:p>
    <w:tbl>
      <w:tblPr>
        <w:tblpPr w:leftFromText="180" w:rightFromText="180" w:vertAnchor="text" w:horzAnchor="page" w:tblpX="5980" w:tblpY="427"/>
        <w:tblW w:w="379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1"/>
        <w:gridCol w:w="1236"/>
        <w:gridCol w:w="1305"/>
      </w:tblGrid>
      <w:tr w:rsidR="004B449C" w:rsidRPr="00DB0D79" w:rsidTr="004B449C">
        <w:trPr>
          <w:trHeight w:val="77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4B449C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  <w:r w:rsidR="004B449C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3C00E" wp14:editId="738B8E8B">
                  <wp:extent cx="501055" cy="600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49" cy="601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49C" w:rsidRPr="00DB0D79" w:rsidTr="004B449C">
        <w:trPr>
          <w:trHeight w:val="88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b/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  <w:r w:rsidR="004B449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69B3D" wp14:editId="57CE3AB7">
                  <wp:extent cx="465817" cy="55699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56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</w:p>
        </w:tc>
      </w:tr>
      <w:tr w:rsidR="004B449C" w:rsidRPr="00DB0D79" w:rsidTr="004B449C">
        <w:trPr>
          <w:trHeight w:val="86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0B43" w:rsidRPr="00DB0D79" w:rsidRDefault="00850B43" w:rsidP="00850B43">
            <w:pPr>
              <w:rPr>
                <w:sz w:val="28"/>
                <w:szCs w:val="28"/>
              </w:rPr>
            </w:pPr>
            <w:r w:rsidRPr="00DB0D79">
              <w:rPr>
                <w:sz w:val="28"/>
                <w:szCs w:val="28"/>
              </w:rPr>
              <w:t> </w:t>
            </w:r>
            <w:r w:rsidR="004B449C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6D78D4" wp14:editId="0EC16790">
                  <wp:extent cx="509008" cy="609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06" cy="614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D79" w:rsidRDefault="00DB0D79" w:rsidP="001D6779">
      <w:pPr>
        <w:rPr>
          <w:sz w:val="28"/>
          <w:szCs w:val="28"/>
        </w:rPr>
      </w:pPr>
    </w:p>
    <w:p w:rsidR="00DB0D79" w:rsidRPr="00DB0D79" w:rsidRDefault="00DB0D79" w:rsidP="00DB0D79">
      <w:pPr>
        <w:rPr>
          <w:sz w:val="28"/>
          <w:szCs w:val="28"/>
        </w:rPr>
      </w:pPr>
    </w:p>
    <w:p w:rsidR="00DB0D79" w:rsidRPr="00DB0D79" w:rsidRDefault="00DB0D79" w:rsidP="00DB0D79">
      <w:pPr>
        <w:rPr>
          <w:sz w:val="28"/>
          <w:szCs w:val="28"/>
        </w:rPr>
      </w:pPr>
    </w:p>
    <w:p w:rsidR="00DB0D79" w:rsidRPr="00DB0D79" w:rsidRDefault="00DB0D79" w:rsidP="00DB0D79">
      <w:pPr>
        <w:rPr>
          <w:sz w:val="28"/>
          <w:szCs w:val="28"/>
        </w:rPr>
      </w:pPr>
    </w:p>
    <w:p w:rsidR="00DB0D79" w:rsidRPr="00DB0D79" w:rsidRDefault="00DB0D79" w:rsidP="00DB0D79">
      <w:pPr>
        <w:rPr>
          <w:sz w:val="28"/>
          <w:szCs w:val="28"/>
        </w:rPr>
      </w:pPr>
    </w:p>
    <w:p w:rsidR="00DB0D79" w:rsidRDefault="00DB0D79" w:rsidP="00DB0D79">
      <w:pPr>
        <w:rPr>
          <w:sz w:val="28"/>
          <w:szCs w:val="28"/>
        </w:rPr>
      </w:pP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1D6779" w:rsidRDefault="00DB0D79" w:rsidP="00DB0D79">
      <w:pPr>
        <w:tabs>
          <w:tab w:val="left" w:pos="1035"/>
        </w:tabs>
        <w:rPr>
          <w:i/>
          <w:sz w:val="28"/>
          <w:szCs w:val="28"/>
        </w:rPr>
      </w:pPr>
      <w:r w:rsidRPr="004B449C">
        <w:rPr>
          <w:i/>
          <w:sz w:val="28"/>
          <w:szCs w:val="28"/>
        </w:rPr>
        <w:tab/>
      </w: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4B449C" w:rsidRDefault="004B449C" w:rsidP="00DB0D79">
      <w:pPr>
        <w:tabs>
          <w:tab w:val="left" w:pos="1035"/>
        </w:tabs>
        <w:rPr>
          <w:i/>
          <w:sz w:val="28"/>
          <w:szCs w:val="28"/>
        </w:rPr>
      </w:pPr>
    </w:p>
    <w:p w:rsidR="004B449C" w:rsidRDefault="001F4118" w:rsidP="00DB0D79">
      <w:pPr>
        <w:tabs>
          <w:tab w:val="left" w:pos="1035"/>
        </w:tabs>
        <w:rPr>
          <w:b/>
          <w:i/>
          <w:sz w:val="36"/>
          <w:szCs w:val="36"/>
        </w:rPr>
      </w:pPr>
      <w:r w:rsidRPr="001F4118">
        <w:rPr>
          <w:b/>
          <w:i/>
          <w:sz w:val="36"/>
          <w:szCs w:val="36"/>
        </w:rPr>
        <w:lastRenderedPageBreak/>
        <w:t>Раздели фигуру на две одинаковые части ломаной линией, проходящей только по линиям клеточек.</w:t>
      </w:r>
    </w:p>
    <w:tbl>
      <w:tblPr>
        <w:tblStyle w:val="a9"/>
        <w:tblpPr w:leftFromText="180" w:rightFromText="180" w:vertAnchor="text" w:horzAnchor="margin" w:tblpXSpec="center" w:tblpY="314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</w:tblGrid>
      <w:tr w:rsidR="007B1D47" w:rsidTr="00F45A7A">
        <w:trPr>
          <w:trHeight w:val="1551"/>
        </w:trPr>
        <w:tc>
          <w:tcPr>
            <w:tcW w:w="1668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</w:tr>
      <w:tr w:rsidR="007B1D47" w:rsidTr="00F45A7A">
        <w:trPr>
          <w:trHeight w:val="1402"/>
        </w:trPr>
        <w:tc>
          <w:tcPr>
            <w:tcW w:w="1668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</w:tr>
      <w:tr w:rsidR="00F45A7A" w:rsidTr="00F45A7A">
        <w:trPr>
          <w:trHeight w:val="1550"/>
        </w:trPr>
        <w:tc>
          <w:tcPr>
            <w:tcW w:w="1668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</w:tr>
      <w:tr w:rsidR="007B1D47" w:rsidTr="00F45A7A">
        <w:trPr>
          <w:trHeight w:val="1569"/>
        </w:trPr>
        <w:tc>
          <w:tcPr>
            <w:tcW w:w="1668" w:type="dxa"/>
            <w:vMerge w:val="restart"/>
            <w:tcBorders>
              <w:left w:val="nil"/>
            </w:tcBorders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</w:tr>
      <w:tr w:rsidR="007B1D47" w:rsidTr="00F45A7A">
        <w:trPr>
          <w:trHeight w:val="1394"/>
        </w:trPr>
        <w:tc>
          <w:tcPr>
            <w:tcW w:w="1668" w:type="dxa"/>
            <w:vMerge/>
            <w:tcBorders>
              <w:left w:val="nil"/>
              <w:bottom w:val="nil"/>
            </w:tcBorders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7B1D47" w:rsidRDefault="007B1D47" w:rsidP="007B1D47">
            <w:pPr>
              <w:rPr>
                <w:sz w:val="36"/>
                <w:szCs w:val="36"/>
              </w:rPr>
            </w:pPr>
          </w:p>
        </w:tc>
      </w:tr>
    </w:tbl>
    <w:p w:rsidR="001F4118" w:rsidRDefault="001F4118" w:rsidP="00DB0D79">
      <w:pPr>
        <w:tabs>
          <w:tab w:val="left" w:pos="1035"/>
        </w:tabs>
        <w:rPr>
          <w:sz w:val="36"/>
          <w:szCs w:val="36"/>
        </w:rPr>
      </w:pPr>
    </w:p>
    <w:p w:rsidR="00F45A7A" w:rsidRDefault="00F45A7A" w:rsidP="001F4118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Pr="00F45A7A" w:rsidRDefault="00F45A7A" w:rsidP="00F45A7A">
      <w:pPr>
        <w:rPr>
          <w:sz w:val="36"/>
          <w:szCs w:val="36"/>
        </w:rPr>
      </w:pPr>
    </w:p>
    <w:p w:rsidR="00F45A7A" w:rsidRDefault="00F45A7A" w:rsidP="00F45A7A">
      <w:pPr>
        <w:rPr>
          <w:sz w:val="36"/>
          <w:szCs w:val="36"/>
        </w:rPr>
      </w:pPr>
    </w:p>
    <w:p w:rsidR="001F4118" w:rsidRDefault="00F45A7A" w:rsidP="00F45A7A">
      <w:pPr>
        <w:tabs>
          <w:tab w:val="left" w:pos="19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45A7A" w:rsidRDefault="00F45A7A" w:rsidP="00F45A7A">
      <w:pPr>
        <w:tabs>
          <w:tab w:val="left" w:pos="1920"/>
        </w:tabs>
        <w:rPr>
          <w:sz w:val="36"/>
          <w:szCs w:val="36"/>
        </w:rPr>
      </w:pPr>
    </w:p>
    <w:p w:rsidR="00F45A7A" w:rsidRDefault="00F45A7A" w:rsidP="00F45A7A">
      <w:pPr>
        <w:tabs>
          <w:tab w:val="left" w:pos="1920"/>
        </w:tabs>
        <w:rPr>
          <w:sz w:val="36"/>
          <w:szCs w:val="36"/>
        </w:rPr>
      </w:pPr>
    </w:p>
    <w:p w:rsidR="00F45A7A" w:rsidRDefault="00F45A7A" w:rsidP="00F45A7A">
      <w:pPr>
        <w:tabs>
          <w:tab w:val="left" w:pos="1920"/>
        </w:tabs>
        <w:rPr>
          <w:sz w:val="36"/>
          <w:szCs w:val="36"/>
        </w:rPr>
      </w:pPr>
    </w:p>
    <w:p w:rsidR="00F45A7A" w:rsidRDefault="00F45A7A" w:rsidP="00F45A7A">
      <w:pPr>
        <w:tabs>
          <w:tab w:val="left" w:pos="1920"/>
        </w:tabs>
        <w:rPr>
          <w:sz w:val="36"/>
          <w:szCs w:val="36"/>
        </w:rPr>
      </w:pPr>
    </w:p>
    <w:p w:rsidR="00F45A7A" w:rsidRDefault="00F45A7A" w:rsidP="00F45A7A">
      <w:pPr>
        <w:tabs>
          <w:tab w:val="left" w:pos="1920"/>
        </w:tabs>
        <w:rPr>
          <w:sz w:val="36"/>
          <w:szCs w:val="36"/>
        </w:rPr>
      </w:pPr>
    </w:p>
    <w:tbl>
      <w:tblPr>
        <w:tblStyle w:val="a9"/>
        <w:tblpPr w:leftFromText="180" w:rightFromText="180" w:vertAnchor="text" w:horzAnchor="page" w:tblpX="5683" w:tblpY="2633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</w:tblGrid>
      <w:tr w:rsidR="00701A1F" w:rsidTr="00701A1F">
        <w:trPr>
          <w:trHeight w:val="570"/>
        </w:trPr>
        <w:tc>
          <w:tcPr>
            <w:tcW w:w="993" w:type="dxa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</w:tr>
      <w:tr w:rsidR="00701A1F" w:rsidTr="00701A1F">
        <w:trPr>
          <w:trHeight w:val="564"/>
        </w:trPr>
        <w:tc>
          <w:tcPr>
            <w:tcW w:w="993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</w:tr>
      <w:tr w:rsidR="00701A1F" w:rsidTr="00701A1F">
        <w:trPr>
          <w:trHeight w:val="572"/>
        </w:trPr>
        <w:tc>
          <w:tcPr>
            <w:tcW w:w="993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1920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18642E" w:rsidRDefault="00701A1F" w:rsidP="00701A1F">
      <w:pPr>
        <w:tabs>
          <w:tab w:val="left" w:pos="192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D3F4983" wp14:editId="0FF3F51E">
            <wp:simplePos x="0" y="0"/>
            <wp:positionH relativeFrom="column">
              <wp:posOffset>-323850</wp:posOffset>
            </wp:positionH>
            <wp:positionV relativeFrom="paragraph">
              <wp:posOffset>66675</wp:posOffset>
            </wp:positionV>
            <wp:extent cx="1414145" cy="232918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A7A" w:rsidRPr="00F45A7A">
        <w:rPr>
          <w:sz w:val="36"/>
          <w:szCs w:val="36"/>
        </w:rPr>
        <w:t>У Гарри Поттера есть волшебные очки, в которых он видит всё чёрное</w:t>
      </w:r>
      <w:r w:rsidR="00F45A7A">
        <w:rPr>
          <w:sz w:val="36"/>
          <w:szCs w:val="36"/>
        </w:rPr>
        <w:t xml:space="preserve"> </w:t>
      </w:r>
      <w:r w:rsidR="00F45A7A" w:rsidRPr="00F45A7A">
        <w:rPr>
          <w:sz w:val="36"/>
          <w:szCs w:val="36"/>
        </w:rPr>
        <w:t>- белым, а всё белое- чёр</w:t>
      </w:r>
      <w:r>
        <w:rPr>
          <w:sz w:val="36"/>
          <w:szCs w:val="36"/>
        </w:rPr>
        <w:t xml:space="preserve">ным. Гарри посмотрел через свои </w:t>
      </w:r>
      <w:r w:rsidR="00F45A7A" w:rsidRPr="00F45A7A">
        <w:rPr>
          <w:sz w:val="36"/>
          <w:szCs w:val="36"/>
        </w:rPr>
        <w:t xml:space="preserve">волшебные очки на прямоугольник, изображённый </w:t>
      </w:r>
      <w:r w:rsidR="00F45A7A">
        <w:rPr>
          <w:sz w:val="36"/>
          <w:szCs w:val="36"/>
        </w:rPr>
        <w:t>ниже</w:t>
      </w:r>
      <w:r w:rsidR="00F45A7A" w:rsidRPr="00F45A7A">
        <w:rPr>
          <w:sz w:val="36"/>
          <w:szCs w:val="36"/>
        </w:rPr>
        <w:t xml:space="preserve">. </w:t>
      </w:r>
      <w:r w:rsidR="00F45A7A">
        <w:rPr>
          <w:sz w:val="36"/>
          <w:szCs w:val="36"/>
        </w:rPr>
        <w:br w:type="textWrapping" w:clear="all"/>
        <w:t xml:space="preserve">          </w:t>
      </w:r>
    </w:p>
    <w:p w:rsidR="00F45A7A" w:rsidRPr="0018642E" w:rsidRDefault="00701A1F" w:rsidP="0018642E">
      <w:pPr>
        <w:tabs>
          <w:tab w:val="left" w:pos="1920"/>
        </w:tabs>
        <w:jc w:val="center"/>
        <w:rPr>
          <w:b/>
          <w:i/>
          <w:sz w:val="48"/>
          <w:szCs w:val="48"/>
        </w:rPr>
      </w:pPr>
      <w:r w:rsidRPr="0018642E">
        <w:rPr>
          <w:b/>
          <w:i/>
          <w:sz w:val="48"/>
          <w:szCs w:val="48"/>
        </w:rPr>
        <w:t>Что он увидел?</w:t>
      </w:r>
    </w:p>
    <w:p w:rsidR="00F45A7A" w:rsidRDefault="00F45A7A" w:rsidP="00F45A7A">
      <w:pPr>
        <w:tabs>
          <w:tab w:val="left" w:pos="1920"/>
        </w:tabs>
        <w:jc w:val="center"/>
        <w:rPr>
          <w:sz w:val="36"/>
          <w:szCs w:val="36"/>
        </w:rPr>
      </w:pPr>
    </w:p>
    <w:p w:rsidR="00701A1F" w:rsidRDefault="00F45A7A" w:rsidP="00F45A7A">
      <w:pPr>
        <w:tabs>
          <w:tab w:val="left" w:pos="267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720"/>
      </w:tblGrid>
      <w:tr w:rsidR="00701A1F" w:rsidTr="00701A1F">
        <w:tc>
          <w:tcPr>
            <w:tcW w:w="710" w:type="dxa"/>
            <w:vMerge w:val="restart"/>
            <w:tcBorders>
              <w:right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000000" w:themeFill="text1"/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</w:tr>
      <w:tr w:rsidR="00701A1F" w:rsidTr="00701A1F">
        <w:tc>
          <w:tcPr>
            <w:tcW w:w="710" w:type="dxa"/>
            <w:vMerge/>
            <w:tcBorders>
              <w:right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000000" w:themeFill="text1"/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</w:tr>
      <w:tr w:rsidR="00701A1F" w:rsidTr="00701A1F">
        <w:tc>
          <w:tcPr>
            <w:tcW w:w="710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701A1F" w:rsidRDefault="00701A1F" w:rsidP="00701A1F">
            <w:pPr>
              <w:tabs>
                <w:tab w:val="left" w:pos="2670"/>
              </w:tabs>
              <w:rPr>
                <w:sz w:val="36"/>
                <w:szCs w:val="36"/>
              </w:rPr>
            </w:pPr>
          </w:p>
        </w:tc>
      </w:tr>
    </w:tbl>
    <w:tbl>
      <w:tblPr>
        <w:tblStyle w:val="a9"/>
        <w:tblpPr w:leftFromText="180" w:rightFromText="180" w:vertAnchor="text" w:horzAnchor="page" w:tblpX="6313" w:tblpY="-38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18642E" w:rsidTr="0018642E">
        <w:tc>
          <w:tcPr>
            <w:tcW w:w="675" w:type="dxa"/>
            <w:shd w:val="clear" w:color="auto" w:fill="000000" w:themeFill="text1"/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vMerge w:val="restart"/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</w:tr>
      <w:tr w:rsidR="0018642E" w:rsidTr="0018642E">
        <w:tc>
          <w:tcPr>
            <w:tcW w:w="675" w:type="dxa"/>
            <w:vMerge w:val="restart"/>
            <w:tcBorders>
              <w:right w:val="nil"/>
            </w:tcBorders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000000" w:themeFill="text1"/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</w:tr>
      <w:tr w:rsidR="0018642E" w:rsidTr="0018642E">
        <w:tc>
          <w:tcPr>
            <w:tcW w:w="675" w:type="dxa"/>
            <w:vMerge/>
            <w:tcBorders>
              <w:right w:val="nil"/>
            </w:tcBorders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8642E" w:rsidRDefault="0018642E" w:rsidP="0018642E">
            <w:pPr>
              <w:tabs>
                <w:tab w:val="left" w:pos="1815"/>
              </w:tabs>
              <w:rPr>
                <w:sz w:val="36"/>
                <w:szCs w:val="36"/>
              </w:rPr>
            </w:pPr>
          </w:p>
        </w:tc>
      </w:tr>
    </w:tbl>
    <w:p w:rsidR="0018642E" w:rsidRDefault="00701A1F" w:rsidP="00701A1F">
      <w:pPr>
        <w:tabs>
          <w:tab w:val="left" w:pos="18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01A1F" w:rsidRDefault="00701A1F" w:rsidP="00701A1F">
      <w:pPr>
        <w:tabs>
          <w:tab w:val="left" w:pos="1815"/>
        </w:tabs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  <w:r w:rsidR="00F45A7A">
        <w:rPr>
          <w:sz w:val="36"/>
          <w:szCs w:val="36"/>
        </w:rPr>
        <w:t xml:space="preserve">  </w:t>
      </w:r>
    </w:p>
    <w:p w:rsidR="00701A1F" w:rsidRDefault="00701A1F" w:rsidP="00701A1F">
      <w:pPr>
        <w:rPr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690"/>
      </w:tblGrid>
      <w:tr w:rsidR="00701A1F" w:rsidTr="0018642E">
        <w:tc>
          <w:tcPr>
            <w:tcW w:w="675" w:type="dxa"/>
            <w:shd w:val="clear" w:color="auto" w:fill="000000" w:themeFill="text1"/>
          </w:tcPr>
          <w:p w:rsidR="00701A1F" w:rsidRDefault="00701A1F" w:rsidP="00701A1F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01A1F" w:rsidRDefault="00701A1F" w:rsidP="00701A1F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701A1F" w:rsidRDefault="00701A1F" w:rsidP="00701A1F">
            <w:pPr>
              <w:rPr>
                <w:sz w:val="36"/>
                <w:szCs w:val="36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701A1F" w:rsidRDefault="00701A1F" w:rsidP="00701A1F">
            <w:pPr>
              <w:rPr>
                <w:sz w:val="36"/>
                <w:szCs w:val="36"/>
              </w:rPr>
            </w:pPr>
          </w:p>
        </w:tc>
      </w:tr>
      <w:tr w:rsidR="0018642E" w:rsidTr="0018642E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  <w:tc>
          <w:tcPr>
            <w:tcW w:w="690" w:type="dxa"/>
            <w:tcBorders>
              <w:left w:val="nil"/>
            </w:tcBorders>
            <w:shd w:val="clear" w:color="auto" w:fill="000000" w:themeFill="text1"/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</w:tr>
      <w:tr w:rsidR="0018642E" w:rsidTr="0018642E">
        <w:tc>
          <w:tcPr>
            <w:tcW w:w="675" w:type="dxa"/>
            <w:tcBorders>
              <w:top w:val="nil"/>
            </w:tcBorders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  <w:tc>
          <w:tcPr>
            <w:tcW w:w="690" w:type="dxa"/>
            <w:tcBorders>
              <w:left w:val="nil"/>
            </w:tcBorders>
          </w:tcPr>
          <w:p w:rsidR="0018642E" w:rsidRDefault="0018642E" w:rsidP="00701A1F">
            <w:pPr>
              <w:rPr>
                <w:sz w:val="36"/>
                <w:szCs w:val="36"/>
              </w:rPr>
            </w:pPr>
          </w:p>
        </w:tc>
      </w:tr>
    </w:tbl>
    <w:tbl>
      <w:tblPr>
        <w:tblStyle w:val="a9"/>
        <w:tblpPr w:leftFromText="180" w:rightFromText="180" w:vertAnchor="text" w:horzAnchor="page" w:tblpX="6448" w:tblpY="-1371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35"/>
      </w:tblGrid>
      <w:tr w:rsidR="0018642E" w:rsidTr="0018642E">
        <w:tc>
          <w:tcPr>
            <w:tcW w:w="675" w:type="dxa"/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  <w:tc>
          <w:tcPr>
            <w:tcW w:w="1444" w:type="dxa"/>
            <w:gridSpan w:val="2"/>
            <w:tcBorders>
              <w:bottom w:val="nil"/>
              <w:right w:val="single" w:sz="4" w:space="0" w:color="auto"/>
            </w:tcBorders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</w:tr>
      <w:tr w:rsidR="0018642E" w:rsidTr="0018642E">
        <w:tc>
          <w:tcPr>
            <w:tcW w:w="675" w:type="dxa"/>
            <w:shd w:val="clear" w:color="auto" w:fill="000000" w:themeFill="text1"/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000000" w:themeFill="text1"/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</w:tr>
      <w:tr w:rsidR="0018642E" w:rsidTr="0018642E">
        <w:tc>
          <w:tcPr>
            <w:tcW w:w="675" w:type="dxa"/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  <w:tc>
          <w:tcPr>
            <w:tcW w:w="1444" w:type="dxa"/>
            <w:gridSpan w:val="2"/>
            <w:tcBorders>
              <w:top w:val="nil"/>
            </w:tcBorders>
          </w:tcPr>
          <w:p w:rsidR="0018642E" w:rsidRDefault="0018642E" w:rsidP="0018642E">
            <w:pPr>
              <w:rPr>
                <w:sz w:val="36"/>
                <w:szCs w:val="36"/>
              </w:rPr>
            </w:pPr>
          </w:p>
        </w:tc>
      </w:tr>
    </w:tbl>
    <w:p w:rsidR="00F45A7A" w:rsidRDefault="00F45A7A" w:rsidP="00701A1F">
      <w:pPr>
        <w:rPr>
          <w:sz w:val="36"/>
          <w:szCs w:val="36"/>
        </w:rPr>
      </w:pPr>
    </w:p>
    <w:p w:rsidR="0018642E" w:rsidRDefault="0018642E" w:rsidP="00701A1F">
      <w:pPr>
        <w:rPr>
          <w:sz w:val="36"/>
          <w:szCs w:val="36"/>
        </w:rPr>
      </w:pPr>
    </w:p>
    <w:p w:rsidR="0044086E" w:rsidRDefault="0044086E" w:rsidP="00701A1F">
      <w:pPr>
        <w:rPr>
          <w:sz w:val="36"/>
          <w:szCs w:val="36"/>
        </w:rPr>
      </w:pPr>
    </w:p>
    <w:p w:rsidR="0044086E" w:rsidRDefault="0044086E" w:rsidP="00701A1F">
      <w:pPr>
        <w:rPr>
          <w:sz w:val="36"/>
          <w:szCs w:val="36"/>
        </w:rPr>
      </w:pPr>
    </w:p>
    <w:p w:rsidR="0044086E" w:rsidRDefault="0044086E" w:rsidP="00701A1F">
      <w:pPr>
        <w:rPr>
          <w:b/>
          <w:i/>
          <w:sz w:val="44"/>
          <w:szCs w:val="44"/>
        </w:rPr>
      </w:pPr>
      <w:r w:rsidRPr="0044086E">
        <w:rPr>
          <w:b/>
          <w:i/>
          <w:sz w:val="44"/>
          <w:szCs w:val="44"/>
        </w:rPr>
        <w:lastRenderedPageBreak/>
        <w:t>Логические и занимательные задачи</w:t>
      </w:r>
    </w:p>
    <w:p w:rsidR="0044086E" w:rsidRPr="0044086E" w:rsidRDefault="0044086E" w:rsidP="0044086E">
      <w:pPr>
        <w:rPr>
          <w:sz w:val="44"/>
          <w:szCs w:val="44"/>
        </w:rPr>
      </w:pPr>
      <w:r w:rsidRPr="0044086E">
        <w:rPr>
          <w:sz w:val="44"/>
          <w:szCs w:val="44"/>
        </w:rPr>
        <w:t>1. Назовите два числа, у которых количество цифр равно количеству букв, составляющих название каждого из этих чисел.</w:t>
      </w:r>
    </w:p>
    <w:p w:rsidR="0044086E" w:rsidRPr="0044086E" w:rsidRDefault="0044086E" w:rsidP="00DD0CEF">
      <w:pPr>
        <w:jc w:val="center"/>
        <w:rPr>
          <w:sz w:val="44"/>
          <w:szCs w:val="44"/>
        </w:rPr>
      </w:pPr>
      <w:r w:rsidRPr="0044086E">
        <w:rPr>
          <w:sz w:val="44"/>
          <w:szCs w:val="44"/>
        </w:rPr>
        <w:t>***</w:t>
      </w:r>
    </w:p>
    <w:p w:rsidR="0044086E" w:rsidRPr="0044086E" w:rsidRDefault="0044086E" w:rsidP="0044086E">
      <w:pPr>
        <w:rPr>
          <w:sz w:val="44"/>
          <w:szCs w:val="44"/>
        </w:rPr>
      </w:pPr>
      <w:r w:rsidRPr="0044086E">
        <w:rPr>
          <w:sz w:val="44"/>
          <w:szCs w:val="44"/>
        </w:rPr>
        <w:t>2. Сколько месяцев в году имеют 28 дней?</w:t>
      </w:r>
    </w:p>
    <w:p w:rsidR="0044086E" w:rsidRPr="0044086E" w:rsidRDefault="0044086E" w:rsidP="00DD0CEF">
      <w:pPr>
        <w:jc w:val="center"/>
        <w:rPr>
          <w:sz w:val="44"/>
          <w:szCs w:val="44"/>
        </w:rPr>
      </w:pPr>
      <w:r w:rsidRPr="0044086E">
        <w:rPr>
          <w:sz w:val="44"/>
          <w:szCs w:val="44"/>
        </w:rPr>
        <w:t>***</w:t>
      </w:r>
    </w:p>
    <w:p w:rsidR="0044086E" w:rsidRPr="0044086E" w:rsidRDefault="0044086E" w:rsidP="0044086E">
      <w:pPr>
        <w:rPr>
          <w:sz w:val="44"/>
          <w:szCs w:val="44"/>
        </w:rPr>
      </w:pPr>
      <w:r w:rsidRPr="0044086E">
        <w:rPr>
          <w:sz w:val="44"/>
          <w:szCs w:val="44"/>
        </w:rPr>
        <w:t>4. Собака была привязана к десятиметровой веревке, а прошла двести метров. Как ей это удалось?</w:t>
      </w:r>
    </w:p>
    <w:p w:rsidR="00DD0CEF" w:rsidRDefault="00DD0CEF" w:rsidP="00DD0CEF">
      <w:pPr>
        <w:jc w:val="center"/>
        <w:rPr>
          <w:sz w:val="44"/>
          <w:szCs w:val="44"/>
        </w:rPr>
      </w:pPr>
      <w:r>
        <w:rPr>
          <w:sz w:val="44"/>
          <w:szCs w:val="44"/>
        </w:rPr>
        <w:t>***</w:t>
      </w:r>
    </w:p>
    <w:p w:rsidR="0044086E" w:rsidRPr="0044086E" w:rsidRDefault="00DD0CEF" w:rsidP="0044086E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="0044086E" w:rsidRPr="0044086E">
        <w:rPr>
          <w:sz w:val="44"/>
          <w:szCs w:val="44"/>
        </w:rPr>
        <w:t>. Что можно видеть с закрытыми глазами?</w:t>
      </w:r>
    </w:p>
    <w:p w:rsidR="0044086E" w:rsidRPr="0044086E" w:rsidRDefault="0044086E" w:rsidP="00DD0CEF">
      <w:pPr>
        <w:jc w:val="center"/>
        <w:rPr>
          <w:sz w:val="44"/>
          <w:szCs w:val="44"/>
        </w:rPr>
      </w:pPr>
      <w:r w:rsidRPr="0044086E">
        <w:rPr>
          <w:sz w:val="44"/>
          <w:szCs w:val="44"/>
        </w:rPr>
        <w:t>***</w:t>
      </w:r>
    </w:p>
    <w:p w:rsidR="00DD0CEF" w:rsidRDefault="00DD0CEF" w:rsidP="0044086E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44086E" w:rsidRPr="0044086E">
        <w:rPr>
          <w:sz w:val="44"/>
          <w:szCs w:val="44"/>
        </w:rPr>
        <w:t>. Что в о</w:t>
      </w:r>
      <w:r>
        <w:rPr>
          <w:sz w:val="44"/>
          <w:szCs w:val="44"/>
        </w:rPr>
        <w:t>гне не горит и в воде не тонет?</w:t>
      </w:r>
    </w:p>
    <w:p w:rsidR="0044086E" w:rsidRPr="0044086E" w:rsidRDefault="0044086E" w:rsidP="00DD0CEF">
      <w:pPr>
        <w:jc w:val="center"/>
        <w:rPr>
          <w:sz w:val="44"/>
          <w:szCs w:val="44"/>
        </w:rPr>
      </w:pPr>
      <w:r w:rsidRPr="0044086E">
        <w:rPr>
          <w:sz w:val="44"/>
          <w:szCs w:val="44"/>
        </w:rPr>
        <w:t>***</w:t>
      </w:r>
    </w:p>
    <w:p w:rsidR="0044086E" w:rsidRPr="0044086E" w:rsidRDefault="00DD0CEF" w:rsidP="0044086E">
      <w:pPr>
        <w:rPr>
          <w:sz w:val="44"/>
          <w:szCs w:val="44"/>
        </w:rPr>
      </w:pPr>
      <w:r>
        <w:rPr>
          <w:sz w:val="44"/>
          <w:szCs w:val="44"/>
        </w:rPr>
        <w:t>7</w:t>
      </w:r>
      <w:r w:rsidR="0044086E" w:rsidRPr="0044086E">
        <w:rPr>
          <w:sz w:val="44"/>
          <w:szCs w:val="44"/>
        </w:rPr>
        <w:t>. Назовите пять дней, не называя чисел (1, 2, 3,..) и названий дней (понедельник, вторник, среда...)</w:t>
      </w:r>
    </w:p>
    <w:p w:rsidR="0044086E" w:rsidRPr="0044086E" w:rsidRDefault="0044086E" w:rsidP="0044086E">
      <w:pPr>
        <w:tabs>
          <w:tab w:val="left" w:pos="3930"/>
        </w:tabs>
        <w:jc w:val="center"/>
        <w:rPr>
          <w:sz w:val="44"/>
          <w:szCs w:val="44"/>
        </w:rPr>
      </w:pPr>
      <w:r w:rsidRPr="0044086E">
        <w:rPr>
          <w:sz w:val="44"/>
          <w:szCs w:val="44"/>
        </w:rPr>
        <w:t>***</w:t>
      </w:r>
    </w:p>
    <w:p w:rsidR="0044086E" w:rsidRPr="0044086E" w:rsidRDefault="00DD0CEF" w:rsidP="0044086E">
      <w:pPr>
        <w:rPr>
          <w:sz w:val="44"/>
          <w:szCs w:val="44"/>
        </w:rPr>
      </w:pPr>
      <w:r>
        <w:rPr>
          <w:sz w:val="44"/>
          <w:szCs w:val="44"/>
        </w:rPr>
        <w:lastRenderedPageBreak/>
        <w:t>8</w:t>
      </w:r>
      <w:r w:rsidR="0044086E" w:rsidRPr="0044086E">
        <w:rPr>
          <w:sz w:val="44"/>
          <w:szCs w:val="44"/>
        </w:rPr>
        <w:t>. У тридцати двух воинов один командир.</w:t>
      </w:r>
    </w:p>
    <w:p w:rsidR="0044086E" w:rsidRPr="0044086E" w:rsidRDefault="0044086E" w:rsidP="0044086E">
      <w:pPr>
        <w:jc w:val="center"/>
        <w:rPr>
          <w:sz w:val="44"/>
          <w:szCs w:val="44"/>
        </w:rPr>
      </w:pPr>
      <w:r w:rsidRPr="0044086E">
        <w:rPr>
          <w:sz w:val="44"/>
          <w:szCs w:val="44"/>
        </w:rPr>
        <w:t>***</w:t>
      </w:r>
    </w:p>
    <w:p w:rsidR="0044086E" w:rsidRPr="0044086E" w:rsidRDefault="00DD0CEF" w:rsidP="0044086E">
      <w:pPr>
        <w:rPr>
          <w:sz w:val="44"/>
          <w:szCs w:val="44"/>
        </w:rPr>
      </w:pPr>
      <w:r>
        <w:rPr>
          <w:sz w:val="44"/>
          <w:szCs w:val="44"/>
        </w:rPr>
        <w:t>9</w:t>
      </w:r>
      <w:r w:rsidR="0044086E" w:rsidRPr="0044086E">
        <w:rPr>
          <w:sz w:val="44"/>
          <w:szCs w:val="44"/>
        </w:rPr>
        <w:t>. Двенадцать братьев</w:t>
      </w:r>
    </w:p>
    <w:p w:rsidR="0044086E" w:rsidRPr="0044086E" w:rsidRDefault="0044086E" w:rsidP="0044086E">
      <w:pPr>
        <w:rPr>
          <w:sz w:val="44"/>
          <w:szCs w:val="44"/>
        </w:rPr>
      </w:pPr>
      <w:r w:rsidRPr="0044086E">
        <w:rPr>
          <w:sz w:val="44"/>
          <w:szCs w:val="44"/>
        </w:rPr>
        <w:t xml:space="preserve"> Друг за другом бродят,</w:t>
      </w:r>
    </w:p>
    <w:p w:rsidR="00DD0CEF" w:rsidRDefault="0044086E" w:rsidP="0044086E">
      <w:pPr>
        <w:rPr>
          <w:sz w:val="44"/>
          <w:szCs w:val="44"/>
        </w:rPr>
      </w:pPr>
      <w:r w:rsidRPr="0044086E">
        <w:rPr>
          <w:sz w:val="44"/>
          <w:szCs w:val="44"/>
        </w:rPr>
        <w:t>Друг друга не обходят.</w:t>
      </w:r>
    </w:p>
    <w:p w:rsidR="00DD0CEF" w:rsidRPr="00DD0CEF" w:rsidRDefault="00DD0CEF" w:rsidP="00DD0CEF">
      <w:pPr>
        <w:tabs>
          <w:tab w:val="left" w:pos="3525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DD0CEF">
        <w:rPr>
          <w:sz w:val="44"/>
          <w:szCs w:val="44"/>
        </w:rPr>
        <w:t xml:space="preserve">*** </w:t>
      </w:r>
    </w:p>
    <w:p w:rsidR="00DD0CEF" w:rsidRPr="00DD0CEF" w:rsidRDefault="00DD0CEF" w:rsidP="00DD0CEF">
      <w:pPr>
        <w:tabs>
          <w:tab w:val="left" w:pos="3525"/>
        </w:tabs>
        <w:rPr>
          <w:sz w:val="44"/>
          <w:szCs w:val="44"/>
        </w:rPr>
      </w:pPr>
      <w:r>
        <w:rPr>
          <w:sz w:val="44"/>
          <w:szCs w:val="44"/>
        </w:rPr>
        <w:t>10</w:t>
      </w:r>
      <w:r w:rsidRPr="00DD0CEF">
        <w:rPr>
          <w:sz w:val="44"/>
          <w:szCs w:val="44"/>
        </w:rPr>
        <w:t>. Когда черной кошке лучше всего пробраться в дом?</w:t>
      </w:r>
    </w:p>
    <w:p w:rsidR="00DD0CEF" w:rsidRPr="00DD0CEF" w:rsidRDefault="00DD0CEF" w:rsidP="00DD0CEF">
      <w:pPr>
        <w:tabs>
          <w:tab w:val="left" w:pos="3525"/>
        </w:tabs>
        <w:jc w:val="center"/>
        <w:rPr>
          <w:sz w:val="44"/>
          <w:szCs w:val="44"/>
        </w:rPr>
      </w:pPr>
      <w:r w:rsidRPr="00DD0CEF">
        <w:rPr>
          <w:sz w:val="44"/>
          <w:szCs w:val="44"/>
        </w:rPr>
        <w:t>***</w:t>
      </w:r>
    </w:p>
    <w:p w:rsidR="00DD0CEF" w:rsidRDefault="00DD0CEF" w:rsidP="00DD0CEF">
      <w:pPr>
        <w:tabs>
          <w:tab w:val="left" w:pos="3525"/>
        </w:tabs>
        <w:rPr>
          <w:sz w:val="44"/>
          <w:szCs w:val="44"/>
        </w:rPr>
      </w:pPr>
      <w:r>
        <w:rPr>
          <w:sz w:val="44"/>
          <w:szCs w:val="44"/>
        </w:rPr>
        <w:t>11</w:t>
      </w:r>
      <w:r w:rsidRPr="00DD0CEF">
        <w:rPr>
          <w:sz w:val="44"/>
          <w:szCs w:val="44"/>
        </w:rPr>
        <w:t>. Шли два отца и два сына, нашли три апельсина. Стали делить — всем по одному досталось. Как это могло быть?</w:t>
      </w:r>
    </w:p>
    <w:p w:rsidR="00FF4A1F" w:rsidRDefault="00DD0CEF" w:rsidP="00DD0CEF">
      <w:pPr>
        <w:tabs>
          <w:tab w:val="left" w:pos="4215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FF4A1F">
        <w:rPr>
          <w:sz w:val="44"/>
          <w:szCs w:val="44"/>
        </w:rPr>
        <w:t xml:space="preserve">*** </w:t>
      </w:r>
    </w:p>
    <w:p w:rsidR="00DD0CEF" w:rsidRPr="00DD0CEF" w:rsidRDefault="00FF4A1F" w:rsidP="00DD0CEF">
      <w:pPr>
        <w:tabs>
          <w:tab w:val="left" w:pos="4215"/>
        </w:tabs>
        <w:rPr>
          <w:sz w:val="44"/>
          <w:szCs w:val="44"/>
        </w:rPr>
      </w:pPr>
      <w:r>
        <w:rPr>
          <w:sz w:val="44"/>
          <w:szCs w:val="44"/>
        </w:rPr>
        <w:t>12</w:t>
      </w:r>
      <w:r w:rsidR="00DD0CEF" w:rsidRPr="00DD0CEF">
        <w:rPr>
          <w:sz w:val="44"/>
          <w:szCs w:val="44"/>
        </w:rPr>
        <w:t>. Из какой посуды нельзя ничего поесть?</w:t>
      </w:r>
    </w:p>
    <w:p w:rsidR="00DD0CEF" w:rsidRPr="00DD0CEF" w:rsidRDefault="00DD0CEF" w:rsidP="00FF4A1F">
      <w:pPr>
        <w:tabs>
          <w:tab w:val="left" w:pos="4215"/>
        </w:tabs>
        <w:jc w:val="center"/>
        <w:rPr>
          <w:sz w:val="44"/>
          <w:szCs w:val="44"/>
        </w:rPr>
      </w:pPr>
      <w:r w:rsidRPr="00DD0CEF">
        <w:rPr>
          <w:sz w:val="44"/>
          <w:szCs w:val="44"/>
        </w:rPr>
        <w:t>***</w:t>
      </w:r>
    </w:p>
    <w:p w:rsidR="00DD0CEF" w:rsidRPr="00DD0CEF" w:rsidRDefault="00FF4A1F" w:rsidP="00DD0CEF">
      <w:pPr>
        <w:tabs>
          <w:tab w:val="left" w:pos="4215"/>
        </w:tabs>
        <w:rPr>
          <w:sz w:val="44"/>
          <w:szCs w:val="44"/>
        </w:rPr>
      </w:pPr>
      <w:r>
        <w:rPr>
          <w:sz w:val="44"/>
          <w:szCs w:val="44"/>
        </w:rPr>
        <w:t>13</w:t>
      </w:r>
      <w:r w:rsidR="00DD0CEF" w:rsidRPr="00DD0CEF">
        <w:rPr>
          <w:sz w:val="44"/>
          <w:szCs w:val="44"/>
        </w:rPr>
        <w:t>. Маленький, серенький на слона похож. Кто это?</w:t>
      </w:r>
    </w:p>
    <w:p w:rsidR="00DD0CEF" w:rsidRPr="00DD0CEF" w:rsidRDefault="00DD0CEF" w:rsidP="00FF4A1F">
      <w:pPr>
        <w:tabs>
          <w:tab w:val="left" w:pos="4215"/>
        </w:tabs>
        <w:jc w:val="center"/>
        <w:rPr>
          <w:sz w:val="44"/>
          <w:szCs w:val="44"/>
        </w:rPr>
      </w:pPr>
      <w:r w:rsidRPr="00DD0CEF">
        <w:rPr>
          <w:sz w:val="44"/>
          <w:szCs w:val="44"/>
        </w:rPr>
        <w:t>***</w:t>
      </w:r>
    </w:p>
    <w:p w:rsidR="00DD0CEF" w:rsidRPr="00DD0CEF" w:rsidRDefault="00DD0CEF" w:rsidP="00DD0CEF">
      <w:pPr>
        <w:tabs>
          <w:tab w:val="left" w:pos="4215"/>
        </w:tabs>
        <w:rPr>
          <w:sz w:val="44"/>
          <w:szCs w:val="44"/>
        </w:rPr>
      </w:pPr>
    </w:p>
    <w:p w:rsidR="00DD0CEF" w:rsidRPr="00DD0CEF" w:rsidRDefault="00FF4A1F" w:rsidP="00DD0CEF">
      <w:pPr>
        <w:tabs>
          <w:tab w:val="left" w:pos="4215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>14</w:t>
      </w:r>
      <w:r w:rsidR="00DD0CEF" w:rsidRPr="00DD0CEF">
        <w:rPr>
          <w:sz w:val="44"/>
          <w:szCs w:val="44"/>
        </w:rPr>
        <w:t>. Какой рукой лучше размешивать чай?</w:t>
      </w:r>
    </w:p>
    <w:p w:rsidR="00DD0CEF" w:rsidRPr="00DD0CEF" w:rsidRDefault="00DD0CEF" w:rsidP="00FF4A1F">
      <w:pPr>
        <w:tabs>
          <w:tab w:val="left" w:pos="4215"/>
        </w:tabs>
        <w:jc w:val="center"/>
        <w:rPr>
          <w:sz w:val="44"/>
          <w:szCs w:val="44"/>
        </w:rPr>
      </w:pPr>
      <w:r w:rsidRPr="00DD0CEF">
        <w:rPr>
          <w:sz w:val="44"/>
          <w:szCs w:val="44"/>
        </w:rPr>
        <w:t>***</w:t>
      </w:r>
    </w:p>
    <w:p w:rsidR="00DD0CEF" w:rsidRPr="00DD0CEF" w:rsidRDefault="00FF4A1F" w:rsidP="00DD0CEF">
      <w:pPr>
        <w:tabs>
          <w:tab w:val="left" w:pos="4215"/>
        </w:tabs>
        <w:rPr>
          <w:sz w:val="44"/>
          <w:szCs w:val="44"/>
        </w:rPr>
      </w:pPr>
      <w:r>
        <w:rPr>
          <w:sz w:val="44"/>
          <w:szCs w:val="44"/>
        </w:rPr>
        <w:t>15</w:t>
      </w:r>
      <w:r w:rsidR="00DD0CEF" w:rsidRPr="00DD0CEF">
        <w:rPr>
          <w:sz w:val="44"/>
          <w:szCs w:val="44"/>
        </w:rPr>
        <w:t>. Стучат, стучат — не велят скучать.</w:t>
      </w:r>
    </w:p>
    <w:p w:rsidR="00DD0CEF" w:rsidRPr="00DD0CEF" w:rsidRDefault="00DD0CEF" w:rsidP="00DD0CEF">
      <w:pPr>
        <w:tabs>
          <w:tab w:val="left" w:pos="4215"/>
        </w:tabs>
        <w:rPr>
          <w:sz w:val="44"/>
          <w:szCs w:val="44"/>
        </w:rPr>
      </w:pPr>
      <w:r w:rsidRPr="00DD0CEF">
        <w:rPr>
          <w:sz w:val="44"/>
          <w:szCs w:val="44"/>
        </w:rPr>
        <w:t>Идут, идут, а все тут как тут.</w:t>
      </w:r>
    </w:p>
    <w:p w:rsidR="00DD0CEF" w:rsidRPr="00DD0CEF" w:rsidRDefault="00DD0CEF" w:rsidP="00FF4A1F">
      <w:pPr>
        <w:tabs>
          <w:tab w:val="left" w:pos="4215"/>
        </w:tabs>
        <w:jc w:val="center"/>
        <w:rPr>
          <w:sz w:val="44"/>
          <w:szCs w:val="44"/>
        </w:rPr>
      </w:pPr>
      <w:r w:rsidRPr="00DD0CEF">
        <w:rPr>
          <w:sz w:val="44"/>
          <w:szCs w:val="44"/>
        </w:rPr>
        <w:t>***</w:t>
      </w:r>
    </w:p>
    <w:p w:rsidR="00DD0CEF" w:rsidRPr="00DD0CEF" w:rsidRDefault="00FF4A1F" w:rsidP="00DD0CEF">
      <w:pPr>
        <w:tabs>
          <w:tab w:val="left" w:pos="4215"/>
        </w:tabs>
        <w:rPr>
          <w:sz w:val="44"/>
          <w:szCs w:val="44"/>
        </w:rPr>
      </w:pPr>
      <w:r>
        <w:rPr>
          <w:sz w:val="44"/>
          <w:szCs w:val="44"/>
        </w:rPr>
        <w:t>16</w:t>
      </w:r>
      <w:r w:rsidR="00DD0CEF" w:rsidRPr="00DD0CEF">
        <w:rPr>
          <w:sz w:val="44"/>
          <w:szCs w:val="44"/>
        </w:rPr>
        <w:t>. Очень быстрых два коня</w:t>
      </w:r>
    </w:p>
    <w:p w:rsidR="00FF4A1F" w:rsidRDefault="00DD0CEF" w:rsidP="00DD0CEF">
      <w:pPr>
        <w:tabs>
          <w:tab w:val="left" w:pos="4215"/>
        </w:tabs>
        <w:rPr>
          <w:sz w:val="44"/>
          <w:szCs w:val="44"/>
        </w:rPr>
      </w:pPr>
      <w:r w:rsidRPr="00DD0CEF">
        <w:rPr>
          <w:sz w:val="44"/>
          <w:szCs w:val="44"/>
        </w:rPr>
        <w:t xml:space="preserve"> По снегам несут меня — </w:t>
      </w:r>
    </w:p>
    <w:p w:rsidR="00DD0CEF" w:rsidRPr="00DD0CEF" w:rsidRDefault="00DD0CEF" w:rsidP="00DD0CEF">
      <w:pPr>
        <w:tabs>
          <w:tab w:val="left" w:pos="4215"/>
        </w:tabs>
        <w:rPr>
          <w:sz w:val="44"/>
          <w:szCs w:val="44"/>
        </w:rPr>
      </w:pPr>
      <w:r w:rsidRPr="00DD0CEF">
        <w:rPr>
          <w:sz w:val="44"/>
          <w:szCs w:val="44"/>
        </w:rPr>
        <w:t xml:space="preserve">Через луг к березке, </w:t>
      </w:r>
    </w:p>
    <w:p w:rsidR="00FF4A1F" w:rsidRDefault="00DD0CEF" w:rsidP="00DD0CEF">
      <w:pPr>
        <w:tabs>
          <w:tab w:val="left" w:pos="4215"/>
        </w:tabs>
        <w:rPr>
          <w:sz w:val="44"/>
          <w:szCs w:val="44"/>
        </w:rPr>
      </w:pPr>
      <w:r w:rsidRPr="00DD0CEF">
        <w:rPr>
          <w:sz w:val="44"/>
          <w:szCs w:val="44"/>
        </w:rPr>
        <w:t>Тянут две полоски.</w:t>
      </w:r>
    </w:p>
    <w:p w:rsidR="00FF4A1F" w:rsidRDefault="00FF4A1F" w:rsidP="00FF4A1F">
      <w:pPr>
        <w:tabs>
          <w:tab w:val="left" w:pos="4215"/>
        </w:tabs>
        <w:jc w:val="center"/>
        <w:rPr>
          <w:sz w:val="44"/>
          <w:szCs w:val="44"/>
        </w:rPr>
      </w:pPr>
      <w:r w:rsidRPr="00FF4A1F">
        <w:rPr>
          <w:sz w:val="44"/>
          <w:szCs w:val="44"/>
        </w:rPr>
        <w:t>***</w:t>
      </w:r>
    </w:p>
    <w:p w:rsidR="00FF4A1F" w:rsidRPr="00FF4A1F" w:rsidRDefault="00FF4A1F" w:rsidP="00FF4A1F">
      <w:pPr>
        <w:tabs>
          <w:tab w:val="left" w:pos="3825"/>
        </w:tabs>
        <w:rPr>
          <w:sz w:val="44"/>
          <w:szCs w:val="44"/>
        </w:rPr>
      </w:pPr>
      <w:r>
        <w:rPr>
          <w:sz w:val="44"/>
          <w:szCs w:val="44"/>
        </w:rPr>
        <w:t>17</w:t>
      </w:r>
      <w:r w:rsidRPr="00FF4A1F">
        <w:rPr>
          <w:sz w:val="44"/>
          <w:szCs w:val="44"/>
        </w:rPr>
        <w:t>. Когда человек бывает в комнате без головы?</w:t>
      </w:r>
    </w:p>
    <w:p w:rsidR="00FF4A1F" w:rsidRPr="00FF4A1F" w:rsidRDefault="00FF4A1F" w:rsidP="00FF4A1F">
      <w:pPr>
        <w:tabs>
          <w:tab w:val="left" w:pos="3825"/>
        </w:tabs>
        <w:jc w:val="center"/>
        <w:rPr>
          <w:sz w:val="44"/>
          <w:szCs w:val="44"/>
        </w:rPr>
      </w:pPr>
      <w:r w:rsidRPr="00FF4A1F">
        <w:rPr>
          <w:sz w:val="44"/>
          <w:szCs w:val="44"/>
        </w:rPr>
        <w:t>***</w:t>
      </w:r>
    </w:p>
    <w:p w:rsidR="00FF4A1F" w:rsidRPr="00FF4A1F" w:rsidRDefault="00FF4A1F" w:rsidP="00FF4A1F">
      <w:pPr>
        <w:tabs>
          <w:tab w:val="left" w:pos="3825"/>
        </w:tabs>
        <w:rPr>
          <w:sz w:val="44"/>
          <w:szCs w:val="44"/>
        </w:rPr>
      </w:pPr>
    </w:p>
    <w:p w:rsidR="00FF4A1F" w:rsidRPr="00FF4A1F" w:rsidRDefault="00FF4A1F" w:rsidP="00FF4A1F">
      <w:pPr>
        <w:tabs>
          <w:tab w:val="left" w:pos="3825"/>
        </w:tabs>
        <w:rPr>
          <w:sz w:val="44"/>
          <w:szCs w:val="44"/>
        </w:rPr>
      </w:pPr>
      <w:r>
        <w:rPr>
          <w:sz w:val="44"/>
          <w:szCs w:val="44"/>
        </w:rPr>
        <w:t>18</w:t>
      </w:r>
      <w:r w:rsidRPr="00FF4A1F">
        <w:rPr>
          <w:sz w:val="44"/>
          <w:szCs w:val="44"/>
        </w:rPr>
        <w:t>. На какой вопрос нельзя ответить "да"?</w:t>
      </w:r>
    </w:p>
    <w:p w:rsidR="00FF4A1F" w:rsidRPr="00FF4A1F" w:rsidRDefault="00FF4A1F" w:rsidP="00FF4A1F">
      <w:pPr>
        <w:tabs>
          <w:tab w:val="left" w:pos="3825"/>
        </w:tabs>
        <w:jc w:val="center"/>
        <w:rPr>
          <w:sz w:val="44"/>
          <w:szCs w:val="44"/>
        </w:rPr>
      </w:pPr>
      <w:r w:rsidRPr="00FF4A1F">
        <w:rPr>
          <w:sz w:val="44"/>
          <w:szCs w:val="44"/>
        </w:rPr>
        <w:t>***</w:t>
      </w:r>
    </w:p>
    <w:p w:rsidR="00FF4A1F" w:rsidRPr="00FF4A1F" w:rsidRDefault="00FF4A1F" w:rsidP="00FF4A1F">
      <w:pPr>
        <w:tabs>
          <w:tab w:val="left" w:pos="3825"/>
        </w:tabs>
        <w:rPr>
          <w:sz w:val="44"/>
          <w:szCs w:val="44"/>
        </w:rPr>
      </w:pPr>
    </w:p>
    <w:p w:rsidR="00FF4A1F" w:rsidRPr="00FF4A1F" w:rsidRDefault="00FF4A1F" w:rsidP="00FF4A1F">
      <w:pPr>
        <w:tabs>
          <w:tab w:val="left" w:pos="3825"/>
        </w:tabs>
        <w:rPr>
          <w:sz w:val="44"/>
          <w:szCs w:val="44"/>
        </w:rPr>
      </w:pPr>
      <w:r>
        <w:rPr>
          <w:sz w:val="44"/>
          <w:szCs w:val="44"/>
        </w:rPr>
        <w:t>19.</w:t>
      </w:r>
      <w:r w:rsidRPr="00FF4A1F">
        <w:rPr>
          <w:sz w:val="44"/>
          <w:szCs w:val="44"/>
        </w:rPr>
        <w:t xml:space="preserve"> На какой вопрос нельзя ответить "нет"?</w:t>
      </w:r>
    </w:p>
    <w:p w:rsidR="00FF4A1F" w:rsidRPr="00FF4A1F" w:rsidRDefault="00FF4A1F" w:rsidP="00FF4A1F">
      <w:pPr>
        <w:tabs>
          <w:tab w:val="left" w:pos="3825"/>
        </w:tabs>
        <w:rPr>
          <w:sz w:val="44"/>
          <w:szCs w:val="44"/>
        </w:rPr>
      </w:pPr>
    </w:p>
    <w:p w:rsidR="00FF4A1F" w:rsidRPr="00FF4A1F" w:rsidRDefault="00FF4A1F" w:rsidP="00FF4A1F">
      <w:pPr>
        <w:tabs>
          <w:tab w:val="left" w:pos="3825"/>
        </w:tabs>
        <w:jc w:val="center"/>
        <w:rPr>
          <w:b/>
          <w:i/>
          <w:sz w:val="48"/>
          <w:szCs w:val="48"/>
        </w:rPr>
      </w:pPr>
      <w:r w:rsidRPr="00FF4A1F">
        <w:rPr>
          <w:b/>
          <w:i/>
          <w:sz w:val="48"/>
          <w:szCs w:val="48"/>
        </w:rPr>
        <w:lastRenderedPageBreak/>
        <w:t>Ребусы</w:t>
      </w:r>
    </w:p>
    <w:p w:rsidR="00FF4A1F" w:rsidRDefault="00FF4A1F" w:rsidP="00FF4A1F">
      <w:pPr>
        <w:rPr>
          <w:sz w:val="44"/>
          <w:szCs w:val="44"/>
        </w:rPr>
      </w:pPr>
    </w:p>
    <w:p w:rsidR="00A26EBD" w:rsidRDefault="00FF4A1F" w:rsidP="00FF4A1F">
      <w:pPr>
        <w:rPr>
          <w:sz w:val="44"/>
          <w:szCs w:val="44"/>
        </w:rPr>
      </w:pPr>
      <w:r w:rsidRPr="00FF4A1F">
        <w:rPr>
          <w:sz w:val="44"/>
          <w:szCs w:val="44"/>
        </w:rPr>
        <w:drawing>
          <wp:inline distT="0" distB="0" distL="0" distR="0">
            <wp:extent cx="2381250" cy="1143000"/>
            <wp:effectExtent l="0" t="0" r="0" b="0"/>
            <wp:docPr id="11" name="Рисунок 11" descr="http://luntiki.ru/uploads/images/8/b/a/c/5/bcd8a6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untiki.ru/uploads/images/8/b/a/c/5/bcd8a6402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A1F">
        <w:rPr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7170" cy="1152525"/>
            <wp:effectExtent l="0" t="0" r="5080" b="9525"/>
            <wp:wrapSquare wrapText="bothSides"/>
            <wp:docPr id="10" name="Рисунок 10" descr="http://luntiki.ru/uploads/images/0/c/2/e/5/d89403c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0/c/2/e/5/d89403cb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 w:type="textWrapping" w:clear="all"/>
      </w:r>
    </w:p>
    <w:p w:rsidR="00A26EBD" w:rsidRDefault="00A26EBD" w:rsidP="00A26EBD">
      <w:pPr>
        <w:rPr>
          <w:sz w:val="44"/>
          <w:szCs w:val="44"/>
        </w:rPr>
      </w:pPr>
      <w:r w:rsidRPr="00A26EBD">
        <w:rPr>
          <w:sz w:val="44"/>
          <w:szCs w:val="44"/>
        </w:rPr>
        <w:drawing>
          <wp:inline distT="0" distB="0" distL="0" distR="0">
            <wp:extent cx="2305187" cy="1104900"/>
            <wp:effectExtent l="0" t="0" r="0" b="0"/>
            <wp:docPr id="14" name="Рисунок 14" descr="http://luntiki.ru/uploads/images/b/3/2/8/5/aab377b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b/3/2/8/5/aab377b08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22" cy="110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BD">
        <w:rPr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7950" cy="1054100"/>
            <wp:effectExtent l="0" t="0" r="0" b="0"/>
            <wp:wrapSquare wrapText="bothSides"/>
            <wp:docPr id="13" name="Рисунок 13" descr="http://luntiki.ru/uploads/images/b/2/9/1/5/d752a584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ntiki.ru/uploads/images/b/2/9/1/5/d752a5840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 w:type="textWrapping" w:clear="all"/>
      </w:r>
    </w:p>
    <w:p w:rsidR="00A41777" w:rsidRDefault="00A26EBD" w:rsidP="00A26EBD">
      <w:pPr>
        <w:rPr>
          <w:sz w:val="44"/>
          <w:szCs w:val="44"/>
        </w:rPr>
      </w:pPr>
      <w:r w:rsidRPr="00A26EBD">
        <w:rPr>
          <w:sz w:val="44"/>
          <w:szCs w:val="44"/>
        </w:rPr>
        <w:drawing>
          <wp:inline distT="0" distB="0" distL="0" distR="0">
            <wp:extent cx="2409825" cy="953066"/>
            <wp:effectExtent l="0" t="0" r="0" b="0"/>
            <wp:docPr id="17" name="Рисунок 17" descr="http://madam-fonova.ucoz.ru/shablon/rebu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dam-fonova.ucoz.ru/shablon/rebus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BD">
        <w:rPr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0325" cy="1014730"/>
            <wp:effectExtent l="0" t="0" r="0" b="0"/>
            <wp:wrapSquare wrapText="bothSides"/>
            <wp:docPr id="16" name="Рисунок 16" descr="http://madam-fonova.ucoz.ru/shablon/rebu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dam-fonova.ucoz.ru/shablon/rebus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 w:type="textWrapping" w:clear="all"/>
      </w:r>
    </w:p>
    <w:p w:rsidR="00A41777" w:rsidRDefault="00A41777" w:rsidP="00A41777">
      <w:pPr>
        <w:rPr>
          <w:sz w:val="44"/>
          <w:szCs w:val="44"/>
        </w:rPr>
      </w:pPr>
      <w:r w:rsidRPr="00A41777">
        <w:rPr>
          <w:sz w:val="44"/>
          <w:szCs w:val="44"/>
        </w:rPr>
        <w:drawing>
          <wp:inline distT="0" distB="0" distL="0" distR="0">
            <wp:extent cx="2616399" cy="1021034"/>
            <wp:effectExtent l="0" t="0" r="0" b="8255"/>
            <wp:docPr id="19" name="Рисунок 19" descr="http://madam-fonova.ucoz.ru/shablon/Rebus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dam-fonova.ucoz.ru/shablon/Rebus_1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94" cy="10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777">
        <w:rPr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8575" cy="1019175"/>
            <wp:effectExtent l="0" t="0" r="0" b="9525"/>
            <wp:wrapSquare wrapText="bothSides"/>
            <wp:docPr id="18" name="Рисунок 18" descr="http://madam-fonova.ucoz.ru/shablon/rebus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dam-fonova.ucoz.ru/shablon/rebus_2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 w:type="textWrapping" w:clear="all"/>
      </w:r>
    </w:p>
    <w:p w:rsidR="00A26EBD" w:rsidRPr="00A41777" w:rsidRDefault="00A41777" w:rsidP="00A41777">
      <w:pPr>
        <w:rPr>
          <w:sz w:val="44"/>
          <w:szCs w:val="44"/>
        </w:rPr>
      </w:pPr>
      <w:bookmarkStart w:id="0" w:name="_GoBack"/>
      <w:r w:rsidRPr="00A41777">
        <w:rPr>
          <w:sz w:val="44"/>
          <w:szCs w:val="44"/>
        </w:rPr>
        <w:drawing>
          <wp:inline distT="0" distB="0" distL="0" distR="0">
            <wp:extent cx="2647950" cy="1323975"/>
            <wp:effectExtent l="0" t="0" r="0" b="9525"/>
            <wp:docPr id="23" name="Рисунок 23" descr="математические ребусы">
              <a:hlinkClick xmlns:a="http://schemas.openxmlformats.org/drawingml/2006/main" r:id="rId29" tgtFrame="&quot;_blank&quot;" tooltip="&quot;ребусы математическ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тематические ребусы">
                      <a:hlinkClick r:id="rId29" tgtFrame="&quot;_blank&quot;" tooltip="&quot;ребусы математическ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41777">
        <w:rPr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9350" cy="1209675"/>
            <wp:effectExtent l="0" t="0" r="0" b="9525"/>
            <wp:wrapSquare wrapText="bothSides"/>
            <wp:docPr id="20" name="Рисунок 20" descr="http://pesochnizza.ru/wp-content/uploads/2012/05/matema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sochnizza.ru/wp-content/uploads/2012/05/matematika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br w:type="textWrapping" w:clear="all"/>
      </w:r>
    </w:p>
    <w:sectPr w:rsidR="00A26EBD" w:rsidRPr="00A41777" w:rsidSect="00701A1F">
      <w:footerReference w:type="default" r:id="rId32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74" w:rsidRDefault="00666174" w:rsidP="004D7245">
      <w:pPr>
        <w:spacing w:after="0" w:line="240" w:lineRule="auto"/>
      </w:pPr>
      <w:r>
        <w:separator/>
      </w:r>
    </w:p>
  </w:endnote>
  <w:endnote w:type="continuationSeparator" w:id="0">
    <w:p w:rsidR="00666174" w:rsidRDefault="00666174" w:rsidP="004D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76836"/>
      <w:docPartObj>
        <w:docPartGallery w:val="Page Numbers (Bottom of Page)"/>
        <w:docPartUnique/>
      </w:docPartObj>
    </w:sdtPr>
    <w:sdtEndPr/>
    <w:sdtContent>
      <w:p w:rsidR="004D7245" w:rsidRDefault="004D72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77">
          <w:rPr>
            <w:noProof/>
          </w:rPr>
          <w:t>1</w:t>
        </w:r>
        <w:r>
          <w:fldChar w:fldCharType="end"/>
        </w:r>
      </w:p>
    </w:sdtContent>
  </w:sdt>
  <w:p w:rsidR="004D7245" w:rsidRDefault="004D7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74" w:rsidRDefault="00666174" w:rsidP="004D7245">
      <w:pPr>
        <w:spacing w:after="0" w:line="240" w:lineRule="auto"/>
      </w:pPr>
      <w:r>
        <w:separator/>
      </w:r>
    </w:p>
  </w:footnote>
  <w:footnote w:type="continuationSeparator" w:id="0">
    <w:p w:rsidR="00666174" w:rsidRDefault="00666174" w:rsidP="004D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45"/>
    <w:rsid w:val="0018642E"/>
    <w:rsid w:val="001D6779"/>
    <w:rsid w:val="001F4118"/>
    <w:rsid w:val="003D7650"/>
    <w:rsid w:val="0044086E"/>
    <w:rsid w:val="004B449C"/>
    <w:rsid w:val="004D7245"/>
    <w:rsid w:val="00666174"/>
    <w:rsid w:val="00701A1F"/>
    <w:rsid w:val="007B1D47"/>
    <w:rsid w:val="00850B43"/>
    <w:rsid w:val="00A26EBD"/>
    <w:rsid w:val="00A41777"/>
    <w:rsid w:val="00DB0D79"/>
    <w:rsid w:val="00DD0CEF"/>
    <w:rsid w:val="00F45A7A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245"/>
  </w:style>
  <w:style w:type="paragraph" w:styleId="a5">
    <w:name w:val="footer"/>
    <w:basedOn w:val="a"/>
    <w:link w:val="a6"/>
    <w:uiPriority w:val="99"/>
    <w:unhideWhenUsed/>
    <w:rsid w:val="004D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245"/>
  </w:style>
  <w:style w:type="paragraph" w:styleId="a7">
    <w:name w:val="Balloon Text"/>
    <w:basedOn w:val="a"/>
    <w:link w:val="a8"/>
    <w:uiPriority w:val="99"/>
    <w:semiHidden/>
    <w:unhideWhenUsed/>
    <w:rsid w:val="004D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2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B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245"/>
  </w:style>
  <w:style w:type="paragraph" w:styleId="a5">
    <w:name w:val="footer"/>
    <w:basedOn w:val="a"/>
    <w:link w:val="a6"/>
    <w:uiPriority w:val="99"/>
    <w:unhideWhenUsed/>
    <w:rsid w:val="004D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245"/>
  </w:style>
  <w:style w:type="paragraph" w:styleId="a7">
    <w:name w:val="Balloon Text"/>
    <w:basedOn w:val="a"/>
    <w:link w:val="a8"/>
    <w:uiPriority w:val="99"/>
    <w:semiHidden/>
    <w:unhideWhenUsed/>
    <w:rsid w:val="004D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2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B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pesochnizza.ru/wp-content/uploads/2012/05/matematika6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F211-7041-4184-8274-3A5FD234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2014-06-01T19:47:00Z</dcterms:created>
  <dcterms:modified xsi:type="dcterms:W3CDTF">2014-06-02T01:23:00Z</dcterms:modified>
</cp:coreProperties>
</file>