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6" w:rsidRPr="00B83166" w:rsidRDefault="00B83166" w:rsidP="00B83166">
      <w:pPr>
        <w:pStyle w:val="Style1"/>
        <w:widowControl/>
        <w:spacing w:before="58"/>
        <w:jc w:val="center"/>
        <w:rPr>
          <w:rStyle w:val="FontStyle39"/>
          <w:sz w:val="28"/>
          <w:szCs w:val="28"/>
        </w:rPr>
      </w:pPr>
      <w:r w:rsidRPr="00B83166">
        <w:rPr>
          <w:rStyle w:val="FontStyle39"/>
          <w:sz w:val="28"/>
          <w:szCs w:val="28"/>
        </w:rPr>
        <w:t>ПОЯСНИТЕЛЬНАЯ ЗАПИСКА</w:t>
      </w:r>
    </w:p>
    <w:p w:rsidR="00B83166" w:rsidRPr="00B83166" w:rsidRDefault="00B83166" w:rsidP="00B83166">
      <w:pPr>
        <w:pStyle w:val="Style1"/>
        <w:widowControl/>
        <w:spacing w:before="58"/>
        <w:jc w:val="center"/>
        <w:rPr>
          <w:rStyle w:val="FontStyle39"/>
          <w:sz w:val="28"/>
          <w:szCs w:val="28"/>
        </w:rPr>
      </w:pPr>
    </w:p>
    <w:p w:rsidR="008C7053" w:rsidRPr="008C7053" w:rsidRDefault="008C7053" w:rsidP="008C70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053">
        <w:rPr>
          <w:rFonts w:ascii="Times New Roman" w:hAnsi="Times New Roman" w:cs="Times New Roman"/>
          <w:bCs/>
          <w:sz w:val="28"/>
          <w:szCs w:val="28"/>
        </w:rPr>
        <w:t xml:space="preserve">Рабочая  программа  по  </w:t>
      </w:r>
      <w:r w:rsidRPr="008C7053"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Pr="008C7053">
        <w:rPr>
          <w:rFonts w:ascii="Times New Roman" w:hAnsi="Times New Roman" w:cs="Times New Roman"/>
          <w:bCs/>
          <w:sz w:val="28"/>
          <w:szCs w:val="28"/>
        </w:rPr>
        <w:t xml:space="preserve">составлена  на  основе  авторской  программы  по  </w:t>
      </w:r>
      <w:r w:rsidRPr="008C7053">
        <w:rPr>
          <w:rFonts w:ascii="Times New Roman" w:hAnsi="Times New Roman" w:cs="Times New Roman"/>
          <w:sz w:val="28"/>
          <w:szCs w:val="28"/>
        </w:rPr>
        <w:t>изобразительному искусству Б.М. Неменского (Изобразительное искусство. Рабочие программы. Предметная линия учебников под редакцией Б.М. Неменского. – М.: Просвещение, 2011.- 129 с.)</w:t>
      </w:r>
    </w:p>
    <w:p w:rsidR="00B83166" w:rsidRPr="00B83166" w:rsidRDefault="00B83166" w:rsidP="008C7053">
      <w:pPr>
        <w:pStyle w:val="Style8"/>
        <w:widowControl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B83166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ab/>
        <w:t>Определяющими характеристиками данной программы являются интеграция искусств и полихудожественное развитие школьника.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Структура, содержание, концептуальные положения творческого развития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Современный уровень социокультурного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полихудожественное развитие школьников.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</w:t>
      </w:r>
      <w:r w:rsidRPr="00B83166">
        <w:rPr>
          <w:rFonts w:ascii="Times New Roman" w:hAnsi="Times New Roman" w:cs="Times New Roman"/>
          <w:sz w:val="28"/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B831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83166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изучения </w:t>
      </w:r>
      <w:r w:rsidRPr="00B83166">
        <w:rPr>
          <w:rFonts w:ascii="Times New Roman" w:hAnsi="Times New Roman" w:cs="Times New Roman"/>
          <w:sz w:val="28"/>
          <w:szCs w:val="28"/>
        </w:rPr>
        <w:t>предмета «Изобразительное искусство»: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воспитание </w:t>
      </w:r>
      <w:r w:rsidRPr="00B83166">
        <w:rPr>
          <w:rFonts w:ascii="Times New Roman" w:hAnsi="Times New Roman" w:cs="Times New Roman"/>
          <w:sz w:val="28"/>
          <w:szCs w:val="28"/>
        </w:rPr>
        <w:t>устойчивого интереса к изобразительному творчеству; 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B83166">
        <w:rPr>
          <w:rFonts w:ascii="Times New Roman" w:hAnsi="Times New Roman" w:cs="Times New Roman"/>
          <w:sz w:val="28"/>
          <w:szCs w:val="28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освоение </w:t>
      </w:r>
      <w:r w:rsidRPr="00B83166">
        <w:rPr>
          <w:rFonts w:ascii="Times New Roman" w:hAnsi="Times New Roman" w:cs="Times New Roman"/>
          <w:sz w:val="28"/>
          <w:szCs w:val="28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овладение </w:t>
      </w:r>
      <w:r w:rsidRPr="00B83166">
        <w:rPr>
          <w:rFonts w:ascii="Times New Roman" w:hAnsi="Times New Roman" w:cs="Times New Roman"/>
          <w:sz w:val="28"/>
          <w:szCs w:val="28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B83166">
        <w:rPr>
          <w:rFonts w:ascii="Times New Roman" w:hAnsi="Times New Roman" w:cs="Times New Roman"/>
          <w:sz w:val="28"/>
          <w:szCs w:val="28"/>
        </w:rPr>
        <w:t>опыта художественного восприятия произведений искусства.</w:t>
      </w:r>
    </w:p>
    <w:p w:rsidR="00CE00A8" w:rsidRPr="00CE00A8" w:rsidRDefault="00CE00A8" w:rsidP="00CE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A8">
        <w:rPr>
          <w:rFonts w:ascii="Times New Roman" w:hAnsi="Times New Roman" w:cs="Times New Roman"/>
          <w:sz w:val="28"/>
          <w:szCs w:val="28"/>
        </w:rPr>
        <w:t xml:space="preserve">Авторская программа отводит 34 часа (1 час  в неделю) на изучение предложенного материала. В рабочей программе объем часов учебной нагрузки определен учебным планом образовательного учреждения, познавательных интересов учащихся,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 и составляет 35 часов в год. 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pStyle w:val="Style8"/>
        <w:widowControl/>
        <w:jc w:val="center"/>
        <w:rPr>
          <w:rStyle w:val="FontStyle45"/>
          <w:sz w:val="28"/>
          <w:szCs w:val="28"/>
        </w:rPr>
      </w:pPr>
      <w:r w:rsidRPr="00B83166">
        <w:rPr>
          <w:rStyle w:val="FontStyle45"/>
          <w:sz w:val="28"/>
          <w:szCs w:val="28"/>
        </w:rPr>
        <w:t>ОБЩАЯ ХАРАКТЕРИСТИКА УЧЕБНОГО ПРЕДМЕТА</w:t>
      </w:r>
    </w:p>
    <w:p w:rsidR="00B83166" w:rsidRPr="00B83166" w:rsidRDefault="00B83166" w:rsidP="00B83166">
      <w:pPr>
        <w:pStyle w:val="Style8"/>
        <w:widowControl/>
        <w:jc w:val="center"/>
        <w:rPr>
          <w:rStyle w:val="FontStyle45"/>
          <w:sz w:val="28"/>
          <w:szCs w:val="28"/>
        </w:rPr>
      </w:pPr>
      <w:r w:rsidRPr="00B83166">
        <w:rPr>
          <w:rStyle w:val="FontStyle45"/>
          <w:sz w:val="28"/>
          <w:szCs w:val="28"/>
        </w:rPr>
        <w:t>«ИЗОБРАЗИТЕЛЬНОЕ ИСКУССТВО»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Фактор развития реализуется в программе посредством развития дифференцированного зрения, освоения выразительности художественно-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социоигровых методах работы в условиях сотворчества учителя и учащихся. Искусство в </w:t>
      </w:r>
      <w:r w:rsidRPr="00B83166">
        <w:rPr>
          <w:rFonts w:ascii="Times New Roman" w:hAnsi="Times New Roman" w:cs="Times New Roman"/>
          <w:sz w:val="28"/>
          <w:szCs w:val="28"/>
        </w:rPr>
        <w:lastRenderedPageBreak/>
        <w:t>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Каждый этап обучения в начальной школе имеет свои приоритеты в видах и направлениях работы, которые определяются следующим образом.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 xml:space="preserve">1 класс. </w:t>
      </w:r>
      <w:r w:rsidRPr="00B83166">
        <w:rPr>
          <w:rFonts w:ascii="Times New Roman" w:hAnsi="Times New Roman" w:cs="Times New Roman"/>
          <w:sz w:val="28"/>
          <w:szCs w:val="28"/>
        </w:rPr>
        <w:t>Развитие умения наблюдать, замечать, переносить наблюдаемое в творческий продукт. Ребенок этого возраста отличается впечатлительностью и информативной всеядностью, интересом к разным каналам информации. Окружающий нас мир богат, многообразен и многолик. Начало освоения изобразительно искусства связано с формированием у детей умения наблюдать за окружающими предметами, природой, людьми, животными и насекомыми (разнообразием цвета и формы, богатством звуков, собенностями ароматов и др.). Другой важной особенностью работы является развитие умения видеть, слышать и чувствовать; замечать и изучать предметный мир и природу; развивать чувство пространства и себя в мире окружающих предметов (я — часть мира). Практическая изобразительная задача первого года обучения — умение переносить наблюдения в творческий продукт. В этот период идет активная работа по освоению (формата) пространства листа. Включение в практическую деятельность заданий по ИКТ в этом возрасте способствует активному развитию зрительного (визуального) восприятия, повышению интереса к непосредственному окружению ребенка, формирует умение работать с дистанционными материалами и инструментами, изучению и сознательному использованию информации из различных источников (книги, журналы, видео-, фото- и киноматериалы, Интернет, реклама, газеты, словари и др.).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Методической основой преподавания </w:t>
      </w:r>
      <w:r w:rsidRPr="00B83166">
        <w:rPr>
          <w:rFonts w:ascii="Times New Roman" w:hAnsi="Times New Roman" w:cs="Times New Roman"/>
          <w:sz w:val="28"/>
          <w:szCs w:val="28"/>
        </w:rPr>
        <w:t>изобразительного искусства является: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опора на практическую деятельность ребенка и возвышение её до уровня творчества;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B8316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 материал программы могут стать основой работы учителя при любом количестве учебных часов в неделю.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Программа выстроена в соответствии с Государственными Образовательными стандартами по изобразительному искусству.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sz w:val="28"/>
          <w:szCs w:val="28"/>
        </w:rPr>
      </w:pPr>
      <w:r w:rsidRPr="00B83166">
        <w:rPr>
          <w:rStyle w:val="FontStyle40"/>
          <w:sz w:val="28"/>
          <w:szCs w:val="28"/>
        </w:rPr>
        <w:t xml:space="preserve">МЕСТО УЧЕБНОГО ПРЕДМЕТА </w:t>
      </w:r>
    </w:p>
    <w:p w:rsidR="00B83166" w:rsidRPr="00B83166" w:rsidRDefault="00B83166" w:rsidP="00B83166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sz w:val="28"/>
          <w:szCs w:val="28"/>
        </w:rPr>
      </w:pPr>
      <w:r w:rsidRPr="00B83166">
        <w:rPr>
          <w:rStyle w:val="FontStyle40"/>
          <w:sz w:val="28"/>
          <w:szCs w:val="28"/>
        </w:rPr>
        <w:t>«ИЗОБРАЗИТЕЛЬНОЕ ИСКУССТВО» В УЧЕБНОМ ПЛАНЕ</w:t>
      </w:r>
    </w:p>
    <w:p w:rsidR="00B83166" w:rsidRPr="00B83166" w:rsidRDefault="00B83166" w:rsidP="00B83166">
      <w:pPr>
        <w:pStyle w:val="Style3"/>
        <w:widowControl/>
        <w:spacing w:line="240" w:lineRule="auto"/>
        <w:ind w:firstLine="121"/>
        <w:jc w:val="both"/>
        <w:rPr>
          <w:sz w:val="28"/>
          <w:szCs w:val="28"/>
        </w:rPr>
      </w:pPr>
    </w:p>
    <w:p w:rsidR="008C7053" w:rsidRPr="008C7053" w:rsidRDefault="008C7053" w:rsidP="008C7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53">
        <w:rPr>
          <w:rFonts w:ascii="Times New Roman" w:hAnsi="Times New Roman" w:cs="Times New Roman"/>
          <w:sz w:val="28"/>
          <w:szCs w:val="28"/>
        </w:rPr>
        <w:t xml:space="preserve">Авторская программа отводит 34 часа (1 час  в неделю) на изучение предложенного материала. В рабочей программе объем часов учебной нагрузки определен учебным планом образовательного учреждения, познавательных интересов учащихся,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 и составляет 35 часов в год. </w:t>
      </w:r>
    </w:p>
    <w:p w:rsidR="008C7053" w:rsidRDefault="008C7053" w:rsidP="008C7053">
      <w:pPr>
        <w:jc w:val="both"/>
        <w:rPr>
          <w:sz w:val="28"/>
          <w:szCs w:val="28"/>
        </w:rPr>
      </w:pPr>
    </w:p>
    <w:p w:rsidR="00B83166" w:rsidRPr="00B83166" w:rsidRDefault="00B83166" w:rsidP="00B83166">
      <w:pPr>
        <w:pStyle w:val="Style8"/>
        <w:widowControl/>
        <w:spacing w:before="41"/>
        <w:ind w:left="782"/>
        <w:jc w:val="center"/>
        <w:rPr>
          <w:rStyle w:val="FontStyle45"/>
          <w:sz w:val="28"/>
          <w:szCs w:val="28"/>
        </w:rPr>
      </w:pPr>
      <w:r w:rsidRPr="00B83166">
        <w:rPr>
          <w:rStyle w:val="FontStyle45"/>
          <w:sz w:val="28"/>
          <w:szCs w:val="28"/>
        </w:rPr>
        <w:t>ЦЕННОСТНЫЕ ОРИЕНТИРЫ СОДЕРЖАНИЯ УЧЕБНОГО ПРЕДМЕТА «ИЗОБРАЗИТЕЛЬНОЕ ИСКУССТВО»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1.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Духовное возвышение ребенка. </w:t>
      </w:r>
      <w:r w:rsidRPr="00B83166">
        <w:rPr>
          <w:rFonts w:ascii="Times New Roman" w:hAnsi="Times New Roman" w:cs="Times New Roman"/>
          <w:sz w:val="28"/>
          <w:szCs w:val="28"/>
        </w:rPr>
        <w:t>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2. </w:t>
      </w:r>
      <w:r w:rsidRPr="00B83166">
        <w:rPr>
          <w:rFonts w:ascii="Times New Roman" w:hAnsi="Times New Roman" w:cs="Times New Roman"/>
          <w:iCs/>
          <w:sz w:val="28"/>
          <w:szCs w:val="28"/>
        </w:rPr>
        <w:t>Действие, радость, увлечение школьника работой</w:t>
      </w:r>
      <w:r w:rsidRPr="00B83166">
        <w:rPr>
          <w:rFonts w:ascii="Times New Roman" w:hAnsi="Times New Roman" w:cs="Times New Roman"/>
          <w:sz w:val="28"/>
          <w:szCs w:val="28"/>
        </w:rPr>
        <w:t xml:space="preserve"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</w:t>
      </w:r>
      <w:r w:rsidRPr="00B83166">
        <w:rPr>
          <w:rFonts w:ascii="Times New Roman" w:hAnsi="Times New Roman" w:cs="Times New Roman"/>
          <w:sz w:val="28"/>
          <w:szCs w:val="28"/>
        </w:rPr>
        <w:lastRenderedPageBreak/>
        <w:t>предпосылкой воспитательного и развивающего влияния художественных знаний.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3.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Живое общение с искусством. </w:t>
      </w:r>
      <w:r w:rsidRPr="00B83166">
        <w:rPr>
          <w:rFonts w:ascii="Times New Roman" w:hAnsi="Times New Roman" w:cs="Times New Roman"/>
          <w:sz w:val="28"/>
          <w:szCs w:val="28"/>
        </w:rPr>
        <w:t>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4. </w:t>
      </w:r>
      <w:r w:rsidRPr="00B83166">
        <w:rPr>
          <w:rFonts w:ascii="Times New Roman" w:hAnsi="Times New Roman" w:cs="Times New Roman"/>
          <w:iCs/>
          <w:sz w:val="28"/>
          <w:szCs w:val="28"/>
        </w:rPr>
        <w:t>Освоение разнообразных сторон жизни окружающего мира</w:t>
      </w:r>
      <w:r w:rsidRPr="00B83166">
        <w:rPr>
          <w:rFonts w:ascii="Times New Roman" w:hAnsi="Times New Roman" w:cs="Times New Roman"/>
          <w:sz w:val="28"/>
          <w:szCs w:val="28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5.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Опора на региональный компонент в обучении. </w:t>
      </w:r>
      <w:r w:rsidRPr="00B83166">
        <w:rPr>
          <w:rFonts w:ascii="Times New Roman" w:hAnsi="Times New Roman" w:cs="Times New Roman"/>
          <w:sz w:val="28"/>
          <w:szCs w:val="28"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6.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Реализация полихудожественного, интегрированного подхода. </w:t>
      </w:r>
      <w:r w:rsidRPr="00B83166">
        <w:rPr>
          <w:rFonts w:ascii="Times New Roman" w:hAnsi="Times New Roman" w:cs="Times New Roman"/>
          <w:sz w:val="28"/>
          <w:szCs w:val="28"/>
        </w:rPr>
        <w:t>Полихудожественный подход и интегрированные формы организации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занятий, в сравнении с монохудожественным, обладают большим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педагогическим и воспитательным эффектом. Они развивают интерес к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искусству, обогащают эмоциональный опыт, формируют «копилку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художественных образов». Родство видов искусств помогает учащемуся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почувствовать художественное явление в разном сенсорном облике,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развивает умение переносить художественный образ одного искусства на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3166">
        <w:rPr>
          <w:rFonts w:ascii="Times New Roman" w:hAnsi="Times New Roman" w:cs="Times New Roman"/>
          <w:sz w:val="28"/>
          <w:szCs w:val="28"/>
        </w:rPr>
        <w:t>язык другого. Именно поэтому, педагогу следует сознательно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планировать в работе с детьми по искусству взаимодействие разных видов художественной деятельности детей.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7. </w:t>
      </w:r>
      <w:r w:rsidRPr="00B83166">
        <w:rPr>
          <w:rFonts w:ascii="Times New Roman" w:hAnsi="Times New Roman" w:cs="Times New Roman"/>
          <w:iCs/>
          <w:sz w:val="28"/>
          <w:szCs w:val="28"/>
        </w:rPr>
        <w:t>Сенсорное насыщение представлений и действий детей</w:t>
      </w:r>
      <w:r w:rsidRPr="00B83166">
        <w:rPr>
          <w:rFonts w:ascii="Times New Roman" w:hAnsi="Times New Roman" w:cs="Times New Roman"/>
          <w:sz w:val="28"/>
          <w:szCs w:val="28"/>
        </w:rPr>
        <w:t xml:space="preserve"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</w:t>
      </w:r>
      <w:r w:rsidRPr="00B83166">
        <w:rPr>
          <w:rFonts w:ascii="Times New Roman" w:hAnsi="Times New Roman" w:cs="Times New Roman"/>
          <w:sz w:val="28"/>
          <w:szCs w:val="28"/>
        </w:rPr>
        <w:lastRenderedPageBreak/>
        <w:t>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8.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Раскрытие разных сторон жизни искусства. </w:t>
      </w:r>
      <w:r w:rsidRPr="00B83166">
        <w:rPr>
          <w:rFonts w:ascii="Times New Roman" w:hAnsi="Times New Roman" w:cs="Times New Roman"/>
          <w:sz w:val="28"/>
          <w:szCs w:val="28"/>
        </w:rPr>
        <w:t>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1) исполнительская, техническая, механическая стороны искусства, основанные на многократном повторении, тренинге, научении, расчете;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 xml:space="preserve">9. </w:t>
      </w:r>
      <w:r w:rsidRPr="00B83166">
        <w:rPr>
          <w:rFonts w:ascii="Times New Roman" w:hAnsi="Times New Roman" w:cs="Times New Roman"/>
          <w:iCs/>
          <w:sz w:val="28"/>
          <w:szCs w:val="28"/>
        </w:rPr>
        <w:t xml:space="preserve">Активное творчество самих детей. </w:t>
      </w:r>
      <w:r w:rsidRPr="00B83166">
        <w:rPr>
          <w:rFonts w:ascii="Times New Roman" w:hAnsi="Times New Roman" w:cs="Times New Roman"/>
          <w:sz w:val="28"/>
          <w:szCs w:val="28"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pStyle w:val="Style2"/>
        <w:widowControl/>
        <w:spacing w:before="46"/>
        <w:ind w:left="415"/>
        <w:jc w:val="center"/>
        <w:rPr>
          <w:rStyle w:val="FontStyle40"/>
          <w:sz w:val="28"/>
          <w:szCs w:val="28"/>
        </w:rPr>
      </w:pPr>
      <w:r w:rsidRPr="00B83166">
        <w:rPr>
          <w:rStyle w:val="FontStyle40"/>
          <w:sz w:val="28"/>
          <w:szCs w:val="28"/>
        </w:rPr>
        <w:t>РЕЗУЛЬТАТЫ ИЗУЧЕНИЯ УЧЕБНОГО ПРЕДМЕТА</w:t>
      </w:r>
    </w:p>
    <w:p w:rsidR="00B83166" w:rsidRPr="00B83166" w:rsidRDefault="00B83166" w:rsidP="00B83166">
      <w:pPr>
        <w:pStyle w:val="Style2"/>
        <w:widowControl/>
        <w:spacing w:before="46"/>
        <w:ind w:left="415"/>
        <w:jc w:val="center"/>
        <w:rPr>
          <w:rStyle w:val="FontStyle40"/>
          <w:sz w:val="28"/>
          <w:szCs w:val="28"/>
        </w:rPr>
      </w:pPr>
      <w:r w:rsidRPr="00B83166">
        <w:rPr>
          <w:rStyle w:val="FontStyle40"/>
          <w:sz w:val="28"/>
          <w:szCs w:val="28"/>
        </w:rPr>
        <w:t>«ИЗОБРАЗИТЕЛЬНОЕ ИСКУССТВО»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Личностные результаты </w:t>
      </w:r>
      <w:r w:rsidRPr="00B83166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по изобразительному искусству: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3) развитие творческого потенциала ребенка, активизация воображения и фантазии;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iCs/>
          <w:sz w:val="28"/>
          <w:szCs w:val="28"/>
        </w:rPr>
        <w:t xml:space="preserve">Метапредметные результаты </w:t>
      </w:r>
      <w:r w:rsidRPr="00B83166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по изобразительному искусству: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lastRenderedPageBreak/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7) развитие интереса к искусству разных стран и народов;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результаты </w:t>
      </w:r>
      <w:r w:rsidRPr="00B83166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3) развитость коммуникативного и художественно-образного мышления детей в условиях полихудожественного воспитания;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4) проявление эмоциональной отзывчивости, развитие фантазии и воображения детей;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lastRenderedPageBreak/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6)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66">
        <w:rPr>
          <w:rFonts w:ascii="Times New Roman" w:hAnsi="Times New Roman" w:cs="Times New Roman"/>
          <w:bCs/>
          <w:sz w:val="28"/>
          <w:szCs w:val="28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8"/>
          <w:szCs w:val="28"/>
        </w:rPr>
      </w:pPr>
      <w:r w:rsidRPr="00B83166">
        <w:rPr>
          <w:rStyle w:val="FontStyle51"/>
          <w:b/>
          <w:sz w:val="28"/>
          <w:szCs w:val="28"/>
        </w:rPr>
        <w:t>ПЛАНИРУЕМЫЕТ РЕЗУЛЬТАТЫ ОСВОЕНИЯ ПРОГРАММЫ ПО ИЗОБРАЗИТЕЛЬНОМУ ИСКУССТВУ ВО 2-ОМ КЛАССЕ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1. Овладеть языком изобразительного искусства: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понимать, в чем состоит работа художника и какие качества нужно в себе развивать, чтобы научиться рисовать;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понимать и уметь объяснять, что такое форма, размер, характер, детали, линия, замкнутая линия, геометрические фигуры, симметрия, ось симметрии,  геометрический орнамент, вертикаль, горизонталь, фон, композиция, контраст, сюжет, зарисовка, наброски;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знать и уметь объяснять, что такое орнамент, геометрический орнамент; - учиться описывать живописные произведения с использованием изученных понятий.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2. Эмоционально воспринимать и оценивать произведения искусства: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учиться чувствовать образный характер различных видов линий;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3. Различать и знать, в чем особенности различных видов изобразительной деятельности. Владеть простейшими навыками: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рисунка;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аппликации;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построения геометрического орнамента;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техники работы акварельными и гуашевыми красками.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4. Иметь понятие о некоторых видах изобразительного искусства: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живопись (натюрморт, пейзаж, картины о жизни людей);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lastRenderedPageBreak/>
        <w:t>- графика (иллюстрация);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народные промыслы.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5. иметь понятие об изобразительных средствах живописи и графики: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композиция, рисунок, цвет для живописи;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66">
        <w:rPr>
          <w:rFonts w:ascii="Times New Roman" w:hAnsi="Times New Roman" w:cs="Times New Roman"/>
          <w:sz w:val="28"/>
          <w:szCs w:val="28"/>
        </w:rPr>
        <w:t>- композиция, рисунок, линия, пятно, точка, штрих для графики.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Default="00B83166" w:rsidP="00B8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83166" w:rsidSect="00B83166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83166" w:rsidRPr="00B83166" w:rsidRDefault="00B83166" w:rsidP="00B8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58"/>
        <w:gridCol w:w="2344"/>
        <w:gridCol w:w="850"/>
        <w:gridCol w:w="913"/>
        <w:gridCol w:w="3198"/>
        <w:gridCol w:w="4394"/>
        <w:gridCol w:w="1276"/>
        <w:gridCol w:w="1353"/>
      </w:tblGrid>
      <w:tr w:rsidR="00B83166" w:rsidRPr="00B83166" w:rsidTr="00B83166">
        <w:trPr>
          <w:trHeight w:val="32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3166" w:rsidRPr="00B83166" w:rsidTr="00B83166">
        <w:trPr>
          <w:trHeight w:val="3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Что значит быть художником?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Рисование на темы: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«Волшебное  окно», 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«За лесами за горами». 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устойчивого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творчеству; способность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воспринимать, понимать,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переживать и ценить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других видов искусства;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Фактура предметов.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Знакомство с фактурой.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способности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наблюдать за природой: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форма, фактура (поверхность),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цвет, динамика, настроение.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индивидуальное чувство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формы и цвета в изобразительном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искусстве, сознательное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цвета и формы в творческих работах;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Рисуем осень.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Общее и различие в разных видах искусства (поэтическое слово, живопись, музыка). Выразительные средства разных видов искусства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(звуки, ритм в музыке; слово, ритм в поэзии, линия, пятно ритм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живописи).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развитость коммуникативного и художественно-образного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мышления детей в условиях полихудожественного воспитания;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способов решения проблем поискового характера;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продуктивного проектного мышления, творческого потенциала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личности, способности оригинально мыслить и самостоятельно решать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задачи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Освоение изобразительной плоскости. Представление 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соразмерности изображаемых объектов в композиции. Пропорции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изображаемых предметов: размер, форма, материал, фактура, рефлекс.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Композиционный центр, предметная плоскость.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с натуры.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находится; индивидуальное чувство формы и цвета в изобразительном искусстве, сознательное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использование цвета и формы в творческих работах;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Интерьер. Проект «Создай свой интерьер»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Замкнутое пространство: цвет в пространстве комнаты и природе; возможность выражения в цвете настроения, звука, слова; цвет в пространстве природы и жизни. . Освоение пространства предметной среды в архитектуре (замкнутое пространство).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 собственных творческих работах цветовых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фантазий, форм, объемов, ритмов, композиционных решений и образов;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сознательного подхода к восприятию эстетического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действительности и искусстве, а также к собственной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Изучение явлений наглядной перспективы; размещение предметов в открытом пространстве природы.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этических чувств и эстетических потребностей,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 активное использование речевых, музыкальных, знаково-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 в решении творческих коммуникативных и познавательных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задач, саморазвитие и самовыражение; накапливать знания и представления о разных видах искусства и их взаимосвязи;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 и архитектура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Архитектура в открытом природном пространстве. Линия горизонта, первый и второй планы. Освоение окружающего пространства как среды, в котором все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предметы существуют в тесной взаимосвязи. Человек в архитектурной среде.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композиций, художественных событий, импровизации  по мотивам разных видов искусства.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Проект детской площадки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Архитектурный проект. Знакомство с различными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изобразительного искусства; ) понимание связи народного искусства с окружающей природой,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климатом, ландшафтом, традициями и особенностями региона;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представлений об освоении человеком пространства Земли;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Архитектура в открытом природном пространстве. Линия горизонта, первый и второй планы. Освоение окружающего пространства как среды, в котором все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предметы существуют в тесной взаимосвязи. Человек в архитектурной среде.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 по мотивам разных видов искусства.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Театр в классе. Тростевые куклы.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Связь образов народной игрушки с темами и характером народных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сказок. Авторская мягкая игрушка. Персонажи кукольных спектаклей. С.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Образцов и его кукольный театр в Москве.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Работа с литературными произведениями. Создание композиций по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описанию литературных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произведений. Сочинение — условие развитие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фантазии и воображения.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интереса детей к самостоятельной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 развитие желания привносить в окружающую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действительность красоту; развитие навыков сотрудничества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 деятельности.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Какие бывают игрушки? Лепим игрушку.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Выразительность народной глиняной и деревянной игрушки разных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регионов России.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колорита. Высказывание своих рассуждений о работе, о выразительных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средствах и содержании картины.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выразительных особенностей языка разных искусств;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интереса к различным видам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Связь и родство изобразительного искусства с другими искусствами: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музыкой, театром, литературой, танцем.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выбираемой цветовой гаммы от содержания темы. 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дифференцированного зрения: 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визуально-образного мышления, способности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откликаться на происходящее в мире, в ближайшем окружении,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представлений о цикличности и ритме в жизни и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природе; развитие пространственного восприятия мира; формирование понятия о природном пространстве и среде разных народов;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Передаем настроение цветом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Искусство и человек. Выполнение композиций на передачу настроения, впечатления, полученных от чтения сказки, отрывков литературных произведений,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поэзии.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сознательного подхода к восприятию эстетического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действительности и искусстве, а также к собственной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 использование речевых, музыкальных, знаково-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 в решении творческих коммуникативных и познавательных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задач, саморазвитие и самовыражение; накапливать знания 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разных видах искусства и их взаимосвязи;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Рисуем зиму.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впечатлений ребенка от услышанного: в музыке, в стихе, художественном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слове и народной речи. Развитие способности улавливать взаимосвязь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между цветом, звуком, движением. Работа с литературными произведениями. Создание композиций по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описанию литературных произведений. Сочинение — условие развитие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фантазии и воображения.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интереса детей к самостоятельной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 развитие желания привносить в окружающую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действительность красоту; развитие навыков сотрудничества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 деятельности.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Учимся изображать с натуры.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Былины о происхождении дождя, грома, молнии, ветра, радуги, огня, воды, воздуха.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Освоение изобразительной плоскости. Представление 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соразмерности изображаемых объектов в композиции. Пропорции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изображаемых предметов: размер, форма, материал, фактура, рефлекс.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Композиционный центр, предметная плоскость. Изображение с натуры.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визуально-образного мышления, способности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откликаться на происходящее в мире, в ближайшем окружении,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представлений о цикличности и ритме в жизни и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природе;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колорита. Высказывание своих рассуждений о работе, о выразительных средствах и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содержании картины. 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устойчивого 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нравственных и эстетических чувств; любви к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Такие разные маски.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декоративно-прикладного искусства. Декоративная композиция. Бумажная пластика. Художественное конструирование несложных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 предметов.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эмоциональной отзывчивости, развитие фантазии 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детей;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индивидуальное чувство формы и цвета в изобразительном искусстве, сознательное использование цвета и формы в творческих работах;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Перенесение реальных предметов в условно-графическое изображение. Плоскостная или глубинно-пространственная композиция. Писатель-художник-книга. Декоративное оформление книги (обложка, страница, буквица). Выбор текста для иллюстрирования.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сформированность представлений о видах пластических искусств,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нравственные, эстетические, этические, общечеловеческие,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изобразительного искусства.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Контраст. Пятно. Тон. Штрих.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Связь и родство изобразительного искусства с другими искусствами: музыкой, театром, литературой, танцем. Мир природы: разнообразие цвета и формы (цветы, насекомые,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птицы). Отображение мира природы в искусстве.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способности сравнивать, анализировать, обобщать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 переносить информацию с одного вида художественной деятельности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на другой (с одного искусства на другое); формировать умение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накапливать знания и развивать представления об искусстве и его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истории; воспитание умения и готовности слушать собеседника и вести;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Набросок.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 детей желания проявить себя в каком-либо виде творчества. Общее и различие в разных видах искусства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(поэтическое слово, живопись, музыка). Выразительные средства разных видов искусства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(звуки, ритм в музыке; слово, ритм в поэзии, линия, пятно ритм в живописи).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активное использование речевых, музыкальных, знаково-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технологий в решении творческих коммуникативных и познавательных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задач, саморазвитие и самовыражение; накапливать знания и представления о разных видах искусства и их взаимосвязи;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Придаем бумаге объём.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Бумажная пластика. Художественное конструирование несложных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 предметов. Равновесие в композиции. Объемно-пространственная композиция. Формирование представлений об объемно-пространственном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изображении. Создание коллективных объемно-пространственных композиций. Передача характера героя по описанию в тексте.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воспитание нравственных и эстетических чувств; любви к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дифференцированного зрения: 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Изучение явлений наглядной перспективы; размещение предметов в открытом пространстве природы. Красота и необычное в природе. Своеобразие и красота городского 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сельского пейзажа.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эмоциональной отзывчивости, развитие фантазии 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детей; развитие визуально-образного мышления, способности откликаться на происходящее в мире, в ближайшем окружении; формирование представлений о цикличности и ритме в жизни и в природе; 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Рисуем весну.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композиций на передачу настроения, впечатления, полученных от чтения сказки, отрывков литературных произведений,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Поэзии. Искусство и человек. Развитие представлений о памятниках  культуры. Формирование представлений о работе над композицией и созданием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сформированность представлений о видах пластических искусств,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их специфике; овладение выразительными особенностями языка пластических искусств (живописи, графики, декоративно-прикладного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искусства, архитектуры и дизайна); 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Лепим животных.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Выразительность народной глиняной и деревянной игрушки разных регионов России. Выполнение коллективной объемно-пространственной композиции. Форма предмета и его назначение в декоративно-прикладном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искусстве.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творчеству; способность воспринимать, понимать, переживать и ценить произведения изобразительного и других видов искусства; освоение выразительных особенностей языка разных искусств; развитие интереса к различным видам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потенциала ребенка, активизация воображения и фантазии;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Волшебная птица.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дифференцированного зрения: 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 Развитие у детей желания проявить себя в каком-либо виде творчества.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интереса детей к самостоятельной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 развитие желания привносить в окружающую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действительность красоту; развитие навыков сотрудничества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 деятельности.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Изображаем насекомых в графике.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наблюдать за природой: форма, фактура (поверхность), цвет, динамика, настроение.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явлений наглядной перспективы; размещение предметов в открытом пространстве природы.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Перенесение реальных предметов в условно-графическое изображение.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устойчивого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творчеству; способность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воспринимать, понимать,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переживать и ценить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других видов искусства;</w:t>
            </w:r>
          </w:p>
          <w:p w:rsidR="00B83166" w:rsidRPr="00B83166" w:rsidRDefault="00B83166" w:rsidP="00B8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Писатель-художник-книга. Декоративное оформление книги (обложка, страница, буквица). Выбор текста для иллюстрирования. 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эмоциональной отзывчивости, развитие фантазии 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детей; развитие визуально-образного мышления, способности откликаться на происходящее в мире, в ближайшем окружении; формирование представлений о цикличности и ритме в жизни и в природе; 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Удивительный мир растений.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природы: разнообразие цвета и формы (цветы, насекомые, птицы). Отображение мира природы в искусстве.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дифференцированного зрения: 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Зависимость выбираемой цветовой гаммы от содержания темы.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самостоятельно икебаны с применением природных материалов.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нравственных и эстетических чувств; любви к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Природные формы в архитектуре.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Архитектурный проект. Знакомство с различными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 Освоение окружающего пространства как среды, в котором все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существуют в тесной взаимосвязи. Человек в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у детей целостного, гармоничного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композиций, художественных событий, импровизации  по мотивам разных видов искусства.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Симметрия в природе и искусстве.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Бумажная пластика. Художественное конструирование несложных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форм предметов.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Симметрия в декоративно-прикладном искусстве.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интереса детей к самостоятельной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 развитие желания привносить в окружающую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действительность красоту; развитие навыков сотрудничества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 деятельности.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УПНЗ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декоративно-прикладного искусства. Декоративная композиция. Симметрия в декоративно-прикладном искусстве. Форма предмета и его назначение в декоративно-прикладном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искусстве.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интереса детей к самостоятельной творческой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деятельности; развитие желания привносить в окружающую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действительность красоту; развитие навыков сотрудничества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художественной деятельности.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изобразительного искусства;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Придумываем, сочиняем, творим.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УОПЗ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природы: разнообразие цвета и формы (цветы, насекомые, птицы). Отображение мира природы в искусстве. </w:t>
            </w: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дифференцированного зрения: перевод наблюдаемого в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 форму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Зависимость выбираемой цветовой гаммы от содержания темы.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самостоятельно </w:t>
            </w:r>
            <w:r w:rsidRPr="00B83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икебаны с применением природных материалов.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устойчивого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интереса к изобразительному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творчеству; способность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воспринимать, понимать,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переживать и ценить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других видов искусства;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66" w:rsidRPr="00B83166" w:rsidTr="00B831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Рисуем лето.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66">
              <w:rPr>
                <w:rFonts w:ascii="Times New Roman" w:hAnsi="Times New Roman" w:cs="Times New Roman"/>
                <w:sz w:val="24"/>
                <w:szCs w:val="24"/>
              </w:rPr>
              <w:t>УОПЗ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Выполнение композиций на передачу настроения, впечатления, полученных от чтения сказки, отрывков литературных произведений,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Поэзии. Искусство и человек. Развитие представлений о памятниках  культуры. Формирование представлений о работе над композицией и созданием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сформированность представлений о видах пластических искусств,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развитие творческого потенциала ребенка, активизация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166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 и фантазии;</w:t>
            </w:r>
          </w:p>
          <w:p w:rsidR="00B83166" w:rsidRPr="00B83166" w:rsidRDefault="00B83166" w:rsidP="00B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66" w:rsidRPr="00B83166" w:rsidRDefault="00B83166" w:rsidP="00B8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3166" w:rsidSect="0010362F">
          <w:pgSz w:w="16838" w:h="11906" w:orient="landscape"/>
          <w:pgMar w:top="851" w:right="1134" w:bottom="1701" w:left="1134" w:header="709" w:footer="709" w:gutter="0"/>
          <w:pgNumType w:start="10"/>
          <w:cols w:space="708"/>
          <w:docGrid w:linePitch="360"/>
        </w:sectPr>
      </w:pPr>
    </w:p>
    <w:p w:rsidR="00B83166" w:rsidRPr="00B83166" w:rsidRDefault="00B83166" w:rsidP="00B83166">
      <w:pPr>
        <w:pStyle w:val="Style8"/>
        <w:widowControl/>
        <w:spacing w:before="40"/>
        <w:jc w:val="center"/>
        <w:rPr>
          <w:rStyle w:val="FontStyle45"/>
          <w:sz w:val="24"/>
          <w:szCs w:val="24"/>
        </w:rPr>
      </w:pPr>
      <w:r w:rsidRPr="00B83166">
        <w:rPr>
          <w:rStyle w:val="FontStyle45"/>
          <w:sz w:val="24"/>
          <w:szCs w:val="24"/>
        </w:rPr>
        <w:lastRenderedPageBreak/>
        <w:t xml:space="preserve">СОДЕРЖАНИЕ УЧЕБНОГО ПРЕДМЕТА </w:t>
      </w:r>
    </w:p>
    <w:p w:rsidR="00B83166" w:rsidRPr="00B83166" w:rsidRDefault="00B83166" w:rsidP="00B83166">
      <w:pPr>
        <w:pStyle w:val="Style8"/>
        <w:widowControl/>
        <w:spacing w:before="40"/>
        <w:jc w:val="center"/>
        <w:rPr>
          <w:rStyle w:val="FontStyle45"/>
          <w:sz w:val="24"/>
          <w:szCs w:val="24"/>
        </w:rPr>
      </w:pPr>
      <w:r w:rsidRPr="00B83166">
        <w:rPr>
          <w:rStyle w:val="FontStyle45"/>
          <w:sz w:val="24"/>
          <w:szCs w:val="24"/>
        </w:rPr>
        <w:t>«ИЗОБРАЗИТЕЛЬНОЕ ИСКУССТВО»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166">
        <w:rPr>
          <w:rFonts w:ascii="Times New Roman" w:hAnsi="Times New Roman" w:cs="Times New Roman"/>
          <w:b/>
          <w:bCs/>
          <w:sz w:val="24"/>
          <w:szCs w:val="24"/>
        </w:rPr>
        <w:t>I. Развитие дифференцированного зрения: перевод наблюдаемого в художественную форму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1.1. Развитие способности наблюдать за природой: форма, фактура (поверхность), цвет, динамика, настроение.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1.2. 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1.3. Зависимость выбираемой цветовой гаммы от содержания темы.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1.4. 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1.5. Замкнутое пространство: цвет в пространстве комнаты и природе; возможность выражения в цвете настроения, звука, слова; цвет в пространстве природы и жизни.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1.6. Изучение явлений наглядной перспективы; размещение предметов в открытом пространстве природы.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1.7. Выражение в живописи различных чувств и настроений через цвет.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1.8. Архитектура в открытом природном пространстве. Линия горизонта, первый и второй планы.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1.9. Освоение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1.10. Красота и необычное в природе. Своеобразие и красота городского и сельского пейзажа.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1.11. Освоение пространства предметной среды в архитектуре (замкнутое пространство).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1.13. Равновесие в композиции. Объемно-пространственная композиция.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1.15. Выразительные средства декоративно-прикладного искусства. Декоративная композиция.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1.16. Симметрия в декоративно-прикладном искусстве.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1.17. Форма предмета и его назначение в декоративно-прикладном искусстве.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166">
        <w:rPr>
          <w:rFonts w:ascii="Times New Roman" w:hAnsi="Times New Roman" w:cs="Times New Roman"/>
          <w:b/>
          <w:bCs/>
          <w:sz w:val="24"/>
          <w:szCs w:val="24"/>
        </w:rPr>
        <w:t>II. Развитие фантазии и воображения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поэзии, линия, пятно ритм в живописи).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2.1. Работа с литературными произведениями. Создание композиций по описанию литературных произведений. Сочинение — условие развитие фантазии и воображения.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2.2. Былины о происхождении дождя, грома, молнии, ветра, радуги, огня, воды, воздуха.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2.3. Выполнение композиций на передачу настроения, впечатления, полученных от чтения сказки, отрывков литературных произведений, поэзии,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2.4. 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lastRenderedPageBreak/>
        <w:t>2.5. Тематические композиции —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2.6. Выполнение самостоятельно икебаны с применением природных материалов.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2.7. Выполнение коллективной объемно-пространственной композиции.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2.8. Бумажная пластика. Художественное конструирование несложных форм предметов.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2.9. Стилизация и обобщение. Передача музыкальных, песенных, литературно сказочных и образно-цветовых словесных описаний в зрительные образы.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2.10. Перенесение реальных предметов в условно-графическое изображение. Плоскостная или глубинно-пространственная композиция.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2.11. Восприятие настроений, заложенных в музыкальных и литературных произведениях и произведениях народного искусстве. Осмысление впечатлений ребенка от услышанного: в музыке, в стихе, художественном слове и народной речи. Развитие способности улавливать взаимосвязь между цветом, звуком, движением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166">
        <w:rPr>
          <w:rFonts w:ascii="Times New Roman" w:hAnsi="Times New Roman" w:cs="Times New Roman"/>
          <w:b/>
          <w:bCs/>
          <w:sz w:val="24"/>
          <w:szCs w:val="24"/>
        </w:rPr>
        <w:t>III. Художественно-образное восприятие изобразительного искусства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3.1. 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для хранения произведений искусства.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3.2. 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содержании картины.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3.3. Мир природы: разнообразие цвета и формы (цветы, насекомые, птицы). Отображение мира природы в искусстве.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3.4. Писатель-художник-книга. Декоративное оформление книги (обложка, страница, буквица). Выбор текста для иллюстрирования.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3.5. Выразительность народной глиняной и деревянной игрушки разных регионов России.</w:t>
      </w:r>
    </w:p>
    <w:p w:rsidR="00B83166" w:rsidRPr="00B83166" w:rsidRDefault="00B83166" w:rsidP="00B8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6">
        <w:rPr>
          <w:rFonts w:ascii="Times New Roman" w:hAnsi="Times New Roman" w:cs="Times New Roman"/>
          <w:sz w:val="24"/>
          <w:szCs w:val="24"/>
        </w:rPr>
        <w:t>3.6. Связь и родство изобразительного искусства с другими искусствами: музыкой, театром, литературой, танцем</w:t>
      </w:r>
    </w:p>
    <w:p w:rsidR="00B83166" w:rsidRPr="00B83166" w:rsidRDefault="00B83166" w:rsidP="00B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6" w:rsidRPr="00B83166" w:rsidRDefault="00B83166" w:rsidP="00B83166">
      <w:pPr>
        <w:pStyle w:val="Style2"/>
        <w:widowControl/>
        <w:spacing w:before="43"/>
        <w:ind w:left="1027"/>
        <w:jc w:val="center"/>
        <w:rPr>
          <w:rStyle w:val="FontStyle40"/>
        </w:rPr>
      </w:pPr>
      <w:r w:rsidRPr="00B83166">
        <w:rPr>
          <w:rStyle w:val="FontStyle40"/>
        </w:rPr>
        <w:t>МАТЕРИАЛЬНО-ТЕХНИЧЕСКОЕ ОБЕСПЕЧЕНИЕ ПРЕДМЕТА «ИЗОБРАЗИТЕЛЬНОЕ ИСКУССТВО»</w:t>
      </w:r>
    </w:p>
    <w:p w:rsidR="00B83166" w:rsidRPr="00B83166" w:rsidRDefault="00B83166" w:rsidP="00B83166">
      <w:pPr>
        <w:pStyle w:val="Style2"/>
        <w:widowControl/>
        <w:spacing w:before="43"/>
        <w:ind w:left="1027"/>
        <w:jc w:val="center"/>
        <w:rPr>
          <w:rStyle w:val="FontStyle40"/>
        </w:rPr>
      </w:pPr>
    </w:p>
    <w:p w:rsidR="00B83166" w:rsidRPr="00B83166" w:rsidRDefault="00B83166" w:rsidP="00B83166">
      <w:pPr>
        <w:pStyle w:val="Style2"/>
        <w:widowControl/>
        <w:spacing w:before="43"/>
        <w:jc w:val="both"/>
        <w:rPr>
          <w:rStyle w:val="FontStyle40"/>
        </w:rPr>
      </w:pPr>
    </w:p>
    <w:p w:rsidR="00B83166" w:rsidRPr="00B83166" w:rsidRDefault="00B83166" w:rsidP="00B83166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</w:rPr>
      </w:pPr>
      <w:r w:rsidRPr="00B83166">
        <w:rPr>
          <w:rStyle w:val="FontStyle46"/>
        </w:rPr>
        <w:t>Учебник «Изобразительное искусство» 2 класс. Автор Л.Г.Савенкова, Е.А.Ермолинская.</w:t>
      </w:r>
    </w:p>
    <w:p w:rsidR="00B83166" w:rsidRPr="0010362F" w:rsidRDefault="00B83166" w:rsidP="00B83166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  <w:color w:val="FF0000"/>
        </w:rPr>
      </w:pPr>
      <w:r w:rsidRPr="0010362F">
        <w:rPr>
          <w:rStyle w:val="FontStyle46"/>
          <w:color w:val="FF0000"/>
        </w:rPr>
        <w:t>Сборник программ к комплекту учебников «Начальная школа 21 века». Под редакцией Н.Ф.Виноградовой.</w:t>
      </w:r>
    </w:p>
    <w:p w:rsidR="00B83166" w:rsidRPr="00B83166" w:rsidRDefault="00B83166" w:rsidP="00B83166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b/>
          <w:bCs/>
        </w:rPr>
      </w:pPr>
      <w:r w:rsidRPr="00B83166">
        <w:rPr>
          <w:rStyle w:val="FontStyle46"/>
        </w:rPr>
        <w:t>Видеоматериалы «Великие музеи мира»</w:t>
      </w:r>
    </w:p>
    <w:p w:rsidR="00B83166" w:rsidRPr="00B83166" w:rsidRDefault="00B83166" w:rsidP="00B83166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0"/>
        </w:rPr>
      </w:pPr>
      <w:r w:rsidRPr="00B83166">
        <w:rPr>
          <w:rStyle w:val="FontStyle46"/>
        </w:rPr>
        <w:t>Презентации</w:t>
      </w:r>
    </w:p>
    <w:p w:rsidR="00B83166" w:rsidRPr="00B83166" w:rsidRDefault="00B83166" w:rsidP="00B83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25" w:rsidRPr="00B83166" w:rsidRDefault="003D1425">
      <w:pPr>
        <w:rPr>
          <w:rFonts w:ascii="Times New Roman" w:hAnsi="Times New Roman" w:cs="Times New Roman"/>
        </w:rPr>
      </w:pPr>
    </w:p>
    <w:sectPr w:rsidR="003D1425" w:rsidRPr="00B83166" w:rsidSect="00B8316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02" w:rsidRDefault="006A7502" w:rsidP="00B83166">
      <w:pPr>
        <w:spacing w:after="0" w:line="240" w:lineRule="auto"/>
      </w:pPr>
      <w:r>
        <w:separator/>
      </w:r>
    </w:p>
  </w:endnote>
  <w:endnote w:type="continuationSeparator" w:id="1">
    <w:p w:rsidR="006A7502" w:rsidRDefault="006A7502" w:rsidP="00B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66" w:rsidRDefault="00B831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02" w:rsidRDefault="006A7502" w:rsidP="00B83166">
      <w:pPr>
        <w:spacing w:after="0" w:line="240" w:lineRule="auto"/>
      </w:pPr>
      <w:r>
        <w:separator/>
      </w:r>
    </w:p>
  </w:footnote>
  <w:footnote w:type="continuationSeparator" w:id="1">
    <w:p w:rsidR="006A7502" w:rsidRDefault="006A7502" w:rsidP="00B8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66"/>
    <w:rsid w:val="0010362F"/>
    <w:rsid w:val="002E55C4"/>
    <w:rsid w:val="003D1425"/>
    <w:rsid w:val="00507CF5"/>
    <w:rsid w:val="005F0AE9"/>
    <w:rsid w:val="006A7502"/>
    <w:rsid w:val="008C7053"/>
    <w:rsid w:val="00904391"/>
    <w:rsid w:val="0096180D"/>
    <w:rsid w:val="00A54ADE"/>
    <w:rsid w:val="00AB56A2"/>
    <w:rsid w:val="00B1309F"/>
    <w:rsid w:val="00B83166"/>
    <w:rsid w:val="00CB5C4D"/>
    <w:rsid w:val="00CE00A8"/>
    <w:rsid w:val="00D00DAE"/>
    <w:rsid w:val="00D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831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83166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B8316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83166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3166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B831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B8316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83166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B831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B83166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1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1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2012-10-06T15:12:00Z</dcterms:created>
  <dcterms:modified xsi:type="dcterms:W3CDTF">2012-10-17T15:07:00Z</dcterms:modified>
</cp:coreProperties>
</file>