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36A" w:rsidRDefault="0006636A" w:rsidP="0006636A">
      <w:pPr>
        <w:rPr>
          <w:sz w:val="36"/>
          <w:szCs w:val="36"/>
        </w:rPr>
      </w:pPr>
    </w:p>
    <w:p w:rsidR="0006636A" w:rsidRDefault="0006636A" w:rsidP="0006636A">
      <w:pPr>
        <w:rPr>
          <w:sz w:val="36"/>
          <w:szCs w:val="36"/>
        </w:rPr>
      </w:pPr>
    </w:p>
    <w:p w:rsidR="0006636A" w:rsidRPr="000B6F5F" w:rsidRDefault="0006636A" w:rsidP="000663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6F5F">
        <w:rPr>
          <w:rFonts w:ascii="Times New Roman" w:hAnsi="Times New Roman" w:cs="Times New Roman"/>
          <w:sz w:val="28"/>
          <w:szCs w:val="28"/>
        </w:rPr>
        <w:t>Материалы на конкурс</w:t>
      </w:r>
    </w:p>
    <w:p w:rsidR="0006636A" w:rsidRDefault="0006636A" w:rsidP="000663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6F5F">
        <w:rPr>
          <w:rFonts w:ascii="Times New Roman" w:hAnsi="Times New Roman" w:cs="Times New Roman"/>
          <w:sz w:val="28"/>
          <w:szCs w:val="28"/>
        </w:rPr>
        <w:t>«Когда сердцем правит любовь»</w:t>
      </w:r>
    </w:p>
    <w:p w:rsidR="0006636A" w:rsidRPr="000B6F5F" w:rsidRDefault="0006636A" w:rsidP="000663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636A" w:rsidRDefault="0006636A" w:rsidP="000663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6F5F">
        <w:rPr>
          <w:rFonts w:ascii="Times New Roman" w:hAnsi="Times New Roman" w:cs="Times New Roman"/>
          <w:sz w:val="28"/>
          <w:szCs w:val="28"/>
        </w:rPr>
        <w:t>МДОУ «Детски</w:t>
      </w:r>
      <w:r>
        <w:rPr>
          <w:rFonts w:ascii="Times New Roman" w:hAnsi="Times New Roman" w:cs="Times New Roman"/>
          <w:sz w:val="28"/>
          <w:szCs w:val="28"/>
        </w:rPr>
        <w:t>й сад комбинированного вида №28</w:t>
      </w:r>
      <w:r w:rsidRPr="000B6F5F">
        <w:rPr>
          <w:rFonts w:ascii="Times New Roman" w:hAnsi="Times New Roman" w:cs="Times New Roman"/>
          <w:sz w:val="28"/>
          <w:szCs w:val="28"/>
        </w:rPr>
        <w:t xml:space="preserve"> п. </w:t>
      </w:r>
      <w:proofErr w:type="gramStart"/>
      <w:r w:rsidRPr="000B6F5F">
        <w:rPr>
          <w:rFonts w:ascii="Times New Roman" w:hAnsi="Times New Roman" w:cs="Times New Roman"/>
          <w:sz w:val="28"/>
          <w:szCs w:val="28"/>
        </w:rPr>
        <w:t>Разумное</w:t>
      </w:r>
      <w:proofErr w:type="gramEnd"/>
      <w:r w:rsidRPr="000B6F5F">
        <w:rPr>
          <w:rFonts w:ascii="Times New Roman" w:hAnsi="Times New Roman" w:cs="Times New Roman"/>
          <w:sz w:val="28"/>
          <w:szCs w:val="28"/>
        </w:rPr>
        <w:t>»</w:t>
      </w:r>
    </w:p>
    <w:p w:rsidR="0006636A" w:rsidRPr="000B6F5F" w:rsidRDefault="0006636A" w:rsidP="000663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6F5F">
        <w:rPr>
          <w:rFonts w:ascii="Times New Roman" w:hAnsi="Times New Roman" w:cs="Times New Roman"/>
          <w:sz w:val="28"/>
          <w:szCs w:val="28"/>
        </w:rPr>
        <w:t xml:space="preserve"> Белгородского района Белгородской области</w:t>
      </w:r>
    </w:p>
    <w:p w:rsidR="0006636A" w:rsidRPr="000B6F5F" w:rsidRDefault="0006636A" w:rsidP="000663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636A" w:rsidRDefault="0006636A" w:rsidP="0006636A">
      <w:pPr>
        <w:jc w:val="center"/>
        <w:rPr>
          <w:sz w:val="36"/>
          <w:szCs w:val="36"/>
        </w:rPr>
      </w:pPr>
    </w:p>
    <w:p w:rsidR="0006636A" w:rsidRDefault="0006636A" w:rsidP="0006636A">
      <w:pPr>
        <w:jc w:val="center"/>
        <w:rPr>
          <w:sz w:val="36"/>
          <w:szCs w:val="36"/>
        </w:rPr>
      </w:pPr>
    </w:p>
    <w:p w:rsidR="0006636A" w:rsidRDefault="0006636A" w:rsidP="0006636A">
      <w:pPr>
        <w:jc w:val="center"/>
        <w:rPr>
          <w:sz w:val="36"/>
          <w:szCs w:val="36"/>
        </w:rPr>
      </w:pPr>
    </w:p>
    <w:p w:rsidR="0006636A" w:rsidRDefault="0006636A" w:rsidP="0006636A">
      <w:pPr>
        <w:jc w:val="center"/>
        <w:rPr>
          <w:sz w:val="36"/>
          <w:szCs w:val="36"/>
        </w:rPr>
      </w:pPr>
    </w:p>
    <w:p w:rsidR="0006636A" w:rsidRDefault="0006636A" w:rsidP="0006636A">
      <w:pPr>
        <w:jc w:val="center"/>
        <w:rPr>
          <w:sz w:val="36"/>
          <w:szCs w:val="36"/>
        </w:rPr>
      </w:pPr>
    </w:p>
    <w:p w:rsidR="0006636A" w:rsidRDefault="0006636A" w:rsidP="0006636A">
      <w:pPr>
        <w:jc w:val="center"/>
        <w:rPr>
          <w:sz w:val="36"/>
          <w:szCs w:val="36"/>
        </w:rPr>
      </w:pPr>
    </w:p>
    <w:p w:rsidR="0006636A" w:rsidRDefault="0006636A" w:rsidP="0006636A">
      <w:pPr>
        <w:jc w:val="center"/>
        <w:rPr>
          <w:sz w:val="36"/>
          <w:szCs w:val="36"/>
        </w:rPr>
      </w:pPr>
    </w:p>
    <w:p w:rsidR="0006636A" w:rsidRDefault="0006636A" w:rsidP="0006636A">
      <w:pPr>
        <w:jc w:val="center"/>
        <w:rPr>
          <w:sz w:val="36"/>
          <w:szCs w:val="36"/>
        </w:rPr>
      </w:pPr>
    </w:p>
    <w:p w:rsidR="0006636A" w:rsidRDefault="0006636A" w:rsidP="0006636A">
      <w:pPr>
        <w:jc w:val="center"/>
        <w:rPr>
          <w:sz w:val="36"/>
          <w:szCs w:val="36"/>
        </w:rPr>
      </w:pPr>
    </w:p>
    <w:p w:rsidR="0006636A" w:rsidRDefault="0006636A" w:rsidP="0006636A">
      <w:pPr>
        <w:jc w:val="center"/>
        <w:rPr>
          <w:sz w:val="36"/>
          <w:szCs w:val="36"/>
        </w:rPr>
      </w:pPr>
    </w:p>
    <w:p w:rsidR="0006636A" w:rsidRDefault="0006636A" w:rsidP="0006636A">
      <w:pPr>
        <w:jc w:val="center"/>
        <w:rPr>
          <w:sz w:val="36"/>
          <w:szCs w:val="36"/>
        </w:rPr>
      </w:pPr>
    </w:p>
    <w:p w:rsidR="0006636A" w:rsidRPr="00EE587B" w:rsidRDefault="0006636A" w:rsidP="0006636A">
      <w:pPr>
        <w:jc w:val="center"/>
        <w:rPr>
          <w:rFonts w:ascii="Times New Roman" w:hAnsi="Times New Roman" w:cs="Times New Roman"/>
          <w:sz w:val="28"/>
          <w:szCs w:val="28"/>
        </w:rPr>
      </w:pPr>
      <w:r w:rsidRPr="00EE587B">
        <w:rPr>
          <w:rFonts w:ascii="Times New Roman" w:hAnsi="Times New Roman" w:cs="Times New Roman"/>
          <w:sz w:val="28"/>
          <w:szCs w:val="28"/>
        </w:rPr>
        <w:t>п. Разумное</w:t>
      </w:r>
    </w:p>
    <w:p w:rsidR="0006636A" w:rsidRPr="00EE587B" w:rsidRDefault="0006636A" w:rsidP="0006636A">
      <w:pPr>
        <w:jc w:val="center"/>
        <w:rPr>
          <w:rFonts w:ascii="Times New Roman" w:hAnsi="Times New Roman" w:cs="Times New Roman"/>
          <w:sz w:val="28"/>
          <w:szCs w:val="28"/>
        </w:rPr>
      </w:pPr>
      <w:r w:rsidRPr="00EE587B">
        <w:rPr>
          <w:rFonts w:ascii="Times New Roman" w:hAnsi="Times New Roman" w:cs="Times New Roman"/>
          <w:sz w:val="28"/>
          <w:szCs w:val="28"/>
        </w:rPr>
        <w:t>2013 год</w:t>
      </w:r>
    </w:p>
    <w:p w:rsidR="0006636A" w:rsidRDefault="0006636A" w:rsidP="0006636A">
      <w:pPr>
        <w:spacing w:line="240" w:lineRule="auto"/>
        <w:jc w:val="center"/>
        <w:rPr>
          <w:sz w:val="36"/>
          <w:szCs w:val="36"/>
        </w:rPr>
      </w:pPr>
    </w:p>
    <w:p w:rsidR="0006636A" w:rsidRDefault="0006636A" w:rsidP="000663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06636A" w:rsidRDefault="0006636A" w:rsidP="000663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«Детский сад комбинированного вида №28 п.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Разумное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06636A" w:rsidRPr="00D276F4" w:rsidRDefault="0006636A" w:rsidP="000663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Белгородского района Белгородской области</w:t>
      </w:r>
    </w:p>
    <w:p w:rsidR="0006636A" w:rsidRDefault="0006636A" w:rsidP="0006636A">
      <w:pPr>
        <w:spacing w:line="360" w:lineRule="auto"/>
        <w:jc w:val="center"/>
        <w:rPr>
          <w:sz w:val="36"/>
          <w:szCs w:val="36"/>
        </w:rPr>
      </w:pPr>
    </w:p>
    <w:p w:rsidR="0006636A" w:rsidRDefault="0006636A" w:rsidP="0006636A">
      <w:pPr>
        <w:spacing w:line="360" w:lineRule="auto"/>
        <w:jc w:val="center"/>
        <w:rPr>
          <w:sz w:val="36"/>
          <w:szCs w:val="36"/>
        </w:rPr>
      </w:pPr>
    </w:p>
    <w:p w:rsidR="0006636A" w:rsidRDefault="0006636A" w:rsidP="0006636A">
      <w:pPr>
        <w:spacing w:line="360" w:lineRule="auto"/>
        <w:jc w:val="center"/>
        <w:rPr>
          <w:sz w:val="36"/>
          <w:szCs w:val="36"/>
        </w:rPr>
      </w:pPr>
    </w:p>
    <w:p w:rsidR="0006636A" w:rsidRDefault="0006636A" w:rsidP="000663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1C47">
        <w:rPr>
          <w:rFonts w:ascii="Times New Roman" w:hAnsi="Times New Roman" w:cs="Times New Roman"/>
          <w:sz w:val="28"/>
          <w:szCs w:val="28"/>
        </w:rPr>
        <w:t>Конспект</w:t>
      </w:r>
    </w:p>
    <w:p w:rsidR="0006636A" w:rsidRDefault="0006636A" w:rsidP="000663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непосредственной образовательной деятельности</w:t>
      </w:r>
    </w:p>
    <w:p w:rsidR="0006636A" w:rsidRDefault="0006636A" w:rsidP="000663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(старшая группа)</w:t>
      </w:r>
    </w:p>
    <w:p w:rsidR="0006636A" w:rsidRDefault="0006636A" w:rsidP="000663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«Дерево доброты»</w:t>
      </w:r>
    </w:p>
    <w:p w:rsidR="0006636A" w:rsidRPr="00081C47" w:rsidRDefault="0006636A" w:rsidP="0006636A">
      <w:pPr>
        <w:rPr>
          <w:rFonts w:ascii="Times New Roman" w:hAnsi="Times New Roman" w:cs="Times New Roman"/>
          <w:sz w:val="28"/>
          <w:szCs w:val="28"/>
        </w:rPr>
      </w:pPr>
    </w:p>
    <w:p w:rsidR="0006636A" w:rsidRPr="00081C47" w:rsidRDefault="0006636A" w:rsidP="0006636A">
      <w:pPr>
        <w:rPr>
          <w:rFonts w:ascii="Times New Roman" w:hAnsi="Times New Roman" w:cs="Times New Roman"/>
          <w:sz w:val="28"/>
          <w:szCs w:val="28"/>
        </w:rPr>
      </w:pPr>
    </w:p>
    <w:p w:rsidR="0006636A" w:rsidRPr="00081C47" w:rsidRDefault="0006636A" w:rsidP="0006636A">
      <w:pPr>
        <w:rPr>
          <w:rFonts w:ascii="Times New Roman" w:hAnsi="Times New Roman" w:cs="Times New Roman"/>
          <w:sz w:val="28"/>
          <w:szCs w:val="28"/>
        </w:rPr>
      </w:pPr>
    </w:p>
    <w:p w:rsidR="0006636A" w:rsidRDefault="0006636A" w:rsidP="0006636A">
      <w:pPr>
        <w:rPr>
          <w:rFonts w:ascii="Times New Roman" w:hAnsi="Times New Roman" w:cs="Times New Roman"/>
          <w:sz w:val="28"/>
          <w:szCs w:val="28"/>
        </w:rPr>
      </w:pPr>
    </w:p>
    <w:p w:rsidR="0006636A" w:rsidRDefault="0006636A" w:rsidP="0006636A">
      <w:pPr>
        <w:tabs>
          <w:tab w:val="left" w:pos="10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Выполнила:                                                          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Крупенченкова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36A" w:rsidRDefault="0006636A" w:rsidP="0006636A">
      <w:pPr>
        <w:tabs>
          <w:tab w:val="left" w:pos="10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Наталья Анатольевна,   </w:t>
      </w:r>
    </w:p>
    <w:p w:rsidR="0006636A" w:rsidRDefault="0006636A" w:rsidP="0006636A">
      <w:pPr>
        <w:tabs>
          <w:tab w:val="left" w:pos="10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первая категория</w:t>
      </w:r>
    </w:p>
    <w:p w:rsidR="0006636A" w:rsidRPr="00D55F99" w:rsidRDefault="0006636A" w:rsidP="0006636A">
      <w:pPr>
        <w:rPr>
          <w:rFonts w:ascii="Times New Roman" w:hAnsi="Times New Roman" w:cs="Times New Roman"/>
          <w:sz w:val="28"/>
          <w:szCs w:val="28"/>
        </w:rPr>
      </w:pPr>
    </w:p>
    <w:p w:rsidR="0006636A" w:rsidRPr="00D55F99" w:rsidRDefault="0006636A" w:rsidP="0006636A">
      <w:pPr>
        <w:rPr>
          <w:rFonts w:ascii="Times New Roman" w:hAnsi="Times New Roman" w:cs="Times New Roman"/>
          <w:sz w:val="28"/>
          <w:szCs w:val="28"/>
        </w:rPr>
      </w:pPr>
    </w:p>
    <w:p w:rsidR="0006636A" w:rsidRPr="00D55F99" w:rsidRDefault="0006636A" w:rsidP="0006636A">
      <w:pPr>
        <w:rPr>
          <w:rFonts w:ascii="Times New Roman" w:hAnsi="Times New Roman" w:cs="Times New Roman"/>
          <w:sz w:val="28"/>
          <w:szCs w:val="28"/>
        </w:rPr>
      </w:pPr>
    </w:p>
    <w:p w:rsidR="0006636A" w:rsidRPr="00D55F99" w:rsidRDefault="0006636A" w:rsidP="0006636A">
      <w:pPr>
        <w:rPr>
          <w:rFonts w:ascii="Times New Roman" w:hAnsi="Times New Roman" w:cs="Times New Roman"/>
          <w:sz w:val="28"/>
          <w:szCs w:val="28"/>
        </w:rPr>
      </w:pPr>
    </w:p>
    <w:p w:rsidR="0006636A" w:rsidRDefault="0006636A" w:rsidP="0006636A">
      <w:pPr>
        <w:tabs>
          <w:tab w:val="left" w:pos="402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Разумное</w:t>
      </w:r>
    </w:p>
    <w:p w:rsidR="0006636A" w:rsidRDefault="0006636A" w:rsidP="0006636A">
      <w:pPr>
        <w:tabs>
          <w:tab w:val="left" w:pos="402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 г.</w:t>
      </w:r>
    </w:p>
    <w:p w:rsidR="00FA7C96" w:rsidRDefault="00FA7C96" w:rsidP="0006636A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</w:p>
    <w:p w:rsidR="0006636A" w:rsidRDefault="0006636A" w:rsidP="0006636A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Доминирующая область: художественное творчество.</w:t>
      </w:r>
    </w:p>
    <w:p w:rsidR="0006636A" w:rsidRDefault="0006636A" w:rsidP="0006636A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Интеграция образовательных областей:  познание, художественное творчество, физическая культура, чтение художественной литературы, музыка, безопасность, здоровье, социализация, коммуникация.</w:t>
      </w:r>
      <w:proofErr w:type="gramEnd"/>
    </w:p>
    <w:p w:rsidR="0006636A" w:rsidRDefault="0006636A" w:rsidP="0006636A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Интегрированные задачи: способствовать  </w:t>
      </w:r>
      <w:r w:rsidRPr="004E5655">
        <w:rPr>
          <w:rFonts w:ascii="Times New Roman" w:hAnsi="Times New Roman" w:cs="Times New Roman"/>
          <w:bCs/>
          <w:sz w:val="28"/>
          <w:szCs w:val="28"/>
        </w:rPr>
        <w:t>разви</w:t>
      </w:r>
      <w:r>
        <w:rPr>
          <w:rFonts w:ascii="Times New Roman" w:hAnsi="Times New Roman" w:cs="Times New Roman"/>
          <w:bCs/>
          <w:sz w:val="28"/>
          <w:szCs w:val="28"/>
        </w:rPr>
        <w:t>тию</w:t>
      </w:r>
      <w:r w:rsidRPr="004E5655">
        <w:rPr>
          <w:rFonts w:ascii="Times New Roman" w:hAnsi="Times New Roman" w:cs="Times New Roman"/>
          <w:bCs/>
          <w:sz w:val="28"/>
          <w:szCs w:val="28"/>
        </w:rPr>
        <w:t xml:space="preserve"> духовно-нравствен</w:t>
      </w:r>
      <w:r>
        <w:rPr>
          <w:rFonts w:ascii="Times New Roman" w:hAnsi="Times New Roman" w:cs="Times New Roman"/>
          <w:bCs/>
          <w:sz w:val="28"/>
          <w:szCs w:val="28"/>
        </w:rPr>
        <w:t xml:space="preserve">ных качеств личности, формировать у детей дошкольного возраста представления о главных жизненных ценностях человека; знакомить </w:t>
      </w:r>
      <w:r w:rsidRPr="004E5655">
        <w:rPr>
          <w:rFonts w:ascii="Times New Roman" w:hAnsi="Times New Roman" w:cs="Times New Roman"/>
          <w:bCs/>
          <w:sz w:val="28"/>
          <w:szCs w:val="28"/>
        </w:rPr>
        <w:t xml:space="preserve"> с основами прав</w:t>
      </w:r>
      <w:r>
        <w:rPr>
          <w:rFonts w:ascii="Times New Roman" w:hAnsi="Times New Roman" w:cs="Times New Roman"/>
          <w:bCs/>
          <w:sz w:val="28"/>
          <w:szCs w:val="28"/>
        </w:rPr>
        <w:t>ославной культуры своего народа;</w:t>
      </w:r>
      <w:r>
        <w:rPr>
          <w:rFonts w:ascii="Times New Roman" w:hAnsi="Times New Roman" w:cs="Times New Roman"/>
          <w:sz w:val="28"/>
          <w:szCs w:val="28"/>
        </w:rPr>
        <w:t xml:space="preserve"> через познание и игровую деятельность вызвать у детей интерес к изображению яблок для дерева доброты, изображение которых подкреплено добрыми делами детей. </w:t>
      </w:r>
    </w:p>
    <w:p w:rsidR="0006636A" w:rsidRDefault="0006636A" w:rsidP="0006636A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работа: беседы о доброте, любви, милосердии, о жизни святых на Руси, об иконах, православных монастырях. Рассматривание иллюстраций, картинок, книг по данной теме; коллективное рисование дерева яблони  (ствол, ветви, листья).</w:t>
      </w:r>
    </w:p>
    <w:p w:rsidR="0006636A" w:rsidRDefault="0006636A" w:rsidP="0006636A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Словарь: яблоки, спелые, румяные, сочные, ароматные;  доброта, забота, милосердие, помощь, любовь к людям, к окружающему миру, монастырь, церковь, храм, икона, старец, монах, заповедь.</w:t>
      </w:r>
      <w:proofErr w:type="gramEnd"/>
    </w:p>
    <w:p w:rsidR="0006636A" w:rsidRDefault="0006636A" w:rsidP="0006636A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Материал: заранее нарисованную детьми  (под руководством воспитателя) яблоню, листочки бумаги,  краски, кисти, стаканы с водой, салфетки, аудиозапись с музыкой, магнитофон.</w:t>
      </w:r>
      <w:proofErr w:type="gramEnd"/>
    </w:p>
    <w:p w:rsidR="0006636A" w:rsidRDefault="0006636A" w:rsidP="0006636A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деятельности: творческо-познавательная, коммуникативная, двигательная, игровая.</w:t>
      </w:r>
    </w:p>
    <w:p w:rsidR="0006636A" w:rsidRDefault="0006636A" w:rsidP="0006636A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организации: рассказ, физическая культура, беседа, игра.</w:t>
      </w:r>
    </w:p>
    <w:p w:rsidR="0006636A" w:rsidRDefault="0006636A" w:rsidP="0006636A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Ожидаемый результат: расширение кругозора; более осознанно воспринимают понятия «доброта», «любовь», «вера»,  и др.; дети умеют изображать предметы круглой и овальной формы, довольно уверенно владеют кистью; умеют сочетать контрастные цвета; свободно общаются друг с другом во время беседы, игры; получение детьми заряда  положительных эмоций, удовлетворения от результата.</w:t>
      </w:r>
    </w:p>
    <w:p w:rsidR="0006636A" w:rsidRDefault="0006636A" w:rsidP="0006636A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</w:p>
    <w:p w:rsidR="0006636A" w:rsidRDefault="0006636A" w:rsidP="0006636A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</w:p>
    <w:p w:rsidR="0006636A" w:rsidRDefault="0006636A" w:rsidP="0006636A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</w:p>
    <w:p w:rsidR="0006636A" w:rsidRDefault="0006636A" w:rsidP="0006636A">
      <w:pPr>
        <w:tabs>
          <w:tab w:val="left" w:pos="402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НОД:</w:t>
      </w:r>
    </w:p>
    <w:p w:rsidR="0006636A" w:rsidRDefault="0006636A" w:rsidP="0006636A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Ребята, сегодня к нам в группу пришли гости. Давайте поздороваемся с ними. Дети приветствуют гостей и рассаживаются на ковре.</w:t>
      </w:r>
    </w:p>
    <w:p w:rsidR="0006636A" w:rsidRDefault="0006636A" w:rsidP="0006636A">
      <w:pPr>
        <w:tabs>
          <w:tab w:val="left" w:pos="4023"/>
        </w:tabs>
        <w:ind w:left="1701" w:hanging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Мы с добротой, любовью  Добрый день начнем.                               И вместе с ними Добрый Вечер встретим!</w:t>
      </w:r>
    </w:p>
    <w:p w:rsidR="0006636A" w:rsidRDefault="0006636A" w:rsidP="0006636A">
      <w:pPr>
        <w:pStyle w:val="a6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Воспитатель. Ребята! Какие хорошие слова! Сегодня мы не один раз будем их слышать и произносить. А теперь внимательно послушайте меня.</w:t>
      </w:r>
    </w:p>
    <w:p w:rsidR="0006636A" w:rsidRPr="00995944" w:rsidRDefault="0006636A" w:rsidP="0006636A">
      <w:pPr>
        <w:tabs>
          <w:tab w:val="left" w:pos="4023"/>
        </w:tabs>
        <w:ind w:left="1701" w:hanging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(звучит тихая, спокойная музыка)</w:t>
      </w:r>
    </w:p>
    <w:p w:rsidR="0006636A" w:rsidRDefault="0006636A" w:rsidP="0006636A">
      <w:pPr>
        <w:pStyle w:val="a6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Воспитатель.  Очень, очень давно 3 мая 1324 года родился мальчик в одной очень дружной, крепкой семье у Кирилла и Марии.  Он получил при рождении имя Варфоломей.  Р</w:t>
      </w:r>
      <w:r w:rsidRPr="00534B3B">
        <w:rPr>
          <w:color w:val="333333"/>
          <w:sz w:val="28"/>
          <w:szCs w:val="28"/>
        </w:rPr>
        <w:t xml:space="preserve">одился </w:t>
      </w:r>
      <w:r>
        <w:rPr>
          <w:color w:val="333333"/>
          <w:sz w:val="28"/>
          <w:szCs w:val="28"/>
        </w:rPr>
        <w:t xml:space="preserve">младенец </w:t>
      </w:r>
      <w:r w:rsidRPr="00534B3B">
        <w:rPr>
          <w:color w:val="333333"/>
          <w:sz w:val="28"/>
          <w:szCs w:val="28"/>
        </w:rPr>
        <w:t xml:space="preserve">в селе Варницы (близ </w:t>
      </w:r>
      <w:r>
        <w:rPr>
          <w:color w:val="333333"/>
          <w:sz w:val="28"/>
          <w:szCs w:val="28"/>
        </w:rPr>
        <w:t xml:space="preserve">города </w:t>
      </w:r>
      <w:r w:rsidRPr="00534B3B">
        <w:rPr>
          <w:color w:val="333333"/>
          <w:sz w:val="28"/>
          <w:szCs w:val="28"/>
        </w:rPr>
        <w:t>Ростова</w:t>
      </w:r>
      <w:r>
        <w:rPr>
          <w:color w:val="333333"/>
          <w:sz w:val="28"/>
          <w:szCs w:val="28"/>
        </w:rPr>
        <w:t xml:space="preserve">). Варфоломей был дарован Богом для блага, спасения и пользы многих людей. </w:t>
      </w:r>
    </w:p>
    <w:p w:rsidR="0006636A" w:rsidRDefault="0006636A" w:rsidP="0006636A">
      <w:pPr>
        <w:pStyle w:val="a6"/>
        <w:rPr>
          <w:sz w:val="28"/>
          <w:szCs w:val="28"/>
        </w:rPr>
      </w:pPr>
      <w:r w:rsidRPr="00E3039C">
        <w:rPr>
          <w:sz w:val="28"/>
          <w:szCs w:val="28"/>
        </w:rPr>
        <w:t xml:space="preserve">С малых лет он слышал в церкви и дома молитвы и псалмы и запоминал их. И вскоре его мать, боярыня Мария, стала замечать, как не похож ее </w:t>
      </w:r>
      <w:proofErr w:type="spellStart"/>
      <w:r w:rsidRPr="00E3039C">
        <w:rPr>
          <w:sz w:val="28"/>
          <w:szCs w:val="28"/>
        </w:rPr>
        <w:t>Варфуша</w:t>
      </w:r>
      <w:proofErr w:type="spellEnd"/>
      <w:r w:rsidRPr="00E3039C">
        <w:rPr>
          <w:sz w:val="28"/>
          <w:szCs w:val="28"/>
        </w:rPr>
        <w:t xml:space="preserve"> на своих братьев и других детей. Он не любил шумных </w:t>
      </w:r>
      <w:hyperlink r:id="rId5" w:tgtFrame="_blank" w:history="1">
        <w:r w:rsidRPr="00E3039C">
          <w:rPr>
            <w:rStyle w:val="a5"/>
            <w:rFonts w:eastAsiaTheme="majorEastAsia"/>
            <w:color w:val="auto"/>
            <w:sz w:val="28"/>
            <w:szCs w:val="28"/>
          </w:rPr>
          <w:t>игр и детских</w:t>
        </w:r>
      </w:hyperlink>
      <w:r w:rsidRPr="00E3039C">
        <w:rPr>
          <w:sz w:val="28"/>
          <w:szCs w:val="28"/>
        </w:rPr>
        <w:t xml:space="preserve"> забав, искал уединения и мог часами сидеть где-нибудь в саду, погруженный в глубокую задумчивость. </w:t>
      </w:r>
    </w:p>
    <w:p w:rsidR="0006636A" w:rsidRDefault="0006636A" w:rsidP="0006636A">
      <w:pPr>
        <w:pStyle w:val="a6"/>
        <w:rPr>
          <w:sz w:val="28"/>
          <w:szCs w:val="28"/>
        </w:rPr>
      </w:pPr>
      <w:r w:rsidRPr="00E3039C">
        <w:rPr>
          <w:sz w:val="28"/>
          <w:szCs w:val="28"/>
        </w:rPr>
        <w:t>Когда исполнилось Варфоломею семь лет, его, по обычаю, отдали в учение к дьячку. Вместе с ним учились и его братья - старший Степан и младший Петр, которому не было еще и шести лет. Каково же было огорчение родителей, когда вскоре Степан и Петр выучились грамоте, а Варфоломей не только не умел складывать буквы, но и не знал их</w:t>
      </w:r>
      <w:r>
        <w:rPr>
          <w:sz w:val="28"/>
          <w:szCs w:val="28"/>
        </w:rPr>
        <w:t xml:space="preserve">. </w:t>
      </w:r>
      <w:r w:rsidRPr="00E3039C">
        <w:rPr>
          <w:sz w:val="28"/>
          <w:szCs w:val="28"/>
        </w:rPr>
        <w:t>Учитель ругал его, родители огорчались.</w:t>
      </w:r>
    </w:p>
    <w:p w:rsidR="0006636A" w:rsidRPr="007068BF" w:rsidRDefault="0006636A" w:rsidP="0006636A">
      <w:pPr>
        <w:pStyle w:val="a6"/>
        <w:rPr>
          <w:sz w:val="28"/>
          <w:szCs w:val="28"/>
        </w:rPr>
      </w:pPr>
      <w:r w:rsidRPr="00E3039C">
        <w:rPr>
          <w:sz w:val="28"/>
          <w:szCs w:val="28"/>
        </w:rPr>
        <w:t xml:space="preserve"> Все изменилось после чудесного случая. В поле встретился Варфоломею старец-черноризец, становившийся под дубом помолиться. Мальчик попросил его помолиться и за то, чтобы Бог помог ему одолеть грамоту и научиться читать. Они долго молились вместе, а потом Варфоломей пригласил старца в родительский дом.</w:t>
      </w:r>
      <w:r w:rsidRPr="00E3039C">
        <w:rPr>
          <w:sz w:val="28"/>
          <w:szCs w:val="28"/>
        </w:rPr>
        <w:br/>
      </w:r>
      <w:r w:rsidRPr="00E3039C">
        <w:rPr>
          <w:sz w:val="28"/>
          <w:szCs w:val="28"/>
        </w:rPr>
        <w:br/>
        <w:t xml:space="preserve">Кирилл и Мария встретили странника радушно, велели приготовить для него угощение. Но старец, прежде чем сесть за стол, сначала пошел в часовню помолиться и взял с собой Варфоломея. Мальчику он протянул книгу и велел читать псалмы. "Но я не умею, отче", - смутился Варфоломей. Монах настаивал. Варфоломей раскрыл книгу, взглянул на страницу - и вдруг непонятные, враждебные знаки заговорили с ним словами, целыми </w:t>
      </w:r>
      <w:r w:rsidRPr="00E3039C">
        <w:rPr>
          <w:sz w:val="28"/>
          <w:szCs w:val="28"/>
        </w:rPr>
        <w:lastRenderedPageBreak/>
        <w:t>строчками, из которых сложилось песнопение. Варфоломей стал читать - бойко, быстро, вразумительно! Его родители, братья и все домашние были поражены этим чудом, которое произошло прямо у них на глазах.</w:t>
      </w:r>
      <w:r w:rsidRPr="00E3039C">
        <w:rPr>
          <w:sz w:val="28"/>
          <w:szCs w:val="28"/>
        </w:rPr>
        <w:br/>
      </w:r>
      <w:r w:rsidRPr="00E3039C">
        <w:rPr>
          <w:sz w:val="28"/>
          <w:szCs w:val="28"/>
        </w:rPr>
        <w:br/>
        <w:t xml:space="preserve">После трапезы старец засобирался в дорогу. На прощание он сказал боярину и его жене: </w:t>
      </w:r>
      <w:r w:rsidRPr="00E3039C">
        <w:rPr>
          <w:sz w:val="28"/>
          <w:szCs w:val="28"/>
        </w:rPr>
        <w:br/>
        <w:t>- Ваш отрок создаст обитель Святой Троицы и многих приведет вслед за собою к уразумению Божественных заповедей.</w:t>
      </w:r>
      <w:r w:rsidRPr="00E3039C">
        <w:rPr>
          <w:sz w:val="28"/>
          <w:szCs w:val="28"/>
        </w:rPr>
        <w:br/>
      </w:r>
      <w:r w:rsidRPr="00E3039C">
        <w:rPr>
          <w:sz w:val="28"/>
          <w:szCs w:val="28"/>
        </w:rPr>
        <w:br/>
        <w:t xml:space="preserve">В то время родители Варфоломея не могли понять до конца это пророчество, хотя и запомнили его. Только Мария с грустью подумала, что слова старца подтверждают ее тайные мысли: ее </w:t>
      </w:r>
      <w:proofErr w:type="spellStart"/>
      <w:r w:rsidRPr="00E3039C">
        <w:rPr>
          <w:sz w:val="28"/>
          <w:szCs w:val="28"/>
        </w:rPr>
        <w:t>Варфушенька</w:t>
      </w:r>
      <w:proofErr w:type="spellEnd"/>
      <w:r w:rsidRPr="00E3039C">
        <w:rPr>
          <w:sz w:val="28"/>
          <w:szCs w:val="28"/>
        </w:rPr>
        <w:t xml:space="preserve"> не создан для мирской жизни, рано или поздно станет он монахом и покинет их. Всей семьей проводили старца. Он вышел за ворота и вдруг пропал с глаз. И все спрашивали друг у друга: не привиделся ли им странник?</w:t>
      </w:r>
      <w:r w:rsidRPr="00E3039C">
        <w:rPr>
          <w:sz w:val="28"/>
          <w:szCs w:val="28"/>
        </w:rPr>
        <w:br/>
      </w:r>
      <w:r w:rsidRPr="00E3039C">
        <w:rPr>
          <w:sz w:val="28"/>
          <w:szCs w:val="28"/>
        </w:rPr>
        <w:br/>
        <w:t xml:space="preserve">С этого дня Варфоломей стал хорошо читать и даже превзошел в учении братьев и сверстников, которые еще недавно донимали его насмешками. </w:t>
      </w:r>
      <w:r w:rsidRPr="007068BF">
        <w:rPr>
          <w:sz w:val="28"/>
          <w:szCs w:val="28"/>
        </w:rPr>
        <w:t>Любимыми его книгами стали жития святых и летописные сказания о минувшем. Теперь по вечерам он читал родителям вслух, а они радовались и благодарили в душе святого старца.</w:t>
      </w:r>
    </w:p>
    <w:p w:rsidR="0006636A" w:rsidRPr="00270E59" w:rsidRDefault="0006636A" w:rsidP="000663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0E59">
        <w:rPr>
          <w:rFonts w:ascii="Times New Roman" w:hAnsi="Times New Roman" w:cs="Times New Roman"/>
          <w:sz w:val="28"/>
          <w:szCs w:val="28"/>
        </w:rPr>
        <w:t xml:space="preserve">  В юности Варфоломей твердо решил принять монашеский постриг и начать жизнь отшельника. </w:t>
      </w:r>
      <w:r w:rsidRPr="0027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6636A" w:rsidRDefault="0006636A" w:rsidP="0006636A">
      <w:pPr>
        <w:pStyle w:val="a6"/>
        <w:rPr>
          <w:color w:val="333333"/>
          <w:sz w:val="28"/>
          <w:szCs w:val="28"/>
        </w:rPr>
      </w:pPr>
      <w:r w:rsidRPr="001D38E4">
        <w:rPr>
          <w:color w:val="333333"/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 смерти родителей,  Варфоломей принял постриг под именем Сергия в 22 года. </w:t>
      </w:r>
      <w:r w:rsidRPr="00270E59">
        <w:rPr>
          <w:sz w:val="28"/>
          <w:szCs w:val="28"/>
        </w:rPr>
        <w:t xml:space="preserve">Всю жизнь </w:t>
      </w:r>
      <w:r>
        <w:rPr>
          <w:sz w:val="28"/>
          <w:szCs w:val="28"/>
        </w:rPr>
        <w:t>Сергий Радонежский</w:t>
      </w:r>
      <w:r w:rsidRPr="00270E59">
        <w:rPr>
          <w:sz w:val="28"/>
          <w:szCs w:val="28"/>
        </w:rPr>
        <w:t xml:space="preserve"> стремился к установлению евангельских, братских отношений между людьми. И потому </w:t>
      </w:r>
      <w:r>
        <w:rPr>
          <w:sz w:val="28"/>
          <w:szCs w:val="28"/>
        </w:rPr>
        <w:t>люди</w:t>
      </w:r>
      <w:r w:rsidRPr="00270E59">
        <w:rPr>
          <w:sz w:val="28"/>
          <w:szCs w:val="28"/>
        </w:rPr>
        <w:t xml:space="preserve"> называли его “учеником Святой Троицы”. Знаменитая икона “Троица” была написана Андреем Рублёвым “в похвалу” Сергию и находилась над гробницей великого старца</w:t>
      </w:r>
      <w:r w:rsidRPr="00443A86">
        <w:rPr>
          <w:sz w:val="28"/>
          <w:szCs w:val="28"/>
        </w:rPr>
        <w:t xml:space="preserve">. </w:t>
      </w:r>
      <w:r w:rsidRPr="00443A86">
        <w:rPr>
          <w:color w:val="333333"/>
          <w:sz w:val="28"/>
          <w:szCs w:val="28"/>
        </w:rPr>
        <w:t>Кроме Троице-Сергиева монастыря, Сергий основал ещё несколько монастырей. Более 40 обите</w:t>
      </w:r>
      <w:r>
        <w:rPr>
          <w:color w:val="333333"/>
          <w:sz w:val="28"/>
          <w:szCs w:val="28"/>
        </w:rPr>
        <w:t>лей было основано его учениками.</w:t>
      </w:r>
    </w:p>
    <w:p w:rsidR="0006636A" w:rsidRPr="00EC7E87" w:rsidRDefault="0006636A" w:rsidP="0006636A">
      <w:pPr>
        <w:pStyle w:val="a6"/>
        <w:rPr>
          <w:color w:val="333333"/>
          <w:sz w:val="28"/>
          <w:szCs w:val="28"/>
        </w:rPr>
      </w:pPr>
      <w:r w:rsidRPr="00443A86">
        <w:rPr>
          <w:color w:val="333333"/>
          <w:sz w:val="28"/>
          <w:szCs w:val="28"/>
        </w:rPr>
        <w:t xml:space="preserve"> </w:t>
      </w:r>
      <w:r w:rsidRPr="00470028">
        <w:rPr>
          <w:color w:val="333333"/>
          <w:sz w:val="28"/>
          <w:szCs w:val="28"/>
        </w:rPr>
        <w:t>Сергий Радонежский совершил</w:t>
      </w:r>
      <w:r>
        <w:rPr>
          <w:rFonts w:ascii="Georgia" w:hAnsi="Georgia"/>
          <w:color w:val="333333"/>
        </w:rPr>
        <w:t xml:space="preserve"> </w:t>
      </w:r>
      <w:r w:rsidRPr="00EC7E87">
        <w:rPr>
          <w:color w:val="333333"/>
          <w:sz w:val="28"/>
          <w:szCs w:val="28"/>
        </w:rPr>
        <w:t>множество чудес. Люди приходили к нему из разных городов для исцеления, а иногда даже для того, чтобы просто увидеть его. Как утверждает житие, однажды он воскресил мальчика, который умер на руках отца, когда он нёс ребёнка к святому для исцеления.</w:t>
      </w:r>
    </w:p>
    <w:p w:rsidR="0006636A" w:rsidRPr="007068BF" w:rsidRDefault="0006636A" w:rsidP="0006636A">
      <w:pPr>
        <w:pStyle w:val="a6"/>
        <w:rPr>
          <w:sz w:val="28"/>
          <w:szCs w:val="28"/>
        </w:rPr>
      </w:pPr>
      <w:r w:rsidRPr="007068BF">
        <w:rPr>
          <w:sz w:val="28"/>
          <w:szCs w:val="28"/>
        </w:rPr>
        <w:t xml:space="preserve">Сергий почитался величайшим из пророков. Дар пророчества дается избранным – праведникам и святым, достигшим больших высот в </w:t>
      </w:r>
      <w:hyperlink r:id="rId6" w:tgtFrame="_blank" w:history="1">
        <w:r w:rsidRPr="007068BF">
          <w:rPr>
            <w:rStyle w:val="a5"/>
            <w:rFonts w:eastAsiaTheme="majorEastAsia"/>
            <w:color w:val="auto"/>
            <w:sz w:val="28"/>
            <w:szCs w:val="28"/>
          </w:rPr>
          <w:t>духовной жизни</w:t>
        </w:r>
      </w:hyperlink>
      <w:r w:rsidRPr="007068BF">
        <w:rPr>
          <w:sz w:val="28"/>
          <w:szCs w:val="28"/>
        </w:rPr>
        <w:t>. Сергий стал истинно народным святым. Еще при жизни шли к нему бояре и мужики, военачальники и простые бабы, богатые и бедные. Великий старец принимал всех, каждому давал утешение и всякого просящего наставлял.</w:t>
      </w:r>
    </w:p>
    <w:p w:rsidR="0006636A" w:rsidRPr="007068BF" w:rsidRDefault="0006636A" w:rsidP="0006636A">
      <w:pPr>
        <w:pStyle w:val="a6"/>
        <w:rPr>
          <w:sz w:val="28"/>
          <w:szCs w:val="28"/>
        </w:rPr>
      </w:pPr>
    </w:p>
    <w:p w:rsidR="0006636A" w:rsidRPr="007068BF" w:rsidRDefault="0006636A" w:rsidP="0006636A">
      <w:pPr>
        <w:pStyle w:val="a6"/>
        <w:rPr>
          <w:sz w:val="28"/>
          <w:szCs w:val="28"/>
        </w:rPr>
      </w:pPr>
      <w:r w:rsidRPr="007068BF">
        <w:rPr>
          <w:sz w:val="28"/>
          <w:szCs w:val="28"/>
        </w:rPr>
        <w:lastRenderedPageBreak/>
        <w:t xml:space="preserve">Преподобный Сергий Радонежский стал подлинным «светильником» для современников и потомков — человеком, сумевшим подчинить всю свою жизнь евангельским заповедям любви и единомыслия. Избегая искуса судить и </w:t>
      </w:r>
      <w:proofErr w:type="spellStart"/>
      <w:r w:rsidRPr="007068BF">
        <w:rPr>
          <w:sz w:val="28"/>
          <w:szCs w:val="28"/>
        </w:rPr>
        <w:t>назидать</w:t>
      </w:r>
      <w:proofErr w:type="spellEnd"/>
      <w:r w:rsidRPr="007068BF">
        <w:rPr>
          <w:sz w:val="28"/>
          <w:szCs w:val="28"/>
        </w:rPr>
        <w:t>, он учил даже не столько словом, сколько своим образом жизни, своим отношением к окружающим. И народ услышал его безмолвную проповедь</w:t>
      </w:r>
    </w:p>
    <w:p w:rsidR="0006636A" w:rsidRDefault="0006636A" w:rsidP="0006636A">
      <w:pPr>
        <w:pStyle w:val="a6"/>
        <w:rPr>
          <w:sz w:val="28"/>
          <w:szCs w:val="28"/>
        </w:rPr>
      </w:pPr>
      <w:r w:rsidRPr="00AB7811">
        <w:rPr>
          <w:sz w:val="28"/>
          <w:szCs w:val="28"/>
        </w:rPr>
        <w:t>Сергий Радонежский всей своей жизнью доказывал окружающим — жизнь можно устраивать только добром и любовью, ибо, отвечая злом на зло, человек порождает новое зло.</w:t>
      </w:r>
    </w:p>
    <w:p w:rsidR="0006636A" w:rsidRPr="00443A86" w:rsidRDefault="0006636A" w:rsidP="0006636A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  <w:r w:rsidRPr="0084448C">
        <w:rPr>
          <w:rFonts w:ascii="Times New Roman" w:hAnsi="Times New Roman" w:cs="Times New Roman"/>
          <w:color w:val="333333"/>
          <w:sz w:val="28"/>
          <w:szCs w:val="28"/>
        </w:rPr>
        <w:t>Сергий в последний раз призвал братию и обратился со словами завещания:</w:t>
      </w:r>
    </w:p>
    <w:p w:rsidR="0006636A" w:rsidRPr="00AB7811" w:rsidRDefault="0006636A" w:rsidP="0006636A">
      <w:pPr>
        <w:pStyle w:val="a6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«…</w:t>
      </w:r>
      <w:r w:rsidRPr="0084448C">
        <w:rPr>
          <w:color w:val="333333"/>
          <w:sz w:val="28"/>
          <w:szCs w:val="28"/>
        </w:rPr>
        <w:t xml:space="preserve"> Прежде имейте страх Божий, чистоту душевную и любовь нелицемерную</w:t>
      </w:r>
      <w:r w:rsidRPr="007068BF">
        <w:rPr>
          <w:sz w:val="28"/>
          <w:szCs w:val="28"/>
        </w:rPr>
        <w:t>…».</w:t>
      </w:r>
    </w:p>
    <w:p w:rsidR="0006636A" w:rsidRDefault="0006636A" w:rsidP="0006636A">
      <w:pPr>
        <w:pStyle w:val="a6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Дети рассматривают фотографии иконы  </w:t>
      </w:r>
      <w:proofErr w:type="spellStart"/>
      <w:r>
        <w:rPr>
          <w:color w:val="333333"/>
          <w:sz w:val="28"/>
          <w:szCs w:val="28"/>
        </w:rPr>
        <w:t>прп</w:t>
      </w:r>
      <w:proofErr w:type="spellEnd"/>
      <w:r>
        <w:rPr>
          <w:color w:val="333333"/>
          <w:sz w:val="28"/>
          <w:szCs w:val="28"/>
        </w:rPr>
        <w:t xml:space="preserve">. Сергия с частицей мощей из </w:t>
      </w:r>
      <w:proofErr w:type="spellStart"/>
      <w:r>
        <w:rPr>
          <w:color w:val="333333"/>
          <w:sz w:val="28"/>
          <w:szCs w:val="28"/>
        </w:rPr>
        <w:t>Варницкого</w:t>
      </w:r>
      <w:proofErr w:type="spellEnd"/>
      <w:r>
        <w:rPr>
          <w:color w:val="333333"/>
          <w:sz w:val="28"/>
          <w:szCs w:val="28"/>
        </w:rPr>
        <w:t xml:space="preserve"> монастыря и Троице-Сергиева </w:t>
      </w:r>
      <w:proofErr w:type="spellStart"/>
      <w:r>
        <w:rPr>
          <w:color w:val="333333"/>
          <w:sz w:val="28"/>
          <w:szCs w:val="28"/>
        </w:rPr>
        <w:t>Варницкого</w:t>
      </w:r>
      <w:proofErr w:type="spellEnd"/>
      <w:r>
        <w:rPr>
          <w:color w:val="333333"/>
          <w:sz w:val="28"/>
          <w:szCs w:val="28"/>
        </w:rPr>
        <w:t xml:space="preserve"> монастыря. </w:t>
      </w:r>
    </w:p>
    <w:p w:rsidR="0006636A" w:rsidRPr="000208E4" w:rsidRDefault="0006636A" w:rsidP="0006636A">
      <w:pPr>
        <w:rPr>
          <w:lang w:eastAsia="ru-RU"/>
        </w:rPr>
      </w:pPr>
    </w:p>
    <w:p w:rsidR="0006636A" w:rsidRPr="000208E4" w:rsidRDefault="0006636A" w:rsidP="0006636A">
      <w:pPr>
        <w:rPr>
          <w:lang w:eastAsia="ru-RU"/>
        </w:rPr>
      </w:pPr>
      <w:r w:rsidRPr="000208E4">
        <w:rPr>
          <w:noProof/>
          <w:lang w:eastAsia="ru-RU"/>
        </w:rPr>
        <w:drawing>
          <wp:inline distT="0" distB="0" distL="0" distR="0">
            <wp:extent cx="3468868" cy="4488547"/>
            <wp:effectExtent l="19050" t="0" r="0" b="0"/>
            <wp:docPr id="3" name="Рисунок 1" descr="sv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v0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161" cy="448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36A" w:rsidRDefault="0006636A" w:rsidP="0006636A">
      <w:pPr>
        <w:rPr>
          <w:lang w:eastAsia="ru-RU"/>
        </w:rPr>
      </w:pPr>
    </w:p>
    <w:p w:rsidR="0006636A" w:rsidRPr="000208E4" w:rsidRDefault="0006636A" w:rsidP="0006636A">
      <w:pPr>
        <w:rPr>
          <w:lang w:eastAsia="ru-RU"/>
        </w:rPr>
      </w:pPr>
    </w:p>
    <w:p w:rsidR="0006636A" w:rsidRPr="000208E4" w:rsidRDefault="0006636A" w:rsidP="0006636A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31895"/>
            <wp:effectExtent l="19050" t="0" r="3175" b="0"/>
            <wp:docPr id="7" name="Рисунок 6" descr="SAM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36A" w:rsidRDefault="0006636A" w:rsidP="0006636A">
      <w:pPr>
        <w:pStyle w:val="a6"/>
        <w:rPr>
          <w:color w:val="333333"/>
          <w:sz w:val="28"/>
          <w:szCs w:val="28"/>
        </w:rPr>
      </w:pPr>
    </w:p>
    <w:p w:rsidR="0006636A" w:rsidRPr="0084448C" w:rsidRDefault="0006636A" w:rsidP="0006636A">
      <w:pPr>
        <w:pStyle w:val="a6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Воспитатель. </w:t>
      </w:r>
    </w:p>
    <w:p w:rsidR="0006636A" w:rsidRPr="00DB561B" w:rsidRDefault="0006636A" w:rsidP="0006636A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  <w:r w:rsidRPr="00DB561B">
        <w:rPr>
          <w:rFonts w:ascii="Times New Roman" w:hAnsi="Times New Roman" w:cs="Times New Roman"/>
          <w:color w:val="333333"/>
          <w:sz w:val="28"/>
          <w:szCs w:val="28"/>
        </w:rPr>
        <w:t>А как нам добрые слова нужны!</w:t>
      </w:r>
      <w:r w:rsidRPr="00DB561B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</w:rPr>
        <w:t>Не раз мы в этом убедились сами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>…</w:t>
      </w:r>
      <w:r w:rsidRPr="00DB561B">
        <w:rPr>
          <w:rFonts w:ascii="Times New Roman" w:hAnsi="Times New Roman" w:cs="Times New Roman"/>
          <w:color w:val="333333"/>
          <w:sz w:val="28"/>
          <w:szCs w:val="28"/>
        </w:rPr>
        <w:br/>
        <w:t>Ч</w:t>
      </w:r>
      <w:proofErr w:type="gramEnd"/>
      <w:r w:rsidRPr="00DB561B">
        <w:rPr>
          <w:rFonts w:ascii="Times New Roman" w:hAnsi="Times New Roman" w:cs="Times New Roman"/>
          <w:color w:val="333333"/>
          <w:sz w:val="28"/>
          <w:szCs w:val="28"/>
        </w:rPr>
        <w:t>тоб их произнести в тот самый час,</w:t>
      </w:r>
      <w:r w:rsidRPr="00DB561B">
        <w:rPr>
          <w:rFonts w:ascii="Times New Roman" w:hAnsi="Times New Roman" w:cs="Times New Roman"/>
          <w:color w:val="333333"/>
          <w:sz w:val="28"/>
          <w:szCs w:val="28"/>
        </w:rPr>
        <w:br/>
        <w:t>Когда они другим необходимы.</w:t>
      </w:r>
      <w:r w:rsidRPr="00DB561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B561B">
        <w:rPr>
          <w:rFonts w:ascii="Times New Roman" w:hAnsi="Times New Roman" w:cs="Times New Roman"/>
          <w:i/>
          <w:iCs/>
          <w:color w:val="333333"/>
          <w:sz w:val="28"/>
          <w:szCs w:val="28"/>
        </w:rPr>
        <w:t>М. Лисянский</w:t>
      </w:r>
    </w:p>
    <w:p w:rsidR="0006636A" w:rsidRDefault="0006636A" w:rsidP="0006636A">
      <w:pPr>
        <w:pStyle w:val="a6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Воспитатель. А теперь, ребята, давайте немного разомнемся и поиграем.  Игра «Слова-синонимы». Дети образуют стоя на ковре круг. Воспитатель стоит в центре круга с мячом. Кому воспитатель бросает мяч, тот ребенок называет синоним к слову «доброта»: любовь, милосердие, забота…</w:t>
      </w:r>
    </w:p>
    <w:p w:rsidR="0006636A" w:rsidRPr="0084448C" w:rsidRDefault="0006636A" w:rsidP="0006636A">
      <w:pPr>
        <w:pStyle w:val="a6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Воспитатель. Ребята, Сергий Радонежский любил людей, помогал им. За свою жизнь сделал очень много добрых дел. Вы, хоть и маленькие, но тоже способны совершать добрые поступки. Сейчас мы об этом поговорим.</w:t>
      </w:r>
    </w:p>
    <w:p w:rsidR="0006636A" w:rsidRPr="00DB561B" w:rsidRDefault="0006636A" w:rsidP="0006636A">
      <w:pPr>
        <w:pStyle w:val="a6"/>
        <w:rPr>
          <w:sz w:val="28"/>
          <w:szCs w:val="28"/>
        </w:rPr>
      </w:pPr>
      <w:r w:rsidRPr="00DB561B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Воспитатель. На предыдущем занятии мы с вами коллективно рисовали яблоню (дети называют основные части дерева; какой формы листья у яблони, какого цвета…).</w:t>
      </w:r>
      <w:r w:rsidRPr="00DB561B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Мы с вами решили, что это будет дерево доброты. Но на нашей яблоньке нет ни цветов, ни плодов. Я предлагаю нарисовать плоды яблоньки – яблоки. Каждое яблоко будет означать доброе дело или поступок, который вы однажды совершили.  Наша яблоня от этого превратится в дерево доброты и любви.</w:t>
      </w:r>
      <w:r w:rsidRPr="00DB561B">
        <w:rPr>
          <w:color w:val="333333"/>
          <w:sz w:val="28"/>
          <w:szCs w:val="28"/>
        </w:rPr>
        <w:t xml:space="preserve">           </w:t>
      </w:r>
    </w:p>
    <w:p w:rsidR="0006636A" w:rsidRDefault="0006636A" w:rsidP="0006636A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садятся за столы с приготовленными на них материалами  для рисования. Воспитатель повторяет с детьми основные правила при работе с красками; обсуждают цвет, форму яблок (круглые, овальные, с румяным бочком, ароматные</w:t>
      </w:r>
      <w:proofErr w:type="gramStart"/>
      <w:r>
        <w:rPr>
          <w:rFonts w:ascii="Times New Roman" w:hAnsi="Times New Roman" w:cs="Times New Roman"/>
          <w:sz w:val="28"/>
          <w:szCs w:val="28"/>
        </w:rPr>
        <w:t>, …).  «</w:t>
      </w:r>
      <w:proofErr w:type="gramEnd"/>
      <w:r>
        <w:rPr>
          <w:rFonts w:ascii="Times New Roman" w:hAnsi="Times New Roman" w:cs="Times New Roman"/>
          <w:sz w:val="28"/>
          <w:szCs w:val="28"/>
        </w:rPr>
        <w:t>Рисуют» в воздухе кисточкой круги. Приступают к изображению яблок. Звучит тихая музыка. Дети по очереди рассказывают о своих добрых делах.</w:t>
      </w:r>
    </w:p>
    <w:p w:rsidR="0006636A" w:rsidRDefault="0006636A" w:rsidP="0006636A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</w:p>
    <w:p w:rsidR="0006636A" w:rsidRDefault="0006636A" w:rsidP="0006636A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8" name="Рисунок 7" descr="SAM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36A" w:rsidRDefault="0006636A" w:rsidP="0006636A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Наша работа окончена. Пока рисунки сохнут, мы с вами проведем пальчиковую гимнастику.</w:t>
      </w:r>
    </w:p>
    <w:p w:rsidR="0006636A" w:rsidRDefault="0006636A" w:rsidP="0006636A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мизинчик, где ты был?  (разводят руки в стороны).                                          Добрые дела вершил! (поднимают руки вверх).                                                               С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безымянны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рыб кормил, (имитируют кормление рыб)                                            И со средним не зевал – бабушкам я помогал.                                                          С указательным потом  поил кошек молоком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>мит-т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наливание молока).                                                       А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детей встречал, пирожками угощал.</w:t>
      </w:r>
    </w:p>
    <w:p w:rsidR="0006636A" w:rsidRDefault="0006636A" w:rsidP="0006636A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предлагает детям повесить нарисованные яблоки на яблоню. Ребята, а как же теперь называется наше дерево? (ответы детей – дерево доброты). Мы будем с вами делать хорошие, добрые дела и пополнять дерево новыми плодами.</w:t>
      </w:r>
    </w:p>
    <w:p w:rsidR="0006636A" w:rsidRDefault="0006636A" w:rsidP="0006636A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</w:p>
    <w:p w:rsidR="0006636A" w:rsidRDefault="0006636A" w:rsidP="0006636A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</w:p>
    <w:p w:rsidR="0006636A" w:rsidRDefault="0006636A" w:rsidP="0006636A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9" name="Рисунок 8" descr="SAM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36A" w:rsidRDefault="0006636A" w:rsidP="0006636A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А сейчас мы с вами порадуем наших гостей песней «Дорогою добра».</w:t>
      </w:r>
    </w:p>
    <w:p w:rsidR="0006636A" w:rsidRDefault="0006636A" w:rsidP="0006636A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  <w:r w:rsidRPr="001E1A38">
        <w:rPr>
          <w:rFonts w:ascii="Times New Roman" w:hAnsi="Times New Roman" w:cs="Times New Roman"/>
          <w:bCs/>
          <w:sz w:val="28"/>
          <w:szCs w:val="28"/>
        </w:rPr>
        <w:t xml:space="preserve">Ю. </w:t>
      </w:r>
      <w:proofErr w:type="spellStart"/>
      <w:r w:rsidRPr="001E1A38">
        <w:rPr>
          <w:rFonts w:ascii="Times New Roman" w:hAnsi="Times New Roman" w:cs="Times New Roman"/>
          <w:bCs/>
          <w:sz w:val="28"/>
          <w:szCs w:val="28"/>
        </w:rPr>
        <w:t>Энтин</w:t>
      </w:r>
      <w:proofErr w:type="spellEnd"/>
      <w:r w:rsidRPr="001E1A38">
        <w:rPr>
          <w:rFonts w:ascii="Times New Roman" w:hAnsi="Times New Roman" w:cs="Times New Roman"/>
          <w:bCs/>
          <w:sz w:val="28"/>
          <w:szCs w:val="28"/>
        </w:rPr>
        <w:t>.</w:t>
      </w:r>
      <w:r w:rsidRPr="001E1A38">
        <w:rPr>
          <w:rFonts w:ascii="Times New Roman" w:hAnsi="Times New Roman" w:cs="Times New Roman"/>
          <w:sz w:val="28"/>
          <w:szCs w:val="28"/>
        </w:rPr>
        <w:br/>
        <w:t xml:space="preserve">Спроси у жизни строгой, </w:t>
      </w:r>
      <w:r w:rsidRPr="001E1A38">
        <w:rPr>
          <w:rFonts w:ascii="Times New Roman" w:hAnsi="Times New Roman" w:cs="Times New Roman"/>
          <w:sz w:val="28"/>
          <w:szCs w:val="28"/>
        </w:rPr>
        <w:br/>
        <w:t xml:space="preserve">Какой идти дорогой? </w:t>
      </w:r>
      <w:r w:rsidRPr="001E1A38">
        <w:rPr>
          <w:rFonts w:ascii="Times New Roman" w:hAnsi="Times New Roman" w:cs="Times New Roman"/>
          <w:sz w:val="28"/>
          <w:szCs w:val="28"/>
        </w:rPr>
        <w:br/>
        <w:t>Куда по свету белому</w:t>
      </w:r>
      <w:proofErr w:type="gramStart"/>
      <w:r w:rsidRPr="001E1A38">
        <w:rPr>
          <w:rFonts w:ascii="Times New Roman" w:hAnsi="Times New Roman" w:cs="Times New Roman"/>
          <w:sz w:val="28"/>
          <w:szCs w:val="28"/>
        </w:rPr>
        <w:t xml:space="preserve"> </w:t>
      </w:r>
      <w:r w:rsidRPr="001E1A38">
        <w:rPr>
          <w:rFonts w:ascii="Times New Roman" w:hAnsi="Times New Roman" w:cs="Times New Roman"/>
          <w:sz w:val="28"/>
          <w:szCs w:val="28"/>
        </w:rPr>
        <w:br/>
        <w:t>О</w:t>
      </w:r>
      <w:proofErr w:type="gramEnd"/>
      <w:r w:rsidRPr="001E1A38">
        <w:rPr>
          <w:rFonts w:ascii="Times New Roman" w:hAnsi="Times New Roman" w:cs="Times New Roman"/>
          <w:sz w:val="28"/>
          <w:szCs w:val="28"/>
        </w:rPr>
        <w:t xml:space="preserve">тправиться с утра? </w:t>
      </w:r>
      <w:r w:rsidRPr="001E1A38">
        <w:rPr>
          <w:rFonts w:ascii="Times New Roman" w:hAnsi="Times New Roman" w:cs="Times New Roman"/>
          <w:sz w:val="28"/>
          <w:szCs w:val="28"/>
        </w:rPr>
        <w:br/>
        <w:t xml:space="preserve">Иди за Солнцем следом, </w:t>
      </w:r>
      <w:r w:rsidRPr="001E1A38">
        <w:rPr>
          <w:rFonts w:ascii="Times New Roman" w:hAnsi="Times New Roman" w:cs="Times New Roman"/>
          <w:sz w:val="28"/>
          <w:szCs w:val="28"/>
        </w:rPr>
        <w:br/>
        <w:t xml:space="preserve">Хоть этот путь неведом, </w:t>
      </w:r>
      <w:r w:rsidRPr="001E1A38">
        <w:rPr>
          <w:rFonts w:ascii="Times New Roman" w:hAnsi="Times New Roman" w:cs="Times New Roman"/>
          <w:sz w:val="28"/>
          <w:szCs w:val="28"/>
        </w:rPr>
        <w:br/>
        <w:t xml:space="preserve">Иди, мой друг, всегда иди </w:t>
      </w:r>
      <w:r w:rsidRPr="001E1A38">
        <w:rPr>
          <w:rFonts w:ascii="Times New Roman" w:hAnsi="Times New Roman" w:cs="Times New Roman"/>
          <w:sz w:val="28"/>
          <w:szCs w:val="28"/>
        </w:rPr>
        <w:br/>
        <w:t xml:space="preserve">Дорогою добра! </w:t>
      </w:r>
      <w:r w:rsidRPr="001E1A38">
        <w:rPr>
          <w:rFonts w:ascii="Times New Roman" w:hAnsi="Times New Roman" w:cs="Times New Roman"/>
          <w:sz w:val="28"/>
          <w:szCs w:val="28"/>
        </w:rPr>
        <w:br/>
      </w:r>
      <w:r w:rsidRPr="001E1A38">
        <w:rPr>
          <w:rFonts w:ascii="Times New Roman" w:hAnsi="Times New Roman" w:cs="Times New Roman"/>
          <w:sz w:val="28"/>
          <w:szCs w:val="28"/>
        </w:rPr>
        <w:br/>
        <w:t xml:space="preserve">Забудь свои заботы, </w:t>
      </w:r>
      <w:r w:rsidRPr="001E1A38">
        <w:rPr>
          <w:rFonts w:ascii="Times New Roman" w:hAnsi="Times New Roman" w:cs="Times New Roman"/>
          <w:sz w:val="28"/>
          <w:szCs w:val="28"/>
        </w:rPr>
        <w:br/>
        <w:t xml:space="preserve">Падения и взлёты, </w:t>
      </w:r>
      <w:r w:rsidRPr="001E1A38">
        <w:rPr>
          <w:rFonts w:ascii="Times New Roman" w:hAnsi="Times New Roman" w:cs="Times New Roman"/>
          <w:sz w:val="28"/>
          <w:szCs w:val="28"/>
        </w:rPr>
        <w:br/>
        <w:t xml:space="preserve">Не хнычь, когда судьба ведёт </w:t>
      </w:r>
      <w:r w:rsidRPr="001E1A38">
        <w:rPr>
          <w:rFonts w:ascii="Times New Roman" w:hAnsi="Times New Roman" w:cs="Times New Roman"/>
          <w:sz w:val="28"/>
          <w:szCs w:val="28"/>
        </w:rPr>
        <w:br/>
        <w:t xml:space="preserve">Себя не как сестра, </w:t>
      </w:r>
      <w:r w:rsidRPr="001E1A38">
        <w:rPr>
          <w:rFonts w:ascii="Times New Roman" w:hAnsi="Times New Roman" w:cs="Times New Roman"/>
          <w:sz w:val="28"/>
          <w:szCs w:val="28"/>
        </w:rPr>
        <w:br/>
        <w:t xml:space="preserve">А если с другом худо - </w:t>
      </w:r>
      <w:r w:rsidRPr="001E1A38">
        <w:rPr>
          <w:rFonts w:ascii="Times New Roman" w:hAnsi="Times New Roman" w:cs="Times New Roman"/>
          <w:sz w:val="28"/>
          <w:szCs w:val="28"/>
        </w:rPr>
        <w:br/>
        <w:t xml:space="preserve">Не уповай на чудо, </w:t>
      </w:r>
      <w:r w:rsidRPr="001E1A38">
        <w:rPr>
          <w:rFonts w:ascii="Times New Roman" w:hAnsi="Times New Roman" w:cs="Times New Roman"/>
          <w:sz w:val="28"/>
          <w:szCs w:val="28"/>
        </w:rPr>
        <w:br/>
        <w:t>Спеши к нему, всегда иди</w:t>
      </w:r>
      <w:r w:rsidRPr="001E1A38">
        <w:rPr>
          <w:rFonts w:ascii="Times New Roman" w:hAnsi="Times New Roman" w:cs="Times New Roman"/>
          <w:sz w:val="28"/>
          <w:szCs w:val="28"/>
        </w:rPr>
        <w:br/>
        <w:t xml:space="preserve">Дорогою добра! </w:t>
      </w:r>
      <w:r w:rsidRPr="001E1A38">
        <w:rPr>
          <w:rFonts w:ascii="Times New Roman" w:hAnsi="Times New Roman" w:cs="Times New Roman"/>
          <w:sz w:val="28"/>
          <w:szCs w:val="28"/>
        </w:rPr>
        <w:br/>
      </w:r>
      <w:r w:rsidRPr="001E1A38">
        <w:rPr>
          <w:rFonts w:ascii="Times New Roman" w:hAnsi="Times New Roman" w:cs="Times New Roman"/>
          <w:sz w:val="28"/>
          <w:szCs w:val="28"/>
        </w:rPr>
        <w:br/>
        <w:t xml:space="preserve">Ах, сколько будет разных </w:t>
      </w:r>
      <w:r w:rsidRPr="001E1A38">
        <w:rPr>
          <w:rFonts w:ascii="Times New Roman" w:hAnsi="Times New Roman" w:cs="Times New Roman"/>
          <w:sz w:val="28"/>
          <w:szCs w:val="28"/>
        </w:rPr>
        <w:br/>
        <w:t xml:space="preserve">Сомнений и соблазнов, </w:t>
      </w:r>
      <w:r w:rsidRPr="001E1A38">
        <w:rPr>
          <w:rFonts w:ascii="Times New Roman" w:hAnsi="Times New Roman" w:cs="Times New Roman"/>
          <w:sz w:val="28"/>
          <w:szCs w:val="28"/>
        </w:rPr>
        <w:br/>
        <w:t xml:space="preserve">Не забывай, что эта жизнь - </w:t>
      </w:r>
      <w:r w:rsidRPr="001E1A38">
        <w:rPr>
          <w:rFonts w:ascii="Times New Roman" w:hAnsi="Times New Roman" w:cs="Times New Roman"/>
          <w:sz w:val="28"/>
          <w:szCs w:val="28"/>
        </w:rPr>
        <w:br/>
      </w:r>
      <w:r w:rsidRPr="001E1A38">
        <w:rPr>
          <w:rFonts w:ascii="Times New Roman" w:hAnsi="Times New Roman" w:cs="Times New Roman"/>
          <w:sz w:val="28"/>
          <w:szCs w:val="28"/>
        </w:rPr>
        <w:lastRenderedPageBreak/>
        <w:t xml:space="preserve">Не детская игра! </w:t>
      </w:r>
      <w:r w:rsidRPr="001E1A38">
        <w:rPr>
          <w:rFonts w:ascii="Times New Roman" w:hAnsi="Times New Roman" w:cs="Times New Roman"/>
          <w:sz w:val="28"/>
          <w:szCs w:val="28"/>
        </w:rPr>
        <w:br/>
        <w:t xml:space="preserve">Ты прочь гони соблазны, </w:t>
      </w:r>
      <w:r w:rsidRPr="001E1A38">
        <w:rPr>
          <w:rFonts w:ascii="Times New Roman" w:hAnsi="Times New Roman" w:cs="Times New Roman"/>
          <w:sz w:val="28"/>
          <w:szCs w:val="28"/>
        </w:rPr>
        <w:br/>
        <w:t xml:space="preserve">Усвой закон негласный: </w:t>
      </w:r>
      <w:r w:rsidRPr="001E1A38">
        <w:rPr>
          <w:rFonts w:ascii="Times New Roman" w:hAnsi="Times New Roman" w:cs="Times New Roman"/>
          <w:sz w:val="28"/>
          <w:szCs w:val="28"/>
        </w:rPr>
        <w:br/>
        <w:t xml:space="preserve">Иди, мой друг, всегда иди </w:t>
      </w:r>
      <w:r w:rsidRPr="001E1A38">
        <w:rPr>
          <w:rFonts w:ascii="Times New Roman" w:hAnsi="Times New Roman" w:cs="Times New Roman"/>
          <w:sz w:val="28"/>
          <w:szCs w:val="28"/>
        </w:rPr>
        <w:br/>
        <w:t xml:space="preserve">Дорогою добра! </w:t>
      </w:r>
      <w:r w:rsidRPr="001E1A38">
        <w:rPr>
          <w:rFonts w:ascii="Times New Roman" w:hAnsi="Times New Roman" w:cs="Times New Roman"/>
          <w:sz w:val="28"/>
          <w:szCs w:val="28"/>
        </w:rPr>
        <w:br/>
      </w:r>
    </w:p>
    <w:p w:rsidR="0006636A" w:rsidRPr="001E1A38" w:rsidRDefault="0006636A" w:rsidP="0006636A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" name="Рисунок 9" descr="SAM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2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1A3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Дети прощаются с гостями и благодарят их.</w:t>
      </w:r>
    </w:p>
    <w:p w:rsidR="0006636A" w:rsidRDefault="0006636A" w:rsidP="0006636A">
      <w:pPr>
        <w:tabs>
          <w:tab w:val="left" w:pos="402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6636A" w:rsidRDefault="0006636A" w:rsidP="0006636A">
      <w:pPr>
        <w:tabs>
          <w:tab w:val="left" w:pos="402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6636A" w:rsidRDefault="0006636A" w:rsidP="0006636A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</w:p>
    <w:p w:rsidR="0006636A" w:rsidRDefault="0006636A" w:rsidP="0006636A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</w:p>
    <w:p w:rsidR="0006636A" w:rsidRDefault="0006636A" w:rsidP="0006636A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</w:p>
    <w:p w:rsidR="00231848" w:rsidRDefault="00231848"/>
    <w:p w:rsidR="00533958" w:rsidRDefault="00533958"/>
    <w:p w:rsidR="00533958" w:rsidRDefault="00533958"/>
    <w:p w:rsidR="00533958" w:rsidRDefault="00533958"/>
    <w:p w:rsidR="00533958" w:rsidRDefault="00533958"/>
    <w:p w:rsidR="00533958" w:rsidRDefault="00533958"/>
    <w:p w:rsidR="00533958" w:rsidRDefault="00533958" w:rsidP="00533958">
      <w:pPr>
        <w:tabs>
          <w:tab w:val="left" w:pos="402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использованной литературы.</w:t>
      </w:r>
    </w:p>
    <w:p w:rsidR="00533958" w:rsidRDefault="00533958" w:rsidP="00533958">
      <w:pPr>
        <w:pStyle w:val="a7"/>
        <w:numPr>
          <w:ilvl w:val="0"/>
          <w:numId w:val="1"/>
        </w:num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«Святые чудеса России». Москва, 2013 г.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 «ООО «Бауэр СНГ» и компания».</w:t>
      </w:r>
    </w:p>
    <w:p w:rsidR="00533958" w:rsidRDefault="00533958" w:rsidP="00533958">
      <w:pPr>
        <w:pStyle w:val="a7"/>
        <w:numPr>
          <w:ilvl w:val="0"/>
          <w:numId w:val="1"/>
        </w:num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«Православные монастыри. Путешествие по святым местам» № 26, 2009 г., Москва,«ООО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Агостини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533958" w:rsidRPr="001A469B" w:rsidRDefault="00533958" w:rsidP="00533958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Памятники литературы Древней Руси. XIV- середина XV. М., 1981. - С.288.</w:t>
      </w:r>
    </w:p>
    <w:p w:rsidR="00533958" w:rsidRDefault="00533958" w:rsidP="00533958">
      <w:pPr>
        <w:pStyle w:val="a7"/>
        <w:numPr>
          <w:ilvl w:val="0"/>
          <w:numId w:val="1"/>
        </w:num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«Нравственное воспитание школьников», А.Лопатина,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Скребцова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Москва,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Амрита-Русь</w:t>
      </w:r>
      <w:proofErr w:type="spellEnd"/>
      <w:r>
        <w:rPr>
          <w:rFonts w:ascii="Times New Roman" w:hAnsi="Times New Roman" w:cs="Times New Roman"/>
          <w:sz w:val="28"/>
          <w:szCs w:val="28"/>
        </w:rPr>
        <w:t>», 2</w:t>
      </w:r>
      <w:r w:rsidRPr="009734EF">
        <w:rPr>
          <w:rFonts w:ascii="Times New Roman" w:hAnsi="Times New Roman" w:cs="Times New Roman"/>
          <w:sz w:val="28"/>
          <w:szCs w:val="28"/>
        </w:rPr>
        <w:t>010 г.</w:t>
      </w:r>
    </w:p>
    <w:p w:rsidR="00533958" w:rsidRDefault="00533958" w:rsidP="00533958">
      <w:pPr>
        <w:tabs>
          <w:tab w:val="left" w:pos="4023"/>
        </w:tabs>
        <w:rPr>
          <w:rFonts w:ascii="Times New Roman" w:hAnsi="Times New Roman" w:cs="Times New Roman"/>
          <w:sz w:val="28"/>
          <w:szCs w:val="28"/>
        </w:rPr>
      </w:pPr>
    </w:p>
    <w:p w:rsidR="00533958" w:rsidRDefault="00533958"/>
    <w:sectPr w:rsidR="00533958" w:rsidSect="00231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C55B12"/>
    <w:multiLevelType w:val="hybridMultilevel"/>
    <w:tmpl w:val="41781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characterSpacingControl w:val="doNotCompress"/>
  <w:compat/>
  <w:rsids>
    <w:rsidRoot w:val="0006636A"/>
    <w:rsid w:val="0006636A"/>
    <w:rsid w:val="00231848"/>
    <w:rsid w:val="00533958"/>
    <w:rsid w:val="00A64C9F"/>
    <w:rsid w:val="00FA7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3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36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06636A"/>
    <w:rPr>
      <w:strike w:val="0"/>
      <w:dstrike w:val="0"/>
      <w:color w:val="0D9BD7"/>
      <w:u w:val="none"/>
      <w:effect w:val="none"/>
    </w:rPr>
  </w:style>
  <w:style w:type="paragraph" w:styleId="a6">
    <w:name w:val="Normal (Web)"/>
    <w:basedOn w:val="a"/>
    <w:uiPriority w:val="99"/>
    <w:unhideWhenUsed/>
    <w:rsid w:val="0006636A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3395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lick02.begun.ru/click.jsp?url=HgRrOO7l5OVkSs3632*cVVNbgvVyBliiThEAtip5IBhJHGRQuGFyZA*X2GDZUlv9Re*LlOtwc0HLwz-4FdZpNW0wrFE4sJiE368tccugi7CdeZvqacnX-TfxcnXBaT4jzQ7vc7j8KnDWhpBVfUP7Y3wvloN5oerGYG0Xewpm-G*TulxnMV1rFcl5rzsh3I-HQXOzM-twHNKBhdThsaWH2*WzszpIQsRdmR8pl2k4zxVhsZ05F8WxO6xe6n7BPGPfXCUlS2zxd-egNjohwbQYQWVx6Sh1ofRVYsfPH96h8TmGH7OQdML-dt2gr2FW0tNUJKFdJlWJr*Y-dm6Bh0UT8muKhWV-2vi2yPKJhr1ilH2DvwGmCkrp8AaFNqr66G8RpqASDP7VqMocw*QIKA*quQqyK4VfXgg31DN2dMbFZJE4z4BQcOJfZUldmn4haJ-bH0zGxttKXWepyJ3F0RjgqXINsQR8pl2zfFfY7w&amp;eurl%5B%5D=HgRrOKChoKG97GlaCTVZsS3ewl1deI0-fx9VJOdhyFVF-cex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click02.begun.ru/click.jsp?url=HgRrOGVpaGmzec-kwXGCS01FnOtsGEa8UA8eqJ1AqBja1-FdlY17RygzhuDJOuI3mTEYltbcpmsN4LhcqFMpIbYfZkKawCUtOYsxO5ICCbja1Uuz3aRtGVpuD130yOFNeKW0PY36ClcObSE7XXLPGJjF3Bt1-uWrDfCSaQ4UC40ELZydXKByinHFsunLizgLhqMWpD96W4jaVxnR19AsM6ZnPuoc4RF*Dc6hxOHqoG6M4AMlaILmGufxvdK0-u-8oUma9rU1n4xqNu1kspNYlOx8BFTXziJRDlVuOK6BKg9j37e764833yBZteAyeqfGs63JsQRHde8kFurAnzfo85UqYCSj0UUa6Du2PO8St74-0ggt*9oR3aU1TR2eh2sYZzwHUcfoQ2Yqlv7yosZ*lmkQ-Kk8H8TijBrO-W7i2Mjr7xJgeo2eYT59uvu2PQ-OBchvBlXpm2tfvx5uigMAHm1um-M4Bu5Kc4S853EPmWAyjEs*IY1gOCxRMENrbdB1DDpr-R4-lgyYb6yHqhh4DR1jEyLpiivI5QhYishLHJZZ7SagZ9s6l7nk4P9yur*ncF4pytvFnQO1jLyW&amp;eurl%5B%5D=HgRrOK*ur65GohO059u3X8MwLLO5WOI8Aky2W7-c-KFz*7FA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1867</Words>
  <Characters>10646</Characters>
  <Application>Microsoft Office Word</Application>
  <DocSecurity>0</DocSecurity>
  <Lines>88</Lines>
  <Paragraphs>24</Paragraphs>
  <ScaleCrop>false</ScaleCrop>
  <Company>Microsoft</Company>
  <LinksUpToDate>false</LinksUpToDate>
  <CharactersWithSpaces>12489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2013-11-13T16:25:00Z</dcterms:created>
  <dcterms:modified xsi:type="dcterms:W3CDTF">2013-11-13T16:31:00Z</dcterms:modified>
</cp:coreProperties>
</file>