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D" w:rsidRPr="00A66D93" w:rsidRDefault="0094720D" w:rsidP="0094720D">
      <w:pPr>
        <w:jc w:val="center"/>
        <w:rPr>
          <w:sz w:val="28"/>
          <w:szCs w:val="28"/>
        </w:rPr>
      </w:pPr>
      <w:r w:rsidRPr="00A66D93">
        <w:rPr>
          <w:b/>
          <w:sz w:val="28"/>
          <w:szCs w:val="28"/>
        </w:rPr>
        <w:t xml:space="preserve">Конспект образовательной деятельности </w:t>
      </w:r>
      <w:r w:rsidR="00A66D93" w:rsidRPr="00A66D93">
        <w:rPr>
          <w:b/>
          <w:sz w:val="28"/>
          <w:szCs w:val="28"/>
        </w:rPr>
        <w:t>по развитию связной речи для детей  дошкольного возраста 4- 5 лет.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0206"/>
      </w:tblGrid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ФИО  работника дошкольного образования</w:t>
            </w:r>
          </w:p>
        </w:tc>
        <w:tc>
          <w:tcPr>
            <w:tcW w:w="10206" w:type="dxa"/>
          </w:tcPr>
          <w:p w:rsidR="0094720D" w:rsidRPr="00A66D93" w:rsidRDefault="00A66D93" w:rsidP="00236440">
            <w:r>
              <w:t xml:space="preserve">    </w:t>
            </w:r>
            <w:r w:rsidR="0094720D" w:rsidRPr="00A66D93">
              <w:t>Иванова Светлана Геннадьевна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Место работы (наименование дошкольного образовательного учреждения)</w:t>
            </w:r>
          </w:p>
        </w:tc>
        <w:tc>
          <w:tcPr>
            <w:tcW w:w="10206" w:type="dxa"/>
          </w:tcPr>
          <w:p w:rsidR="0094720D" w:rsidRPr="00A66D93" w:rsidRDefault="0094720D" w:rsidP="00236440">
            <w:pPr>
              <w:jc w:val="center"/>
            </w:pPr>
            <w:r w:rsidRPr="00A66D93">
              <w:t xml:space="preserve">Муниципальное дошкольное образовательное учреждение Центр развития ребенка – детский сад №3 «Снежинка» </w:t>
            </w:r>
            <w:proofErr w:type="gramStart"/>
            <w:r w:rsidRPr="00A66D93">
              <w:t>г</w:t>
            </w:r>
            <w:proofErr w:type="gramEnd"/>
            <w:r w:rsidRPr="00A66D93">
              <w:t>. Нерюнгри, ул. Мира дом19 корпус 3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Возрастная группа</w:t>
            </w:r>
          </w:p>
        </w:tc>
        <w:tc>
          <w:tcPr>
            <w:tcW w:w="10206" w:type="dxa"/>
          </w:tcPr>
          <w:p w:rsidR="0094720D" w:rsidRPr="00A66D93" w:rsidRDefault="0094720D" w:rsidP="009F0A74">
            <w:r w:rsidRPr="00A66D93">
              <w:t xml:space="preserve"> Группа общеразвивающей направленности для детей </w:t>
            </w:r>
            <w:r w:rsidR="009F0A74" w:rsidRPr="00A66D93">
              <w:t xml:space="preserve">4-5 </w:t>
            </w:r>
            <w:r w:rsidRPr="00A66D93">
              <w:t>лет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Тема  образовательной деятельности</w:t>
            </w:r>
          </w:p>
        </w:tc>
        <w:tc>
          <w:tcPr>
            <w:tcW w:w="10206" w:type="dxa"/>
          </w:tcPr>
          <w:p w:rsidR="0094720D" w:rsidRPr="00A66D93" w:rsidRDefault="0094720D" w:rsidP="00236440">
            <w:pPr>
              <w:jc w:val="center"/>
            </w:pPr>
            <w:r w:rsidRPr="00A66D93">
              <w:rPr>
                <w:b/>
                <w:color w:val="000000"/>
              </w:rPr>
              <w:t>«Город для дружных ребят» с использованием ИКТ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Предварительная работа с воспитанниками</w:t>
            </w:r>
          </w:p>
        </w:tc>
        <w:tc>
          <w:tcPr>
            <w:tcW w:w="10206" w:type="dxa"/>
          </w:tcPr>
          <w:p w:rsidR="0094720D" w:rsidRPr="00A66D93" w:rsidRDefault="0094720D" w:rsidP="00236440">
            <w:pPr>
              <w:jc w:val="center"/>
            </w:pPr>
            <w:r w:rsidRPr="00A66D93">
              <w:t>Беседы о дружбе между детьми, о разных домах, городах</w:t>
            </w:r>
            <w:proofErr w:type="gramStart"/>
            <w:r w:rsidRPr="00A66D93">
              <w:t>,р</w:t>
            </w:r>
            <w:proofErr w:type="gramEnd"/>
            <w:r w:rsidRPr="00A66D93">
              <w:t>ассматривание иллюстраций, чтение сказок,</w:t>
            </w:r>
          </w:p>
          <w:p w:rsidR="0094720D" w:rsidRPr="00A66D93" w:rsidRDefault="0094720D" w:rsidP="00236440">
            <w:pPr>
              <w:jc w:val="center"/>
              <w:rPr>
                <w:b/>
                <w:color w:val="000000"/>
              </w:rPr>
            </w:pPr>
            <w:r w:rsidRPr="00A66D93">
              <w:t>знакомство с основными понятиями.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Дидактическое обеспечение занятия (наглядность)</w:t>
            </w:r>
          </w:p>
        </w:tc>
        <w:tc>
          <w:tcPr>
            <w:tcW w:w="10206" w:type="dxa"/>
          </w:tcPr>
          <w:p w:rsidR="0094720D" w:rsidRPr="00A66D93" w:rsidRDefault="0094720D" w:rsidP="00A66D93">
            <w:pPr>
              <w:ind w:left="72"/>
            </w:pPr>
            <w:r w:rsidRPr="00A66D93">
              <w:t>Ки</w:t>
            </w:r>
            <w:r w:rsidR="009F0A74" w:rsidRPr="00A66D93">
              <w:t>рпичики и крыша из картона, ИК</w:t>
            </w:r>
            <w:proofErr w:type="gramStart"/>
            <w:r w:rsidR="009F0A74" w:rsidRPr="00A66D93">
              <w:t>Т-</w:t>
            </w:r>
            <w:proofErr w:type="gramEnd"/>
            <w:r w:rsidRPr="00A66D93">
              <w:t xml:space="preserve"> картинки с героями сказок: </w:t>
            </w:r>
            <w:proofErr w:type="gramStart"/>
            <w:r w:rsidRPr="00A66D93">
              <w:t xml:space="preserve">Буратино, </w:t>
            </w:r>
            <w:proofErr w:type="spellStart"/>
            <w:r w:rsidRPr="00A66D93">
              <w:t>Мальвина</w:t>
            </w:r>
            <w:proofErr w:type="spellEnd"/>
            <w:r w:rsidRPr="00A66D93">
              <w:t xml:space="preserve">,  </w:t>
            </w:r>
            <w:proofErr w:type="spellStart"/>
            <w:r w:rsidRPr="00A66D93">
              <w:t>Артемон</w:t>
            </w:r>
            <w:proofErr w:type="spellEnd"/>
            <w:r w:rsidRPr="00A66D93">
              <w:t xml:space="preserve">, Карабас - </w:t>
            </w:r>
            <w:proofErr w:type="spellStart"/>
            <w:r w:rsidRPr="00A66D93">
              <w:t>Барабас</w:t>
            </w:r>
            <w:proofErr w:type="spellEnd"/>
            <w:r w:rsidRPr="00A66D93">
              <w:t>, три поросенка, волк, Чебурашка, крокодил Гена, пионеры, Шапокляк</w:t>
            </w:r>
            <w:r w:rsidRPr="00A66D93">
              <w:rPr>
                <w:color w:val="000000"/>
              </w:rPr>
              <w:t xml:space="preserve">; карточки к </w:t>
            </w:r>
            <w:proofErr w:type="spellStart"/>
            <w:r w:rsidRPr="00A66D93">
              <w:rPr>
                <w:color w:val="000000"/>
              </w:rPr>
              <w:t>мнемотаблице</w:t>
            </w:r>
            <w:proofErr w:type="spellEnd"/>
            <w:r w:rsidRPr="00A66D93">
              <w:rPr>
                <w:color w:val="000000"/>
              </w:rPr>
              <w:t>–дома, улицы, деревья, автомобили, жители;</w:t>
            </w:r>
            <w:r w:rsidRPr="00A66D93">
              <w:t xml:space="preserve">, цветные шнурки, фасоль, соль, стол, клубок ниток. </w:t>
            </w:r>
            <w:proofErr w:type="gramEnd"/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Структура занятия</w:t>
            </w:r>
          </w:p>
        </w:tc>
        <w:tc>
          <w:tcPr>
            <w:tcW w:w="10206" w:type="dxa"/>
          </w:tcPr>
          <w:p w:rsidR="0094720D" w:rsidRPr="00A66D93" w:rsidRDefault="0094720D" w:rsidP="00236440">
            <w:pPr>
              <w:ind w:left="150"/>
            </w:pPr>
            <w:r w:rsidRPr="00A66D93">
              <w:rPr>
                <w:b/>
              </w:rPr>
              <w:t>Цель:</w:t>
            </w:r>
          </w:p>
          <w:p w:rsidR="0094720D" w:rsidRPr="00A66D93" w:rsidRDefault="0094720D" w:rsidP="00236440">
            <w:pPr>
              <w:ind w:left="150"/>
            </w:pPr>
            <w:r w:rsidRPr="00A66D93">
              <w:t xml:space="preserve">Учить детей размышлять над нравственной сутью поступков;  </w:t>
            </w:r>
          </w:p>
          <w:p w:rsidR="0094720D" w:rsidRPr="00A66D93" w:rsidRDefault="0094720D" w:rsidP="00236440">
            <w:pPr>
              <w:ind w:left="150"/>
            </w:pPr>
            <w:r w:rsidRPr="00A66D93">
              <w:t xml:space="preserve">Совершенствовать навыки в составлении описательного рассказа по </w:t>
            </w:r>
            <w:proofErr w:type="spellStart"/>
            <w:r w:rsidRPr="00A66D93">
              <w:t>мнемотаблице</w:t>
            </w:r>
            <w:proofErr w:type="gramStart"/>
            <w:r w:rsidRPr="00A66D93">
              <w:t>.С</w:t>
            </w:r>
            <w:proofErr w:type="gramEnd"/>
            <w:r w:rsidRPr="00A66D93">
              <w:t>овершенствовать</w:t>
            </w:r>
            <w:proofErr w:type="spellEnd"/>
            <w:r w:rsidRPr="00A66D93">
              <w:t xml:space="preserve"> коммуникативные навыки; работать наактивизацией, совершенствованием и уточнением активного словаря детей.</w:t>
            </w:r>
          </w:p>
          <w:p w:rsidR="0094720D" w:rsidRPr="00A66D93" w:rsidRDefault="0094720D" w:rsidP="00236440">
            <w:r w:rsidRPr="00A66D93">
              <w:t xml:space="preserve">Формировать положительное отношение к себе и к окружающим; </w:t>
            </w:r>
          </w:p>
          <w:p w:rsidR="0094720D" w:rsidRPr="00A66D93" w:rsidRDefault="0094720D" w:rsidP="00236440">
            <w:pPr>
              <w:ind w:left="150"/>
            </w:pPr>
            <w:r w:rsidRPr="00A66D93">
              <w:t>Развивать социальные навыки, чувство взаимопомощи, память, логическое мышление</w:t>
            </w:r>
            <w:proofErr w:type="gramStart"/>
            <w:r w:rsidRPr="00A66D93">
              <w:t xml:space="preserve"> В</w:t>
            </w:r>
            <w:proofErr w:type="gramEnd"/>
            <w:r w:rsidRPr="00A66D93">
              <w:t>оспитывать   умение по настоящему дружить, внимательно и с уважением относиться друг к другу.</w:t>
            </w:r>
          </w:p>
          <w:p w:rsidR="0094720D" w:rsidRPr="00A66D93" w:rsidRDefault="0094720D" w:rsidP="00236440">
            <w:proofErr w:type="spellStart"/>
            <w:r w:rsidRPr="00A66D93">
              <w:t>Оргмомент</w:t>
            </w:r>
            <w:proofErr w:type="spellEnd"/>
            <w:r w:rsidR="00A66D93">
              <w:t xml:space="preserve">: </w:t>
            </w:r>
            <w:r w:rsidRPr="00A66D93">
              <w:t xml:space="preserve">«Волшебная  </w:t>
            </w:r>
            <w:proofErr w:type="spellStart"/>
            <w:r w:rsidRPr="00A66D93">
              <w:t>дружилка</w:t>
            </w:r>
            <w:proofErr w:type="spellEnd"/>
            <w:r w:rsidRPr="00A66D93">
              <w:t xml:space="preserve"> »: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«Дом Дружбы»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«Возьми и назови»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ИКТ «Четвертый лишний»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Составление рассказа «</w:t>
            </w:r>
            <w:r w:rsidR="009F0A74" w:rsidRPr="00A66D93">
              <w:t>Город</w:t>
            </w:r>
            <w:r w:rsidRPr="00A66D93">
              <w:t xml:space="preserve"> для дружных ребят» 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Пальчиковая гимнастика «Солнышко»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Строительство «</w:t>
            </w:r>
            <w:bookmarkStart w:id="0" w:name="_GoBack"/>
            <w:bookmarkEnd w:id="0"/>
            <w:r w:rsidRPr="00A66D93">
              <w:t>дома Дружбы»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 xml:space="preserve"> Оживление картины</w:t>
            </w:r>
          </w:p>
          <w:p w:rsidR="0094720D" w:rsidRPr="00A66D93" w:rsidRDefault="0094720D" w:rsidP="0094720D">
            <w:pPr>
              <w:numPr>
                <w:ilvl w:val="0"/>
                <w:numId w:val="1"/>
              </w:numPr>
            </w:pPr>
            <w:r w:rsidRPr="00A66D93">
              <w:t>Рефлексия.</w:t>
            </w:r>
          </w:p>
        </w:tc>
      </w:tr>
      <w:tr w:rsidR="0094720D" w:rsidRPr="00A66D93" w:rsidTr="00236440">
        <w:tc>
          <w:tcPr>
            <w:tcW w:w="5070" w:type="dxa"/>
          </w:tcPr>
          <w:p w:rsidR="0094720D" w:rsidRPr="00A66D93" w:rsidRDefault="0094720D" w:rsidP="00236440">
            <w:r w:rsidRPr="00A66D93">
              <w:t>Использованная литература</w:t>
            </w:r>
          </w:p>
        </w:tc>
        <w:tc>
          <w:tcPr>
            <w:tcW w:w="10206" w:type="dxa"/>
          </w:tcPr>
          <w:p w:rsidR="0094720D" w:rsidRPr="00A66D93" w:rsidRDefault="0094720D" w:rsidP="00236440">
            <w:pPr>
              <w:spacing w:line="240" w:lineRule="exact"/>
            </w:pPr>
            <w:r w:rsidRPr="00A66D93">
              <w:t xml:space="preserve">Список литературы </w:t>
            </w:r>
          </w:p>
          <w:p w:rsidR="0094720D" w:rsidRPr="00A66D93" w:rsidRDefault="0094720D" w:rsidP="00236440">
            <w:pPr>
              <w:spacing w:line="240" w:lineRule="exact"/>
            </w:pPr>
            <w:proofErr w:type="gramStart"/>
            <w:r w:rsidRPr="00A66D93">
              <w:t>Белая</w:t>
            </w:r>
            <w:proofErr w:type="gramEnd"/>
            <w:r w:rsidRPr="00A66D93">
              <w:t xml:space="preserve"> К. 200 ответов на вопросы заведующей детским садом – М.: АСТ,1996</w:t>
            </w:r>
          </w:p>
          <w:p w:rsidR="0094720D" w:rsidRPr="00A66D93" w:rsidRDefault="0094720D" w:rsidP="00236440">
            <w:pPr>
              <w:spacing w:line="240" w:lineRule="exact"/>
            </w:pPr>
            <w:r w:rsidRPr="00A66D93">
              <w:t>Журнал "Дошкольное воспитание" №8/2001 с.6</w:t>
            </w:r>
          </w:p>
          <w:p w:rsidR="0094720D" w:rsidRPr="00A66D93" w:rsidRDefault="0094720D" w:rsidP="00236440">
            <w:pPr>
              <w:spacing w:line="240" w:lineRule="exact"/>
            </w:pPr>
            <w:r w:rsidRPr="00A66D93">
              <w:t>Журнал "Дошкольное воспитание" №3/2000 с.62</w:t>
            </w:r>
          </w:p>
          <w:p w:rsidR="0094720D" w:rsidRPr="00A66D93" w:rsidRDefault="0094720D" w:rsidP="00236440">
            <w:pPr>
              <w:spacing w:line="240" w:lineRule="exact"/>
            </w:pPr>
            <w:r w:rsidRPr="00A66D93">
              <w:t>Журнал "Защити меня" №4/2000 с.2</w:t>
            </w:r>
          </w:p>
          <w:p w:rsidR="0094720D" w:rsidRPr="00A66D93" w:rsidRDefault="0094720D" w:rsidP="00236440">
            <w:pPr>
              <w:spacing w:line="240" w:lineRule="exact"/>
            </w:pPr>
            <w:r w:rsidRPr="00A66D93">
              <w:t>Рыбинская</w:t>
            </w:r>
            <w:proofErr w:type="gramStart"/>
            <w:r w:rsidRPr="00A66D93">
              <w:t xml:space="preserve"> Е</w:t>
            </w:r>
            <w:proofErr w:type="gramEnd"/>
            <w:r w:rsidRPr="00A66D93">
              <w:t xml:space="preserve"> "Права ребенка" Основные международные документы – М.: "Дом",1992</w:t>
            </w:r>
          </w:p>
          <w:p w:rsidR="0094720D" w:rsidRPr="00A66D93" w:rsidRDefault="0094720D" w:rsidP="00236440">
            <w:r w:rsidRPr="00A66D93">
              <w:t>Усачев</w:t>
            </w:r>
            <w:proofErr w:type="gramStart"/>
            <w:r w:rsidRPr="00A66D93">
              <w:t xml:space="preserve"> А</w:t>
            </w:r>
            <w:proofErr w:type="gramEnd"/>
            <w:r w:rsidRPr="00A66D93">
              <w:t xml:space="preserve"> "Приключения маленького человечка" М.: "Самовар" 2000</w:t>
            </w:r>
          </w:p>
        </w:tc>
      </w:tr>
    </w:tbl>
    <w:p w:rsidR="0094720D" w:rsidRPr="00A66D93" w:rsidRDefault="0094720D" w:rsidP="0094720D">
      <w:pPr>
        <w:jc w:val="both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6"/>
        <w:gridCol w:w="9024"/>
      </w:tblGrid>
      <w:tr w:rsidR="0094720D" w:rsidRPr="00A66D93" w:rsidTr="00236440">
        <w:tc>
          <w:tcPr>
            <w:tcW w:w="6276" w:type="dxa"/>
          </w:tcPr>
          <w:p w:rsidR="0094720D" w:rsidRPr="00A66D93" w:rsidRDefault="0094720D" w:rsidP="00236440">
            <w:r w:rsidRPr="00A66D93">
              <w:t>Этапы работы</w:t>
            </w:r>
          </w:p>
        </w:tc>
        <w:tc>
          <w:tcPr>
            <w:tcW w:w="9024" w:type="dxa"/>
          </w:tcPr>
          <w:p w:rsidR="0094720D" w:rsidRPr="00A66D93" w:rsidRDefault="0094720D" w:rsidP="00236440">
            <w:pPr>
              <w:jc w:val="center"/>
            </w:pPr>
          </w:p>
        </w:tc>
      </w:tr>
      <w:tr w:rsidR="0094720D" w:rsidRPr="00A66D93" w:rsidTr="00236440">
        <w:trPr>
          <w:trHeight w:val="7082"/>
        </w:trPr>
        <w:tc>
          <w:tcPr>
            <w:tcW w:w="6276" w:type="dxa"/>
          </w:tcPr>
          <w:p w:rsidR="0094720D" w:rsidRPr="00A66D93" w:rsidRDefault="0094720D" w:rsidP="00236440">
            <w:pPr>
              <w:shd w:val="clear" w:color="auto" w:fill="FFFFFF"/>
              <w:jc w:val="center"/>
              <w:rPr>
                <w:b/>
              </w:rPr>
            </w:pPr>
            <w:r w:rsidRPr="00A66D93">
              <w:rPr>
                <w:b/>
              </w:rPr>
              <w:t>Вводная часть</w:t>
            </w:r>
          </w:p>
          <w:p w:rsidR="0094720D" w:rsidRPr="00A66D93" w:rsidRDefault="0094720D" w:rsidP="00236440">
            <w:pPr>
              <w:shd w:val="clear" w:color="auto" w:fill="FFFFFF"/>
            </w:pPr>
            <w:proofErr w:type="spellStart"/>
            <w:r w:rsidRPr="00A66D93">
              <w:rPr>
                <w:b/>
                <w:u w:val="single"/>
              </w:rPr>
              <w:t>Оргмомент</w:t>
            </w:r>
            <w:proofErr w:type="spellEnd"/>
            <w:r w:rsidRPr="00A66D93">
              <w:rPr>
                <w:b/>
                <w:u w:val="single"/>
              </w:rPr>
              <w:t>.</w:t>
            </w:r>
          </w:p>
          <w:p w:rsidR="0094720D" w:rsidRPr="00A66D93" w:rsidRDefault="0094720D" w:rsidP="00236440">
            <w:pPr>
              <w:ind w:left="72"/>
            </w:pPr>
            <w:proofErr w:type="gramStart"/>
            <w:r w:rsidRPr="00A66D93">
              <w:t>(Дети входят в группу, здороваются с гостями</w:t>
            </w:r>
            <w:proofErr w:type="gramEnd"/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</w:pPr>
            <w:r w:rsidRPr="00A66D93">
              <w:t>- Ребята, вы умеете дружить? Предлагаю вам поиграть в</w:t>
            </w:r>
            <w:r w:rsidRPr="00A66D93">
              <w:rPr>
                <w:b/>
              </w:rPr>
              <w:t xml:space="preserve"> игру «</w:t>
            </w:r>
            <w:proofErr w:type="spellStart"/>
            <w:r w:rsidRPr="00A66D93">
              <w:rPr>
                <w:b/>
              </w:rPr>
              <w:t>Волшебнаядружилка</w:t>
            </w:r>
            <w:proofErr w:type="spellEnd"/>
            <w:r w:rsidRPr="00A66D93">
              <w:rPr>
                <w:b/>
              </w:rPr>
              <w:t xml:space="preserve"> »</w:t>
            </w:r>
          </w:p>
          <w:p w:rsidR="0094720D" w:rsidRPr="00A66D93" w:rsidRDefault="0094720D" w:rsidP="00236440">
            <w:pPr>
              <w:ind w:left="72"/>
            </w:pPr>
            <w:r w:rsidRPr="00A66D93">
              <w:t>Тому, кто справа, улыбнись,</w:t>
            </w:r>
          </w:p>
          <w:p w:rsidR="0094720D" w:rsidRPr="00A66D93" w:rsidRDefault="0094720D" w:rsidP="00236440">
            <w:pPr>
              <w:ind w:left="72"/>
            </w:pPr>
            <w:r w:rsidRPr="00A66D93">
              <w:t>Тому, кто слева, улыбнись,</w:t>
            </w:r>
          </w:p>
          <w:p w:rsidR="0094720D" w:rsidRPr="00A66D93" w:rsidRDefault="0094720D" w:rsidP="00236440">
            <w:pPr>
              <w:ind w:left="72"/>
            </w:pPr>
            <w:r w:rsidRPr="00A66D93">
              <w:t>Тому, кто справа, руку дай.</w:t>
            </w:r>
          </w:p>
          <w:p w:rsidR="0094720D" w:rsidRPr="00A66D93" w:rsidRDefault="0094720D" w:rsidP="00236440">
            <w:pPr>
              <w:ind w:left="72"/>
            </w:pPr>
            <w:r w:rsidRPr="00A66D93">
              <w:t>Тому, кто слева, руку дай.</w:t>
            </w:r>
          </w:p>
          <w:p w:rsidR="0094720D" w:rsidRPr="00A66D93" w:rsidRDefault="0094720D" w:rsidP="00236440">
            <w:pPr>
              <w:ind w:left="72"/>
            </w:pPr>
            <w:r w:rsidRPr="00A66D93">
              <w:t>И в центр круга ты шагай,</w:t>
            </w:r>
          </w:p>
          <w:p w:rsidR="0094720D" w:rsidRPr="00A66D93" w:rsidRDefault="0094720D" w:rsidP="00236440">
            <w:pPr>
              <w:ind w:left="72"/>
            </w:pPr>
            <w:r w:rsidRPr="00A66D93">
              <w:t>С друзьями вместе ты шагай.</w:t>
            </w:r>
          </w:p>
          <w:p w:rsidR="0094720D" w:rsidRPr="00A66D93" w:rsidRDefault="0094720D" w:rsidP="00236440">
            <w:pPr>
              <w:ind w:left="72"/>
            </w:pPr>
            <w:r w:rsidRPr="00A66D93">
              <w:t>Но вот, закончилась игра,</w:t>
            </w:r>
          </w:p>
          <w:p w:rsidR="0094720D" w:rsidRPr="00A66D93" w:rsidRDefault="0094720D" w:rsidP="00236440">
            <w:pPr>
              <w:ind w:left="72"/>
            </w:pPr>
            <w:r w:rsidRPr="00A66D93">
              <w:t>И снова дружат все! Ура!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Ребята, а вы догадались, о чем мы сегодня будем разговаривать? </w:t>
            </w:r>
            <w:proofErr w:type="gramStart"/>
            <w:r w:rsidRPr="00A66D93">
              <w:t xml:space="preserve">( </w:t>
            </w:r>
            <w:proofErr w:type="gramEnd"/>
            <w:r w:rsidRPr="00A66D93">
              <w:t>о дружбе)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Что такое дружба?  </w:t>
            </w:r>
          </w:p>
          <w:p w:rsidR="0094720D" w:rsidRPr="00A66D93" w:rsidRDefault="0094720D" w:rsidP="00236440">
            <w:pPr>
              <w:ind w:left="72"/>
            </w:pPr>
            <w:r w:rsidRPr="00A66D93">
              <w:t>Значит, друзья – это люди, с которыми нам интересно и комфортно.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Назови имя своего лучшего друга.</w:t>
            </w:r>
          </w:p>
          <w:p w:rsidR="0094720D" w:rsidRPr="00A66D93" w:rsidRDefault="0094720D" w:rsidP="00236440">
            <w:pPr>
              <w:ind w:left="72"/>
              <w:rPr>
                <w:i/>
              </w:rPr>
            </w:pPr>
            <w:r w:rsidRPr="00A66D93">
              <w:rPr>
                <w:i/>
              </w:rPr>
              <w:t>Воспитатель начинает с себя.</w:t>
            </w:r>
          </w:p>
          <w:p w:rsidR="0094720D" w:rsidRPr="00A66D93" w:rsidRDefault="0094720D" w:rsidP="00236440"/>
        </w:tc>
        <w:tc>
          <w:tcPr>
            <w:tcW w:w="9024" w:type="dxa"/>
          </w:tcPr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>
            <w:r w:rsidRPr="00A66D93">
              <w:t>Дети сами называют и объясняют понятие, а значит, принимают цель (смещение мотива на цель).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Дружба – это когда люди хотят быть вместе, когда вместе играют, не ссорятся. Дружба – это улыбки друзей. </w:t>
            </w:r>
          </w:p>
          <w:p w:rsidR="0094720D" w:rsidRPr="00A66D93" w:rsidRDefault="0094720D" w:rsidP="00236440"/>
          <w:p w:rsidR="0094720D" w:rsidRPr="00A66D93" w:rsidRDefault="0094720D" w:rsidP="00236440">
            <w:r w:rsidRPr="00A66D93">
              <w:t>Активизация памяти, развитие связной речи.</w:t>
            </w:r>
          </w:p>
          <w:p w:rsidR="0094720D" w:rsidRPr="00A66D93" w:rsidRDefault="0094720D" w:rsidP="00236440">
            <w:r w:rsidRPr="00A66D93">
              <w:t>Развитие коммуникативной компетентности, использование субъектного опыта детей.</w:t>
            </w:r>
          </w:p>
        </w:tc>
      </w:tr>
      <w:tr w:rsidR="0094720D" w:rsidRPr="00A66D93" w:rsidTr="00236440">
        <w:tc>
          <w:tcPr>
            <w:tcW w:w="6276" w:type="dxa"/>
          </w:tcPr>
          <w:p w:rsidR="0094720D" w:rsidRPr="00A66D93" w:rsidRDefault="0094720D" w:rsidP="00236440">
            <w:pPr>
              <w:shd w:val="clear" w:color="auto" w:fill="FFFFFF"/>
              <w:rPr>
                <w:b/>
              </w:rPr>
            </w:pPr>
            <w:r w:rsidRPr="00A66D93">
              <w:rPr>
                <w:b/>
              </w:rPr>
              <w:t xml:space="preserve">Основная часть </w:t>
            </w:r>
          </w:p>
          <w:p w:rsidR="0094720D" w:rsidRPr="00A66D93" w:rsidRDefault="0094720D" w:rsidP="00236440">
            <w:pPr>
              <w:shd w:val="clear" w:color="auto" w:fill="FFFFFF"/>
              <w:rPr>
                <w:b/>
              </w:rPr>
            </w:pPr>
            <w:r w:rsidRPr="00A66D93">
              <w:rPr>
                <w:b/>
              </w:rPr>
              <w:t>1.«Дом Дружбы»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Как вы думаете, что это перед вами? (Ответы)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Перед вами картина, чтобы её оживить, нам необходимо сначала построить « Город Дружбы».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-В каком мультфильме сказочные герои строили «дома Дружбы»? (сказка теремок, Чебурашка и крокодил Гена).  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Как называется профессия людей, которые строят дома? </w:t>
            </w: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ind w:left="72"/>
              <w:rPr>
                <w:b/>
              </w:rPr>
            </w:pPr>
            <w:r w:rsidRPr="00A66D93">
              <w:rPr>
                <w:b/>
              </w:rPr>
              <w:t xml:space="preserve">Имитационная игра «Строители» </w:t>
            </w: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ind w:left="72"/>
            </w:pPr>
            <w:r w:rsidRPr="00A66D93">
              <w:t>- Предлагаю вам  построить  «Город Дружбы»  как герои известного мультфильма, и позовем туда жить всех наших друзей.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-Каждый кирпичик будет не простой, необходимо назвать какой дом мы стоим. </w:t>
            </w:r>
          </w:p>
          <w:p w:rsidR="0094720D" w:rsidRPr="00A66D93" w:rsidRDefault="0094720D" w:rsidP="00236440">
            <w:pPr>
              <w:ind w:left="72"/>
              <w:rPr>
                <w:color w:val="FF0000"/>
              </w:rPr>
            </w:pPr>
            <w:r w:rsidRPr="00A66D93">
              <w:t xml:space="preserve">- Надеюсь, вы понимаете, что эта работа не такая простая. </w:t>
            </w:r>
          </w:p>
          <w:p w:rsidR="0094720D" w:rsidRPr="00A66D93" w:rsidRDefault="0094720D" w:rsidP="00236440">
            <w:pPr>
              <w:shd w:val="clear" w:color="auto" w:fill="FFFFFF"/>
            </w:pPr>
          </w:p>
          <w:p w:rsidR="0094720D" w:rsidRPr="00A66D93" w:rsidRDefault="0094720D" w:rsidP="00236440">
            <w:pPr>
              <w:ind w:left="72"/>
            </w:pPr>
            <w:r w:rsidRPr="00A66D93">
              <w:rPr>
                <w:b/>
              </w:rPr>
              <w:t>Задание 1.«Возьми и назови»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Ну, что приступаем к строительству?  Вот и кирпичики для строительства нашего дома. Настоящие друзья всегда  знают, в каком доме они будут жить.</w:t>
            </w: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  <w:rPr>
                <w:b/>
              </w:rPr>
            </w:pPr>
            <w:r w:rsidRPr="00A66D93">
              <w:rPr>
                <w:b/>
              </w:rPr>
              <w:t>Задание 2. «Кто спрятался?» (с использованием ИКТ)</w:t>
            </w:r>
          </w:p>
          <w:p w:rsidR="0094720D" w:rsidRPr="00A66D93" w:rsidRDefault="0094720D" w:rsidP="00236440">
            <w:pPr>
              <w:ind w:left="72"/>
            </w:pPr>
            <w:r w:rsidRPr="00A66D93">
              <w:t>Детям предлагаются 3 картинки со сказочными персонажами, которые являются хорошими друзьями, четвёртую картинку предлагается отгадать.</w:t>
            </w: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r w:rsidRPr="00A66D93">
              <w:t>Ребята, а кто такие пионеры?</w:t>
            </w:r>
          </w:p>
          <w:p w:rsidR="0094720D" w:rsidRPr="00A66D93" w:rsidRDefault="0094720D" w:rsidP="00236440"/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  <w:r w:rsidRPr="00A66D93">
              <w:rPr>
                <w:b/>
              </w:rPr>
              <w:t xml:space="preserve">Задание 3.Составь </w:t>
            </w:r>
            <w:proofErr w:type="gramStart"/>
            <w:r w:rsidRPr="00A66D93">
              <w:rPr>
                <w:b/>
              </w:rPr>
              <w:t>рассказ про «Город</w:t>
            </w:r>
            <w:proofErr w:type="gramEnd"/>
            <w:r w:rsidRPr="00A66D93">
              <w:rPr>
                <w:b/>
              </w:rPr>
              <w:t xml:space="preserve"> для Дружных ребят» используя ИКТ</w:t>
            </w:r>
          </w:p>
          <w:p w:rsidR="0094720D" w:rsidRPr="00A66D93" w:rsidRDefault="0094720D" w:rsidP="00236440">
            <w:pPr>
              <w:shd w:val="clear" w:color="auto" w:fill="FFFFFF"/>
            </w:pPr>
            <w:r w:rsidRPr="00A66D93">
              <w:t xml:space="preserve">- Ребята, сейчас мы составим рассказ по </w:t>
            </w:r>
            <w:proofErr w:type="spellStart"/>
            <w:r w:rsidRPr="00A66D93">
              <w:t>мнематаблице</w:t>
            </w:r>
            <w:proofErr w:type="spellEnd"/>
            <w:r w:rsidRPr="00A66D93">
              <w:t>.</w:t>
            </w:r>
          </w:p>
          <w:p w:rsidR="0094720D" w:rsidRPr="00A66D93" w:rsidRDefault="0094720D" w:rsidP="00236440">
            <w:pPr>
              <w:shd w:val="clear" w:color="auto" w:fill="FFFFFF"/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  <w:r w:rsidRPr="00A66D93">
              <w:rPr>
                <w:b/>
              </w:rPr>
              <w:t xml:space="preserve">Физминутка  "Солнышко" </w:t>
            </w:r>
            <w:r w:rsidRPr="00A66D93">
              <w:rPr>
                <w:b/>
              </w:rPr>
              <w:tab/>
            </w:r>
            <w:r w:rsidRPr="00A66D93">
              <w:rPr>
                <w:b/>
                <w:color w:val="0000FF"/>
              </w:rPr>
              <w:tab/>
            </w:r>
            <w:r w:rsidRPr="00A66D93">
              <w:rPr>
                <w:b/>
                <w:color w:val="0000FF"/>
              </w:rPr>
              <w:tab/>
            </w:r>
          </w:p>
          <w:p w:rsidR="0094720D" w:rsidRPr="00A66D93" w:rsidRDefault="0094720D" w:rsidP="00236440">
            <w:pPr>
              <w:ind w:left="72"/>
            </w:pPr>
            <w:r w:rsidRPr="00A66D93">
              <w:t>- Повторяйте все за мной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Вот как солнышко встает,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lastRenderedPageBreak/>
              <w:t>Выше, выше, выше.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К ночи солнышко зайдет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Ниже, ниже, ниже.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Хорошо, хорошо,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Солнышко смеется.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А под солнышком нам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Весело живется.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Смотрит солнышко в окошко,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Светит в нашу комнату.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Мы захлопали в ладоши-</w:t>
            </w:r>
          </w:p>
          <w:p w:rsidR="0094720D" w:rsidRPr="00A66D93" w:rsidRDefault="0094720D" w:rsidP="00236440">
            <w:pPr>
              <w:ind w:left="72" w:firstLine="360"/>
            </w:pPr>
            <w:r w:rsidRPr="00A66D93">
              <w:t>Очень рады солнышку</w:t>
            </w:r>
          </w:p>
          <w:p w:rsidR="0094720D" w:rsidRPr="00A66D93" w:rsidRDefault="0094720D" w:rsidP="00236440">
            <w:pPr>
              <w:ind w:left="72"/>
            </w:pPr>
          </w:p>
          <w:p w:rsidR="0094720D" w:rsidRPr="00A66D93" w:rsidRDefault="0094720D" w:rsidP="00236440">
            <w:pPr>
              <w:ind w:left="72"/>
              <w:rPr>
                <w:b/>
              </w:rPr>
            </w:pPr>
          </w:p>
          <w:p w:rsidR="0094720D" w:rsidRPr="00A66D93" w:rsidRDefault="0094720D" w:rsidP="009F0A74">
            <w:pPr>
              <w:rPr>
                <w:b/>
              </w:rPr>
            </w:pPr>
            <w:r w:rsidRPr="00A66D93">
              <w:rPr>
                <w:b/>
              </w:rPr>
              <w:t>Задание 4. Строительство «дома Дружбы»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Теперь, друзья,  я узнала, что у вас крепкая дружба, ведь вы все время помогали друг другу. Мы построили город</w:t>
            </w:r>
            <w:r w:rsidR="009F0A74" w:rsidRPr="00A66D93">
              <w:t>,</w:t>
            </w:r>
            <w:r w:rsidRPr="00A66D93">
              <w:t xml:space="preserve">  и  оживить  нашу картину. Давайте вместе  попробуем построить «Город Дружбы» </w:t>
            </w:r>
          </w:p>
          <w:p w:rsidR="009F0A74" w:rsidRPr="00A66D93" w:rsidRDefault="009F0A74" w:rsidP="00236440">
            <w:pPr>
              <w:ind w:left="72"/>
              <w:rPr>
                <w:i/>
              </w:rPr>
            </w:pPr>
          </w:p>
          <w:p w:rsidR="0094720D" w:rsidRPr="00A66D93" w:rsidRDefault="0094720D" w:rsidP="00236440">
            <w:pPr>
              <w:ind w:left="72"/>
              <w:rPr>
                <w:i/>
              </w:rPr>
            </w:pPr>
            <w:r w:rsidRPr="00A66D93">
              <w:rPr>
                <w:i/>
              </w:rPr>
              <w:t>Практическая работа на столе с солью.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 «Город дружбы» мы уже построили, а чтобы  уютно жилось в нашем доме друзей, что мы можем еще нарисовать?  </w:t>
            </w:r>
          </w:p>
        </w:tc>
        <w:tc>
          <w:tcPr>
            <w:tcW w:w="9024" w:type="dxa"/>
          </w:tcPr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rPr>
                <w:color w:val="FF0000"/>
              </w:rPr>
            </w:pPr>
            <w:r w:rsidRPr="00A66D93">
              <w:t>Догадки детей: соль, картина из соли и т.д.</w:t>
            </w:r>
          </w:p>
          <w:p w:rsidR="0094720D" w:rsidRPr="00A66D93" w:rsidRDefault="0094720D" w:rsidP="00236440">
            <w:pPr>
              <w:rPr>
                <w:color w:val="FF0000"/>
              </w:rPr>
            </w:pPr>
          </w:p>
          <w:p w:rsidR="0094720D" w:rsidRPr="00A66D93" w:rsidRDefault="0094720D" w:rsidP="00236440">
            <w:r w:rsidRPr="00A66D93">
              <w:t xml:space="preserve"> Выслушивает варианты ответов, если дети затрудняются,  приходит на помощь.</w:t>
            </w:r>
          </w:p>
          <w:p w:rsidR="0094720D" w:rsidRPr="00A66D93" w:rsidRDefault="0094720D" w:rsidP="00236440">
            <w:r w:rsidRPr="00A66D93">
              <w:t>Активизация памяти. Выявление субъектного опыта.</w:t>
            </w:r>
          </w:p>
          <w:p w:rsidR="0094720D" w:rsidRPr="00A66D93" w:rsidRDefault="0094720D" w:rsidP="00236440">
            <w:r w:rsidRPr="00A66D93">
              <w:t xml:space="preserve">Дети называют сказку: «Чебурашка и крокодил Гена» «Теремок». </w:t>
            </w:r>
          </w:p>
          <w:p w:rsidR="0094720D" w:rsidRPr="00A66D93" w:rsidRDefault="0094720D" w:rsidP="00236440">
            <w:r w:rsidRPr="00A66D93">
              <w:t>Строители</w:t>
            </w:r>
          </w:p>
          <w:p w:rsidR="0094720D" w:rsidRPr="00A66D93" w:rsidRDefault="0094720D" w:rsidP="00236440">
            <w:pPr>
              <w:rPr>
                <w:i/>
              </w:rPr>
            </w:pPr>
          </w:p>
          <w:p w:rsidR="0094720D" w:rsidRPr="00A66D93" w:rsidRDefault="0094720D" w:rsidP="00236440">
            <w:pPr>
              <w:rPr>
                <w:i/>
              </w:rPr>
            </w:pPr>
          </w:p>
          <w:p w:rsidR="0094720D" w:rsidRPr="00A66D93" w:rsidRDefault="0094720D" w:rsidP="00236440">
            <w:pPr>
              <w:rPr>
                <w:i/>
              </w:rPr>
            </w:pPr>
            <w:r w:rsidRPr="00A66D93">
              <w:rPr>
                <w:i/>
              </w:rPr>
              <w:lastRenderedPageBreak/>
              <w:t>Воспитатель предлагает детям превратиться в строителей: имитируют в движениях действия: надевают каску, строительную куртку, обувают резиновые сапоги, надевают перчатки.</w:t>
            </w:r>
          </w:p>
          <w:p w:rsidR="0094720D" w:rsidRPr="00A66D93" w:rsidRDefault="0094720D" w:rsidP="00236440">
            <w:r w:rsidRPr="00A66D93">
              <w:t>Развитие творческого воображения, уточнение словаря</w:t>
            </w:r>
          </w:p>
          <w:p w:rsidR="0094720D" w:rsidRPr="00A66D93" w:rsidRDefault="0094720D" w:rsidP="00236440">
            <w:pPr>
              <w:jc w:val="center"/>
            </w:pPr>
            <w:r w:rsidRPr="00A66D93">
              <w:t>Если возникают затруднения, педагог предлагает иллюстрацию сказки.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/>
          <w:p w:rsidR="0094720D" w:rsidRPr="00A66D93" w:rsidRDefault="0094720D" w:rsidP="00236440">
            <w:r w:rsidRPr="00A66D93">
              <w:t>Нацеливание детей на работу, на результат.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r w:rsidRPr="00A66D93">
              <w:t>Дети выполняют задание и называют признаки дома.</w:t>
            </w:r>
          </w:p>
          <w:p w:rsidR="0094720D" w:rsidRPr="00A66D93" w:rsidRDefault="0094720D" w:rsidP="00236440">
            <w:r w:rsidRPr="00A66D93">
              <w:t>Воспитание чувства коллективизма и ответственности за своих товарищей, повышение мотивации к образовательной деятельности, закрепление эмоциональных состояний</w:t>
            </w:r>
            <w:proofErr w:type="gramStart"/>
            <w:r w:rsidRPr="00A66D93">
              <w:t xml:space="preserve"> .</w:t>
            </w:r>
            <w:proofErr w:type="gramEnd"/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>
            <w:r w:rsidRPr="00A66D93">
              <w:t>Дети называют сказки и определяют положительных и отрицательных героев:</w:t>
            </w:r>
          </w:p>
          <w:p w:rsidR="0094720D" w:rsidRPr="00A66D93" w:rsidRDefault="0094720D" w:rsidP="0094720D">
            <w:pPr>
              <w:numPr>
                <w:ilvl w:val="0"/>
                <w:numId w:val="2"/>
              </w:numPr>
              <w:ind w:left="72" w:firstLine="0"/>
            </w:pPr>
            <w:r w:rsidRPr="00A66D93">
              <w:t>3 поросенка, волк</w:t>
            </w:r>
          </w:p>
          <w:p w:rsidR="0094720D" w:rsidRPr="00A66D93" w:rsidRDefault="0094720D" w:rsidP="0094720D">
            <w:pPr>
              <w:numPr>
                <w:ilvl w:val="0"/>
                <w:numId w:val="2"/>
              </w:numPr>
              <w:ind w:left="72" w:firstLine="0"/>
            </w:pPr>
            <w:r w:rsidRPr="00A66D93">
              <w:t xml:space="preserve">Буратино, </w:t>
            </w:r>
            <w:proofErr w:type="spellStart"/>
            <w:r w:rsidRPr="00A66D93">
              <w:t>Мальвина</w:t>
            </w:r>
            <w:proofErr w:type="spellEnd"/>
            <w:r w:rsidRPr="00A66D93">
              <w:t xml:space="preserve">, </w:t>
            </w:r>
            <w:proofErr w:type="spellStart"/>
            <w:r w:rsidRPr="00A66D93">
              <w:t>Артемон</w:t>
            </w:r>
            <w:proofErr w:type="spellEnd"/>
            <w:r w:rsidRPr="00A66D93">
              <w:t xml:space="preserve">, </w:t>
            </w:r>
            <w:proofErr w:type="spellStart"/>
            <w:r w:rsidRPr="00A66D93">
              <w:t>Карабас-Барабас</w:t>
            </w:r>
            <w:proofErr w:type="spellEnd"/>
          </w:p>
          <w:p w:rsidR="0094720D" w:rsidRPr="00A66D93" w:rsidRDefault="0094720D" w:rsidP="0094720D">
            <w:pPr>
              <w:numPr>
                <w:ilvl w:val="0"/>
                <w:numId w:val="2"/>
              </w:numPr>
              <w:ind w:left="72" w:firstLine="0"/>
            </w:pPr>
            <w:r w:rsidRPr="00A66D93">
              <w:t xml:space="preserve">Крокодил Гена, Чебурашка, пионеры, </w:t>
            </w:r>
            <w:proofErr w:type="gramStart"/>
            <w:r w:rsidRPr="00A66D93">
              <w:t xml:space="preserve">( </w:t>
            </w:r>
            <w:proofErr w:type="gramEnd"/>
            <w:r w:rsidRPr="00A66D93">
              <w:t xml:space="preserve">взаимосвязь с историей страны) старуха Шапокляк </w:t>
            </w:r>
          </w:p>
          <w:p w:rsidR="0094720D" w:rsidRPr="00A66D93" w:rsidRDefault="0094720D" w:rsidP="00236440">
            <w:r w:rsidRPr="00A66D93">
              <w:rPr>
                <w:b/>
              </w:rPr>
              <w:t>Пионеры</w:t>
            </w:r>
            <w:r w:rsidRPr="00A66D93">
              <w:t xml:space="preserve"> – это слово обозначает «Первый» во всём. А</w:t>
            </w:r>
            <w:proofErr w:type="gramStart"/>
            <w:r w:rsidRPr="00A66D93">
              <w:t xml:space="preserve"> З</w:t>
            </w:r>
            <w:proofErr w:type="gramEnd"/>
            <w:r w:rsidRPr="00A66D93">
              <w:t>начит,  это такие люди, которые показывают всем пример, умеют дружить, в трудную минуту приходят на помощь, помогают пожилым людям.</w:t>
            </w:r>
          </w:p>
          <w:p w:rsidR="0094720D" w:rsidRPr="00A66D93" w:rsidRDefault="0094720D" w:rsidP="00236440">
            <w:pPr>
              <w:jc w:val="center"/>
            </w:pPr>
            <w:r w:rsidRPr="00A66D93">
              <w:t>Обогащение активного словаря дошкольников, расширение кругозора;</w:t>
            </w:r>
          </w:p>
          <w:p w:rsidR="0094720D" w:rsidRPr="00A66D93" w:rsidRDefault="0094720D" w:rsidP="00236440">
            <w:r w:rsidRPr="00A66D93">
              <w:t>Развитие логического мышления, установление закономерностей, использование приёмов сравнения, обобщения и классификации;</w:t>
            </w:r>
          </w:p>
          <w:p w:rsidR="0094720D" w:rsidRPr="00A66D93" w:rsidRDefault="0094720D" w:rsidP="00236440">
            <w:r w:rsidRPr="00A66D93">
              <w:t xml:space="preserve">Формирование доброжелательных качеств, нравственных эталонов 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  <w:rPr>
                <w:i/>
              </w:rPr>
            </w:pPr>
          </w:p>
          <w:p w:rsidR="0094720D" w:rsidRPr="00A66D93" w:rsidRDefault="0094720D" w:rsidP="00236440">
            <w:pPr>
              <w:rPr>
                <w:b/>
              </w:rPr>
            </w:pPr>
            <w:proofErr w:type="gramStart"/>
            <w:r w:rsidRPr="00A66D93">
              <w:t>( На полу разложены перевернутые карточки.</w:t>
            </w:r>
            <w:proofErr w:type="gramEnd"/>
            <w:r w:rsidRPr="00A66D93">
              <w:t xml:space="preserve"> Дети выбирают, объясняют, составляют предложения по карточкам</w:t>
            </w:r>
            <w:proofErr w:type="gramStart"/>
            <w:r w:rsidRPr="00A66D93">
              <w:t xml:space="preserve"> ,</w:t>
            </w:r>
            <w:proofErr w:type="gramEnd"/>
            <w:r w:rsidRPr="00A66D93">
              <w:t xml:space="preserve"> заполняя при этом таблицу.) ДЕТИ ПО ЖЕЛАНИЮ РАССКАЗЫВАЮТ 2-3 РАССКАЗА) Используем в другой подгруппе дете</w:t>
            </w:r>
            <w:proofErr w:type="gramStart"/>
            <w:r w:rsidRPr="00A66D93">
              <w:t>й-</w:t>
            </w:r>
            <w:proofErr w:type="gramEnd"/>
            <w:r w:rsidRPr="00A66D93">
              <w:t xml:space="preserve"> ИКТ «</w:t>
            </w:r>
            <w:proofErr w:type="spellStart"/>
            <w:r w:rsidRPr="00A66D93">
              <w:t>Мнематаблица</w:t>
            </w:r>
            <w:proofErr w:type="spellEnd"/>
            <w:r w:rsidRPr="00A66D93">
              <w:t>. Описательный рассказ «</w:t>
            </w:r>
            <w:r w:rsidRPr="00A66D93">
              <w:rPr>
                <w:b/>
              </w:rPr>
              <w:t xml:space="preserve">Город для Дружных ребят» </w:t>
            </w:r>
          </w:p>
          <w:p w:rsidR="0094720D" w:rsidRPr="00A66D93" w:rsidRDefault="0094720D" w:rsidP="00236440">
            <w:r w:rsidRPr="00A66D93">
              <w:t>Развитие познавательного интереса и коммуникативных навыков</w:t>
            </w:r>
          </w:p>
          <w:p w:rsidR="0094720D" w:rsidRPr="00A66D93" w:rsidRDefault="0094720D" w:rsidP="00236440">
            <w:r w:rsidRPr="00A66D93">
              <w:lastRenderedPageBreak/>
              <w:t>Активизация и расширение словаря, развитие социальных навыков</w:t>
            </w:r>
          </w:p>
          <w:p w:rsidR="0094720D" w:rsidRPr="00A66D93" w:rsidRDefault="0094720D" w:rsidP="00236440"/>
          <w:p w:rsidR="0094720D" w:rsidRPr="00A66D93" w:rsidRDefault="0094720D" w:rsidP="00236440">
            <w:r w:rsidRPr="00A66D93">
              <w:t>Снижение умственной нагрузки, сохранение и укрепление здоровья воспитанников</w:t>
            </w:r>
          </w:p>
          <w:p w:rsidR="0094720D" w:rsidRPr="00A66D93" w:rsidRDefault="0094720D" w:rsidP="00236440">
            <w:pPr>
              <w:ind w:left="72" w:firstLine="360"/>
              <w:rPr>
                <w:i/>
              </w:rPr>
            </w:pPr>
            <w:r w:rsidRPr="00A66D93">
              <w:rPr>
                <w:i/>
              </w:rPr>
              <w:t>(Поднять руки вверх</w:t>
            </w:r>
            <w:proofErr w:type="gramStart"/>
            <w:r w:rsidRPr="00A66D93">
              <w:rPr>
                <w:i/>
              </w:rPr>
              <w:t>.П</w:t>
            </w:r>
            <w:proofErr w:type="gramEnd"/>
            <w:r w:rsidRPr="00A66D93">
              <w:rPr>
                <w:i/>
              </w:rPr>
              <w:t>отянуться)</w:t>
            </w:r>
          </w:p>
          <w:p w:rsidR="0094720D" w:rsidRPr="00A66D93" w:rsidRDefault="0094720D" w:rsidP="00236440"/>
          <w:p w:rsidR="0094720D" w:rsidRPr="00A66D93" w:rsidRDefault="0094720D" w:rsidP="00236440">
            <w:pPr>
              <w:ind w:left="72" w:firstLine="180"/>
            </w:pPr>
            <w:r w:rsidRPr="00A66D93">
              <w:rPr>
                <w:i/>
              </w:rPr>
              <w:t>(Присесть на корточки</w:t>
            </w:r>
            <w:proofErr w:type="gramStart"/>
            <w:r w:rsidRPr="00A66D93">
              <w:rPr>
                <w:i/>
              </w:rPr>
              <w:t>.Р</w:t>
            </w:r>
            <w:proofErr w:type="gramEnd"/>
            <w:r w:rsidRPr="00A66D93">
              <w:rPr>
                <w:i/>
              </w:rPr>
              <w:t>уки опустить на пол)</w:t>
            </w:r>
          </w:p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>
            <w:pPr>
              <w:ind w:left="72" w:firstLine="360"/>
              <w:rPr>
                <w:i/>
              </w:rPr>
            </w:pPr>
            <w:r w:rsidRPr="00A66D93">
              <w:rPr>
                <w:i/>
              </w:rPr>
              <w:t>(Хлопать в ладоши</w:t>
            </w:r>
            <w:proofErr w:type="gramStart"/>
            <w:r w:rsidRPr="00A66D93">
              <w:rPr>
                <w:i/>
              </w:rPr>
              <w:t>.У</w:t>
            </w:r>
            <w:proofErr w:type="gramEnd"/>
            <w:r w:rsidRPr="00A66D93">
              <w:rPr>
                <w:i/>
              </w:rPr>
              <w:t>лыбаться)</w:t>
            </w:r>
          </w:p>
          <w:p w:rsidR="0094720D" w:rsidRPr="00A66D93" w:rsidRDefault="0094720D" w:rsidP="00236440"/>
          <w:p w:rsidR="0094720D" w:rsidRPr="00A66D93" w:rsidRDefault="0094720D" w:rsidP="00236440">
            <w:pPr>
              <w:ind w:left="72"/>
              <w:rPr>
                <w:i/>
              </w:rPr>
            </w:pPr>
            <w:r w:rsidRPr="00A66D93">
              <w:rPr>
                <w:i/>
              </w:rPr>
              <w:t>(Дети поочередно соединяют пальцы, образуя шар)</w:t>
            </w:r>
          </w:p>
          <w:p w:rsidR="0094720D" w:rsidRPr="00A66D93" w:rsidRDefault="0094720D" w:rsidP="00236440">
            <w:pPr>
              <w:ind w:left="72"/>
              <w:rPr>
                <w:i/>
              </w:rPr>
            </w:pPr>
            <w:proofErr w:type="gramStart"/>
            <w:r w:rsidRPr="00A66D93">
              <w:rPr>
                <w:i/>
              </w:rPr>
              <w:t>Вытягивают руки вперед, ладонями вверх)</w:t>
            </w:r>
            <w:proofErr w:type="gramEnd"/>
          </w:p>
          <w:p w:rsidR="0094720D" w:rsidRPr="00A66D93" w:rsidRDefault="0094720D" w:rsidP="00236440">
            <w:pPr>
              <w:ind w:left="72"/>
              <w:rPr>
                <w:i/>
              </w:rPr>
            </w:pPr>
            <w:r w:rsidRPr="00A66D93">
              <w:rPr>
                <w:i/>
              </w:rPr>
              <w:t>(хлопают в ладоши)</w:t>
            </w:r>
          </w:p>
          <w:p w:rsidR="0094720D" w:rsidRPr="00A66D93" w:rsidRDefault="0094720D" w:rsidP="00236440">
            <w:pPr>
              <w:ind w:left="72"/>
            </w:pPr>
            <w:r w:rsidRPr="00A66D93">
              <w:rPr>
                <w:i/>
              </w:rPr>
              <w:t>(соединяем ладони, пальцы при этом прямые, выполняем вращательные движения в одну затем в другую сторону).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/>
          <w:p w:rsidR="0094720D" w:rsidRPr="00A66D93" w:rsidRDefault="0094720D" w:rsidP="00236440"/>
          <w:p w:rsidR="009F0A74" w:rsidRPr="00A66D93" w:rsidRDefault="009F0A74" w:rsidP="00236440"/>
          <w:p w:rsidR="009F0A74" w:rsidRPr="00A66D93" w:rsidRDefault="009F0A74" w:rsidP="00236440"/>
          <w:p w:rsidR="009F0A74" w:rsidRPr="00A66D93" w:rsidRDefault="009F0A74" w:rsidP="00236440"/>
          <w:p w:rsidR="009F0A74" w:rsidRPr="00A66D93" w:rsidRDefault="009F0A74" w:rsidP="00236440"/>
          <w:p w:rsidR="009F0A74" w:rsidRPr="00A66D93" w:rsidRDefault="009F0A74" w:rsidP="00236440"/>
          <w:p w:rsidR="009F0A74" w:rsidRPr="00A66D93" w:rsidRDefault="009F0A74" w:rsidP="00236440"/>
          <w:p w:rsidR="0094720D" w:rsidRPr="00A66D93" w:rsidRDefault="0094720D" w:rsidP="00236440">
            <w:r w:rsidRPr="00A66D93">
              <w:t>Дети вместе с воспитателем выкладывают на картине из соли дома</w:t>
            </w:r>
          </w:p>
          <w:p w:rsidR="0094720D" w:rsidRPr="00A66D93" w:rsidRDefault="0094720D" w:rsidP="00236440"/>
          <w:p w:rsidR="0094720D" w:rsidRPr="00A66D93" w:rsidRDefault="0094720D" w:rsidP="00236440">
            <w:r w:rsidRPr="00A66D93">
              <w:t>Дети называют: солнце, деревья, облака, друзей и т. д.</w:t>
            </w:r>
          </w:p>
          <w:p w:rsidR="0094720D" w:rsidRPr="00A66D93" w:rsidRDefault="0094720D" w:rsidP="00236440"/>
          <w:p w:rsidR="0094720D" w:rsidRPr="00A66D93" w:rsidRDefault="0094720D" w:rsidP="00236440">
            <w:pPr>
              <w:ind w:left="72"/>
            </w:pPr>
          </w:p>
        </w:tc>
      </w:tr>
      <w:tr w:rsidR="0094720D" w:rsidRPr="00A66D93" w:rsidTr="00236440">
        <w:tc>
          <w:tcPr>
            <w:tcW w:w="6276" w:type="dxa"/>
          </w:tcPr>
          <w:p w:rsidR="0094720D" w:rsidRPr="00A66D93" w:rsidRDefault="0094720D" w:rsidP="00236440">
            <w:pPr>
              <w:ind w:left="72"/>
              <w:rPr>
                <w:b/>
              </w:rPr>
            </w:pPr>
            <w:r w:rsidRPr="00A66D93">
              <w:rPr>
                <w:b/>
              </w:rPr>
              <w:lastRenderedPageBreak/>
              <w:t>Заключительная часть:</w:t>
            </w:r>
          </w:p>
          <w:p w:rsidR="0094720D" w:rsidRPr="00A66D93" w:rsidRDefault="0094720D" w:rsidP="00236440">
            <w:pPr>
              <w:ind w:left="72"/>
            </w:pPr>
            <w:r w:rsidRPr="00A66D93">
              <w:t>Имитационная игра «Сними строительный костюм»</w:t>
            </w:r>
          </w:p>
          <w:p w:rsidR="0094720D" w:rsidRPr="00A66D93" w:rsidRDefault="0094720D" w:rsidP="00236440">
            <w:pPr>
              <w:ind w:left="72"/>
            </w:pPr>
            <w:r w:rsidRPr="00A66D93">
              <w:t>- Нам наши строительные костюмы уже не нужны, предлагаю их снять. Но снять их нужно в обратном порядке.</w:t>
            </w:r>
          </w:p>
          <w:p w:rsidR="0094720D" w:rsidRPr="00A66D93" w:rsidRDefault="0094720D" w:rsidP="00236440">
            <w:pPr>
              <w:ind w:left="72"/>
              <w:rPr>
                <w:b/>
              </w:rPr>
            </w:pPr>
            <w:r w:rsidRPr="00A66D93">
              <w:rPr>
                <w:b/>
              </w:rPr>
              <w:t>Рефлексия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Какой же замечательный город у нас получился. Кого бы вы хотели пригласить жить в этот </w:t>
            </w:r>
            <w:proofErr w:type="gramStart"/>
            <w:r w:rsidRPr="00A66D93">
              <w:t>городе</w:t>
            </w:r>
            <w:proofErr w:type="gramEnd"/>
            <w:r w:rsidRPr="00A66D93">
              <w:t xml:space="preserve">? </w:t>
            </w:r>
          </w:p>
          <w:p w:rsidR="0094720D" w:rsidRPr="00A66D93" w:rsidRDefault="0094720D" w:rsidP="00236440">
            <w:pPr>
              <w:ind w:left="72"/>
              <w:rPr>
                <w:b/>
              </w:rPr>
            </w:pPr>
            <w:r w:rsidRPr="00A66D93">
              <w:t xml:space="preserve"> - Я бы хотела жить в этот </w:t>
            </w:r>
            <w:proofErr w:type="gramStart"/>
            <w:r w:rsidRPr="00A66D93">
              <w:t>городе</w:t>
            </w:r>
            <w:proofErr w:type="gramEnd"/>
            <w:r w:rsidRPr="00A66D93">
              <w:t xml:space="preserve"> вместе с вами, моими </w:t>
            </w:r>
            <w:r w:rsidRPr="00A66D93">
              <w:lastRenderedPageBreak/>
              <w:t xml:space="preserve">новыми друзьями. 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- Тот, кто желает жить в </w:t>
            </w:r>
            <w:r w:rsidR="00E838A3" w:rsidRPr="00A66D93">
              <w:t>этом</w:t>
            </w:r>
            <w:r w:rsidRPr="00A66D93">
              <w:t xml:space="preserve"> городе со мной, положите свою ладонь </w:t>
            </w:r>
            <w:proofErr w:type="gramStart"/>
            <w:r w:rsidRPr="00A66D93">
              <w:t>на</w:t>
            </w:r>
            <w:proofErr w:type="gramEnd"/>
            <w:r w:rsidRPr="00A66D93">
              <w:t xml:space="preserve"> мою.</w:t>
            </w:r>
          </w:p>
          <w:p w:rsidR="0094720D" w:rsidRPr="00A66D93" w:rsidRDefault="0094720D" w:rsidP="00236440">
            <w:pPr>
              <w:ind w:left="72"/>
            </w:pPr>
            <w:r w:rsidRPr="00A66D93">
              <w:t xml:space="preserve">Произносят все вместе фразу «Мы  - друзья»  </w:t>
            </w:r>
          </w:p>
        </w:tc>
        <w:tc>
          <w:tcPr>
            <w:tcW w:w="9024" w:type="dxa"/>
          </w:tcPr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r w:rsidRPr="00A66D93">
              <w:t>Развитие долговременной памяти и воображения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r w:rsidRPr="00A66D93">
              <w:t>Дети предлагают заселить  самого близкого человека</w:t>
            </w:r>
          </w:p>
          <w:p w:rsidR="0094720D" w:rsidRPr="00A66D93" w:rsidRDefault="0094720D" w:rsidP="00236440">
            <w:pPr>
              <w:jc w:val="center"/>
            </w:pPr>
          </w:p>
          <w:p w:rsidR="0094720D" w:rsidRPr="00A66D93" w:rsidRDefault="0094720D" w:rsidP="00236440">
            <w:r w:rsidRPr="00A66D93">
              <w:t>рефлексия состояния.</w:t>
            </w:r>
          </w:p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/>
          <w:p w:rsidR="0094720D" w:rsidRPr="00A66D93" w:rsidRDefault="0094720D" w:rsidP="00236440">
            <w:pPr>
              <w:jc w:val="center"/>
            </w:pPr>
          </w:p>
        </w:tc>
      </w:tr>
    </w:tbl>
    <w:p w:rsidR="0094720D" w:rsidRPr="00A66D93" w:rsidRDefault="0094720D" w:rsidP="0094720D"/>
    <w:p w:rsidR="0094720D" w:rsidRPr="00A66D93" w:rsidRDefault="0094720D" w:rsidP="0094720D">
      <w:pPr>
        <w:rPr>
          <w:b/>
        </w:rPr>
      </w:pPr>
    </w:p>
    <w:p w:rsidR="0094720D" w:rsidRPr="00A66D93" w:rsidRDefault="0094720D" w:rsidP="0094720D">
      <w:pPr>
        <w:rPr>
          <w:b/>
        </w:rPr>
      </w:pPr>
    </w:p>
    <w:p w:rsidR="0094720D" w:rsidRPr="00A66D93" w:rsidRDefault="0094720D" w:rsidP="0094720D">
      <w:pPr>
        <w:rPr>
          <w:b/>
        </w:rPr>
      </w:pPr>
    </w:p>
    <w:p w:rsidR="0094720D" w:rsidRPr="00A66D93" w:rsidRDefault="0094720D" w:rsidP="0094720D">
      <w:pPr>
        <w:rPr>
          <w:b/>
        </w:rPr>
      </w:pPr>
    </w:p>
    <w:p w:rsidR="00A22DDB" w:rsidRPr="00A66D93" w:rsidRDefault="00A22DDB">
      <w:pPr>
        <w:rPr>
          <w:sz w:val="28"/>
          <w:szCs w:val="28"/>
        </w:rPr>
      </w:pPr>
    </w:p>
    <w:sectPr w:rsidR="00A22DDB" w:rsidRPr="00A66D93" w:rsidSect="00A66D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C67"/>
    <w:multiLevelType w:val="hybridMultilevel"/>
    <w:tmpl w:val="1FBE2C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1E966E1"/>
    <w:multiLevelType w:val="hybridMultilevel"/>
    <w:tmpl w:val="4216B5F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0D"/>
    <w:rsid w:val="00102555"/>
    <w:rsid w:val="0094720D"/>
    <w:rsid w:val="009F0A74"/>
    <w:rsid w:val="00A22DDB"/>
    <w:rsid w:val="00A66D93"/>
    <w:rsid w:val="00B512A2"/>
    <w:rsid w:val="00E8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Методист</cp:lastModifiedBy>
  <cp:revision>4</cp:revision>
  <dcterms:created xsi:type="dcterms:W3CDTF">2014-12-17T10:52:00Z</dcterms:created>
  <dcterms:modified xsi:type="dcterms:W3CDTF">2014-12-23T04:19:00Z</dcterms:modified>
</cp:coreProperties>
</file>