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39" w:rsidRDefault="00D56739" w:rsidP="00D56739">
      <w:pPr>
        <w:jc w:val="center"/>
      </w:pPr>
      <w:bookmarkStart w:id="0" w:name="_GoBack"/>
      <w:bookmarkEnd w:id="0"/>
      <w:r>
        <w:t>«Солнышко и дождик»</w:t>
      </w:r>
    </w:p>
    <w:p w:rsidR="00D56739" w:rsidRDefault="00D56739" w:rsidP="00D56739">
      <w:r>
        <w:t xml:space="preserve"> Взрослый с закрытым зонтиком в руках (зонтик должен быть безопасным, с закрытыми кончиками спиц) стоит в центре комнаты и говорит: «Солнце». Все дети делают вид, что гуляют: бегают, прыгают, резвятся.</w:t>
      </w:r>
    </w:p>
    <w:p w:rsidR="00D56739" w:rsidRDefault="00D56739" w:rsidP="00D56739">
      <w:r>
        <w:t>Как только взрослый скажет: «Дождик», - все дети должны подбежать и тесно прижаться к нему. Важное условие - всем должно хватить места, чтобы никто не остался в стороне.</w:t>
      </w:r>
    </w:p>
    <w:p w:rsidR="00D56739" w:rsidRDefault="00D56739" w:rsidP="00D56739"/>
    <w:p w:rsidR="00D56739" w:rsidRDefault="00D56739" w:rsidP="00D56739">
      <w:pPr>
        <w:jc w:val="center"/>
      </w:pPr>
      <w:r>
        <w:t>«Поезд»</w:t>
      </w:r>
    </w:p>
    <w:p w:rsidR="00D56739" w:rsidRDefault="00D56739" w:rsidP="00D56739">
      <w:r>
        <w:t xml:space="preserve"> На полу разложены круги (вырезанные из линолеума или обручи) - это «станции».</w:t>
      </w:r>
    </w:p>
    <w:p w:rsidR="00D56739" w:rsidRDefault="00D56739" w:rsidP="00D56739">
      <w:r>
        <w:t xml:space="preserve">Дети стоят в кругах. Взрослый будет «паровозом». </w:t>
      </w:r>
    </w:p>
    <w:p w:rsidR="00D56739" w:rsidRDefault="00D56739" w:rsidP="00D56739">
      <w:r>
        <w:t>Он «едет» по комнате, поочередно подъезжает к каждой «станции» и «прицепляет» к себе новый «вагончик» -  ребенка (первый ребенок берет взрослого за руки, которые тот протягивает назад, остальные дети кладут  руки на плечи или на пояс впередистоящему).</w:t>
      </w:r>
    </w:p>
    <w:p w:rsidR="00D56739" w:rsidRDefault="00D56739" w:rsidP="00D56739">
      <w:r>
        <w:t>«Переезжая» от одной «станции» к «другой», взрослый может напевать какую-нибудь песенку, например:</w:t>
      </w:r>
    </w:p>
    <w:p w:rsidR="00D56739" w:rsidRDefault="00D56739" w:rsidP="00D56739">
      <w:r>
        <w:t>Едет, едет паровоз,</w:t>
      </w:r>
    </w:p>
    <w:p w:rsidR="00D56739" w:rsidRDefault="00D56739" w:rsidP="00D56739">
      <w:r>
        <w:t>Две трубы и сто колес.</w:t>
      </w:r>
    </w:p>
    <w:p w:rsidR="00D56739" w:rsidRDefault="00D56739" w:rsidP="00D56739"/>
    <w:p w:rsidR="00D56739" w:rsidRDefault="00D56739" w:rsidP="00D56739">
      <w:pPr>
        <w:jc w:val="center"/>
      </w:pPr>
      <w:r>
        <w:t>«Друзья»</w:t>
      </w:r>
    </w:p>
    <w:p w:rsidR="00D56739" w:rsidRDefault="00D56739" w:rsidP="00D56739">
      <w:r>
        <w:t>Взрослый раздает детям парные игрушки: двум детям одному по зайчику,  двум другим – по медвежонку и т.д. Взрослый говорит детям, что им нужно найти друга для своего зверька и обменяться платочками (каждый ребенок получает по платочку). Звучит музыка, каждый ребенок танцует под музыку со своим зверьком и платочком. Когда музыка заканчивается, каждому надо отыскать свою пару и обменяться платочками. Далее снова играет музыка.</w:t>
      </w:r>
    </w:p>
    <w:p w:rsidR="00D56739" w:rsidRDefault="00D56739" w:rsidP="00D56739"/>
    <w:p w:rsidR="00D56739" w:rsidRDefault="00D56739" w:rsidP="00D56739">
      <w:pPr>
        <w:jc w:val="center"/>
      </w:pPr>
      <w:r>
        <w:t>«Где вы бывали?»</w:t>
      </w:r>
    </w:p>
    <w:p w:rsidR="00D56739" w:rsidRDefault="00D56739" w:rsidP="00D56739">
      <w:r>
        <w:t xml:space="preserve"> Один ребенок назначается водящим. Он отходит в сторону. Все остальные дети вместе с взрослым придумывают, что они будут сейчас показывать: пылесосить ковер, красить забор, копать огород, петь песни, собирать ягоды и т.д. Главное условие – изображать нужно без звуков.</w:t>
      </w:r>
    </w:p>
    <w:p w:rsidR="00D56739" w:rsidRDefault="00D56739" w:rsidP="00D56739">
      <w:r>
        <w:t>Договорившись, дети подходят к водящему, который их спрашивает: «Где вы бывали? Что вы видали?» Дети отвечают: «Где мы были, мы не скажем, а что делали – покажем». И начинают изображать ранее задуманное. Как только водящий угадывает, что они делают, дети разбегаются, а водящий должен догнать и осалить кого-то из детей. Осаленный и будет в следующий раз водящим.</w:t>
      </w:r>
    </w:p>
    <w:p w:rsidR="00D56739" w:rsidRDefault="00D56739" w:rsidP="00D56739">
      <w:r>
        <w:t xml:space="preserve"> </w:t>
      </w:r>
    </w:p>
    <w:p w:rsidR="00D56739" w:rsidRDefault="00D56739" w:rsidP="00D56739">
      <w:pPr>
        <w:jc w:val="center"/>
      </w:pPr>
      <w:r>
        <w:lastRenderedPageBreak/>
        <w:t>«Магазин игрушек»</w:t>
      </w:r>
    </w:p>
    <w:p w:rsidR="00D56739" w:rsidRDefault="00D56739" w:rsidP="00D56739">
      <w:r>
        <w:t>Водящий ребенок уходит в сторону. А взрослый каждому ребенку на ухо говорит, какой тот будет игрушкой: зайчиком, лягушкой, мячиком, роботом, куклой и т.д.</w:t>
      </w:r>
    </w:p>
    <w:p w:rsidR="00D56739" w:rsidRDefault="00D56739" w:rsidP="00D56739">
      <w:r>
        <w:t xml:space="preserve">Дети принимают каждый свою позу и замирают. Водящий возвращается – он «покупатель», который пришёл в «магазин игрушек». </w:t>
      </w:r>
      <w:proofErr w:type="gramStart"/>
      <w:r>
        <w:t>«Покупатель» ходит от «игрушки» к «игрушке», нажимает на «кнопку» (например, на животе), и «игрушка» начинает показывать свои характерные действия.</w:t>
      </w:r>
      <w:proofErr w:type="gramEnd"/>
      <w:r>
        <w:t xml:space="preserve"> Водящий должен угадать, что за «игрушка» перед ним. Так «покупатель» обходит все «игрушки». А в конце выбирает понравившуюся ему «игрушку», которая и будет водящим в следующий раз.</w:t>
      </w:r>
    </w:p>
    <w:p w:rsidR="00D56739" w:rsidRDefault="00D56739" w:rsidP="00D56739">
      <w:pPr>
        <w:jc w:val="center"/>
      </w:pPr>
    </w:p>
    <w:p w:rsidR="00D56739" w:rsidRDefault="00D56739" w:rsidP="00D56739">
      <w:pPr>
        <w:jc w:val="center"/>
      </w:pPr>
      <w:r>
        <w:t>«Превращения»</w:t>
      </w:r>
    </w:p>
    <w:p w:rsidR="00D56739" w:rsidRDefault="00D56739" w:rsidP="00D56739">
      <w:r>
        <w:t xml:space="preserve"> У взрослого в руках «волшебная» палочка. Он взмахивает палочкой, говорит замысловатые слова и превращает детей в слонов. Все дети начинают грузно топать по комнате. Далее взрослый превращает детей в подъемный кран, ворону и др. Через некоторое время дети могут получать индивидуальные задания: одному надо будет превратиться в самолет, а другому - в молоток  и т.д.</w:t>
      </w:r>
    </w:p>
    <w:p w:rsidR="00D56739" w:rsidRDefault="00D56739" w:rsidP="00D56739"/>
    <w:p w:rsidR="00D56739" w:rsidRDefault="00D56739" w:rsidP="00D56739">
      <w:pPr>
        <w:jc w:val="center"/>
      </w:pPr>
      <w:r>
        <w:t>«Фанты»</w:t>
      </w:r>
    </w:p>
    <w:p w:rsidR="00D56739" w:rsidRDefault="00D56739" w:rsidP="00D56739">
      <w:r>
        <w:t>От каждого ребенка собирается по одному фанту (резинка от волос, машинка, носовой платок и т.д.). Затем взрослый, не глядя, берет в руки один предмет и говорит, что нужно сделать хозяину этого фата: изобразить акулу,  попрыгать на одной ножке, присесть пять раз и т.д. Если задание выполнено – фант возвращается хозяину.</w:t>
      </w:r>
    </w:p>
    <w:p w:rsidR="00D56739" w:rsidRDefault="00D56739" w:rsidP="00D56739"/>
    <w:p w:rsidR="00D56739" w:rsidRDefault="00D56739" w:rsidP="00D56739">
      <w:pPr>
        <w:jc w:val="center"/>
      </w:pPr>
      <w:r>
        <w:t>«Краски»</w:t>
      </w:r>
    </w:p>
    <w:p w:rsidR="00D56739" w:rsidRDefault="00D56739" w:rsidP="00D56739">
      <w:r>
        <w:t>Водящий отходит в сторону. Дети садятся на скамейку или лавочку. Каждый придумывает себе цвет краски.  Кто-то будет синей краской, кто-то оранжевой и т.д. (цвета красок повторять нельзя). Водящий подходит к «краскам».</w:t>
      </w:r>
    </w:p>
    <w:p w:rsidR="00D56739" w:rsidRDefault="00D56739" w:rsidP="00D56739">
      <w:r>
        <w:t>Дети его спрашивают: «Зачем пришёл?». Водящий отвечает: «За краской». Дети: «За какой?» Водящий называет любой цвет. Если такой краски нет, то водящим назначается другой ребенок.</w:t>
      </w:r>
    </w:p>
    <w:p w:rsidR="00D56739" w:rsidRDefault="00D56739" w:rsidP="00D56739">
      <w:r>
        <w:t>А если такая краска есть, то этот ребенок начинает убегать от водящего. Ему нужно не попасться водящему и в то же время успеть сесть обратно на своё место. Тогда водящий должен водить еще один кон.</w:t>
      </w:r>
    </w:p>
    <w:p w:rsidR="00D56739" w:rsidRDefault="00D56739" w:rsidP="00D56739"/>
    <w:p w:rsidR="00D56739" w:rsidRDefault="00D56739" w:rsidP="00D56739">
      <w:pPr>
        <w:jc w:val="center"/>
      </w:pPr>
      <w:r>
        <w:t>«У кого светлые волосы»</w:t>
      </w:r>
    </w:p>
    <w:p w:rsidR="00972F48" w:rsidRDefault="00D56739" w:rsidP="00D56739">
      <w:r>
        <w:t xml:space="preserve">Дети и взрослый встают в круг. Взрослый начинает: «У кого светлые волосы – присядьте». Все дети, у кого волосы светлые, должны присесть, а потом встать. Далее продолжает либо взрослый, </w:t>
      </w:r>
      <w:r>
        <w:lastRenderedPageBreak/>
        <w:t xml:space="preserve">либо назначенный ребенок. Теперь придумывается новый признак и задание. Например: «Кто сегодня в шортах, хлопните в ладоши», - или, - «Кто любит мороженое, улыбнитесь»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sectPr w:rsidR="0097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CE"/>
    <w:rsid w:val="00692FCE"/>
    <w:rsid w:val="00972F48"/>
    <w:rsid w:val="00D56739"/>
    <w:rsid w:val="00D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3691</Characters>
  <Application>Microsoft Office Word</Application>
  <DocSecurity>0</DocSecurity>
  <Lines>30</Lines>
  <Paragraphs>8</Paragraphs>
  <ScaleCrop>false</ScaleCrop>
  <Company>Your Company Name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2015-03-03T16:00:00Z</dcterms:created>
  <dcterms:modified xsi:type="dcterms:W3CDTF">2015-03-03T16:15:00Z</dcterms:modified>
</cp:coreProperties>
</file>