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0E" w:rsidRDefault="001B2806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margin-left:5.05pt;margin-top:-6.2pt;width:241.5pt;height:552pt;z-index:251661312">
            <v:textbox>
              <w:txbxContent>
                <w:p w:rsidR="00A00DBB" w:rsidRPr="00E51EE0" w:rsidRDefault="00A00DBB" w:rsidP="00A00DBB">
                  <w:pPr>
                    <w:pStyle w:val="ab"/>
                    <w:spacing w:before="0" w:beforeAutospacing="0" w:after="0" w:afterAutospacing="0" w:line="16" w:lineRule="atLeast"/>
                    <w:jc w:val="center"/>
                    <w:rPr>
                      <w:rFonts w:ascii="Lucida Console" w:hAnsi="Lucida Console"/>
                      <w:color w:val="7030A0"/>
                      <w:sz w:val="32"/>
                      <w:szCs w:val="32"/>
                    </w:rPr>
                  </w:pPr>
                  <w:r w:rsidRPr="00E51EE0">
                    <w:rPr>
                      <w:rStyle w:val="aa"/>
                      <w:rFonts w:ascii="Lucida Console" w:hAnsi="Lucida Console"/>
                      <w:color w:val="7030A0"/>
                      <w:sz w:val="32"/>
                      <w:szCs w:val="32"/>
                    </w:rPr>
                    <w:t>Дорогие мамочки и п</w:t>
                  </w:r>
                  <w:r w:rsidRPr="00E51EE0">
                    <w:rPr>
                      <w:rStyle w:val="aa"/>
                      <w:rFonts w:ascii="Lucida Console" w:hAnsi="Lucida Console"/>
                      <w:color w:val="7030A0"/>
                      <w:sz w:val="32"/>
                      <w:szCs w:val="32"/>
                    </w:rPr>
                    <w:t>а</w:t>
                  </w:r>
                  <w:r w:rsidRPr="00E51EE0">
                    <w:rPr>
                      <w:rStyle w:val="aa"/>
                      <w:rFonts w:ascii="Lucida Console" w:hAnsi="Lucida Console"/>
                      <w:color w:val="7030A0"/>
                      <w:sz w:val="32"/>
                      <w:szCs w:val="32"/>
                    </w:rPr>
                    <w:t>почки!</w:t>
                  </w:r>
                </w:p>
                <w:p w:rsidR="005C090E" w:rsidRPr="001378B0" w:rsidRDefault="005C090E" w:rsidP="005C090E">
                  <w:pPr>
                    <w:pStyle w:val="a5"/>
                    <w:jc w:val="center"/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Развитие речи ребёнка в норме.</w:t>
                  </w:r>
                </w:p>
                <w:p w:rsidR="005C090E" w:rsidRPr="001378B0" w:rsidRDefault="005C090E" w:rsidP="005C090E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  <w:u w:val="single"/>
                    </w:rPr>
                    <w:t>Подготовительный период</w:t>
                  </w: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 xml:space="preserve"> (от 0 до 1 года).</w:t>
                  </w:r>
                </w:p>
                <w:p w:rsidR="005C090E" w:rsidRPr="001378B0" w:rsidRDefault="005C090E" w:rsidP="005C090E">
                  <w:pPr>
                    <w:ind w:left="851" w:hanging="709"/>
                    <w:jc w:val="both"/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 xml:space="preserve">        2-3 месяца – </w:t>
                  </w:r>
                  <w:proofErr w:type="spellStart"/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гуление</w:t>
                  </w:r>
                  <w:proofErr w:type="spellEnd"/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;</w:t>
                  </w:r>
                </w:p>
                <w:p w:rsidR="005C090E" w:rsidRPr="001378B0" w:rsidRDefault="005C090E" w:rsidP="005C090E">
                  <w:pPr>
                    <w:ind w:left="142"/>
                    <w:jc w:val="both"/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 xml:space="preserve">        4-6 месяцев – лепет;</w:t>
                  </w:r>
                </w:p>
                <w:p w:rsidR="005C090E" w:rsidRPr="001378B0" w:rsidRDefault="005C090E" w:rsidP="005C090E">
                  <w:pPr>
                    <w:ind w:left="142"/>
                    <w:jc w:val="both"/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 xml:space="preserve">        9-12 месяцев – первые слова.</w:t>
                  </w:r>
                </w:p>
                <w:p w:rsidR="005C090E" w:rsidRPr="001378B0" w:rsidRDefault="005C090E" w:rsidP="005C090E">
                  <w:pPr>
                    <w:jc w:val="both"/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2.</w:t>
                  </w: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  <w:u w:val="single"/>
                    </w:rPr>
                    <w:t>Преддошкольный период</w:t>
                  </w: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 xml:space="preserve"> (от 1 года до 3 лет).     </w:t>
                  </w:r>
                </w:p>
                <w:p w:rsidR="005C090E" w:rsidRPr="001378B0" w:rsidRDefault="005C090E" w:rsidP="005C090E">
                  <w:pPr>
                    <w:jc w:val="both"/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 xml:space="preserve">        1,5-2 года – фраза;</w:t>
                  </w:r>
                </w:p>
                <w:p w:rsidR="005C090E" w:rsidRPr="001378B0" w:rsidRDefault="005C090E" w:rsidP="005C090E">
                  <w:pPr>
                    <w:ind w:left="284" w:hanging="142"/>
                    <w:jc w:val="both"/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 xml:space="preserve">     к  3 годам – связная речь (несколько фраз).</w:t>
                  </w:r>
                </w:p>
                <w:p w:rsidR="005C090E" w:rsidRPr="001378B0" w:rsidRDefault="005C090E" w:rsidP="005C090E">
                  <w:pPr>
                    <w:jc w:val="both"/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 xml:space="preserve">3.  </w:t>
                  </w: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  <w:u w:val="single"/>
                    </w:rPr>
                    <w:t>Дошкольный период</w:t>
                  </w: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 xml:space="preserve"> (от 4 до 6/7 лет).</w:t>
                  </w:r>
                </w:p>
                <w:p w:rsidR="005C090E" w:rsidRPr="001378B0" w:rsidRDefault="005C090E" w:rsidP="005C090E">
                  <w:pPr>
                    <w:pStyle w:val="2"/>
                    <w:ind w:firstLine="284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>К 5 годам – сформирован фонематич</w:t>
                  </w:r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>е</w:t>
                  </w:r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>ский слух, звукопроизношение, обобщение понятий, словарный запас – 2-3 тыс. слов.</w:t>
                  </w:r>
                </w:p>
                <w:p w:rsidR="005C090E" w:rsidRPr="001378B0" w:rsidRDefault="005C090E" w:rsidP="005C090E">
                  <w:pPr>
                    <w:pStyle w:val="2"/>
                    <w:ind w:firstLine="284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>6-7 лет – звукобуквенный анализ, сл</w:t>
                  </w:r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>о</w:t>
                  </w:r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>варный запас – до 6 тысяч слов.</w:t>
                  </w:r>
                </w:p>
                <w:p w:rsidR="005C090E" w:rsidRPr="001378B0" w:rsidRDefault="005C090E" w:rsidP="005C090E">
                  <w:pPr>
                    <w:pStyle w:val="a3"/>
                    <w:ind w:firstLine="0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 xml:space="preserve">4. </w:t>
                  </w:r>
                  <w:r w:rsidRPr="001378B0">
                    <w:rPr>
                      <w:color w:val="404040" w:themeColor="text1" w:themeTint="BF"/>
                      <w:sz w:val="22"/>
                      <w:szCs w:val="22"/>
                      <w:u w:val="single"/>
                    </w:rPr>
                    <w:t>Школьный период</w:t>
                  </w:r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 xml:space="preserve"> (от 6/7 до 17 лет). О</w:t>
                  </w:r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>в</w:t>
                  </w:r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 xml:space="preserve">ладение письменной речью, сознательное овладение языком. </w:t>
                  </w:r>
                </w:p>
                <w:p w:rsidR="005C090E" w:rsidRPr="001378B0" w:rsidRDefault="005C090E" w:rsidP="005C090E">
                  <w:pPr>
                    <w:ind w:firstLine="284"/>
                    <w:jc w:val="both"/>
                    <w:rPr>
                      <w:b/>
                      <w:color w:val="404040" w:themeColor="text1" w:themeTint="BF"/>
                      <w:spacing w:val="-6"/>
                      <w:sz w:val="22"/>
                      <w:szCs w:val="22"/>
                    </w:rPr>
                  </w:pPr>
                </w:p>
                <w:p w:rsidR="005C090E" w:rsidRPr="001378B0" w:rsidRDefault="005C090E" w:rsidP="005C090E">
                  <w:pPr>
                    <w:ind w:firstLine="284"/>
                    <w:jc w:val="both"/>
                    <w:rPr>
                      <w:b/>
                      <w:color w:val="404040" w:themeColor="text1" w:themeTint="BF"/>
                      <w:spacing w:val="-6"/>
                      <w:sz w:val="22"/>
                      <w:szCs w:val="22"/>
                    </w:rPr>
                  </w:pPr>
                  <w:r w:rsidRPr="001378B0">
                    <w:rPr>
                      <w:b/>
                      <w:color w:val="404040" w:themeColor="text1" w:themeTint="BF"/>
                      <w:spacing w:val="-6"/>
                      <w:sz w:val="22"/>
                      <w:szCs w:val="22"/>
                    </w:rPr>
                    <w:t>Предпосылки нормального развития р</w:t>
                  </w:r>
                  <w:r w:rsidRPr="001378B0">
                    <w:rPr>
                      <w:b/>
                      <w:color w:val="404040" w:themeColor="text1" w:themeTint="BF"/>
                      <w:spacing w:val="-6"/>
                      <w:sz w:val="22"/>
                      <w:szCs w:val="22"/>
                    </w:rPr>
                    <w:t>е</w:t>
                  </w:r>
                  <w:r w:rsidRPr="001378B0">
                    <w:rPr>
                      <w:b/>
                      <w:color w:val="404040" w:themeColor="text1" w:themeTint="BF"/>
                      <w:spacing w:val="-6"/>
                      <w:sz w:val="22"/>
                      <w:szCs w:val="22"/>
                    </w:rPr>
                    <w:t>чи ребёнка.</w:t>
                  </w:r>
                </w:p>
                <w:p w:rsidR="005C090E" w:rsidRPr="001378B0" w:rsidRDefault="005C090E" w:rsidP="005C090E">
                  <w:pPr>
                    <w:numPr>
                      <w:ilvl w:val="0"/>
                      <w:numId w:val="4"/>
                    </w:numPr>
                    <w:jc w:val="both"/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Психологическое и физическое здоровье.</w:t>
                  </w:r>
                </w:p>
                <w:p w:rsidR="005C090E" w:rsidRPr="001378B0" w:rsidRDefault="005C090E" w:rsidP="005C090E">
                  <w:pPr>
                    <w:numPr>
                      <w:ilvl w:val="0"/>
                      <w:numId w:val="4"/>
                    </w:numPr>
                    <w:jc w:val="both"/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Нормальные умственные способности.</w:t>
                  </w:r>
                </w:p>
                <w:p w:rsidR="005C090E" w:rsidRPr="001378B0" w:rsidRDefault="005C090E" w:rsidP="005C090E">
                  <w:pPr>
                    <w:numPr>
                      <w:ilvl w:val="0"/>
                      <w:numId w:val="4"/>
                    </w:numPr>
                    <w:jc w:val="both"/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Нормально развитый слух и зрение.</w:t>
                  </w:r>
                </w:p>
                <w:p w:rsidR="005C090E" w:rsidRPr="001378B0" w:rsidRDefault="005C090E" w:rsidP="005C090E">
                  <w:pPr>
                    <w:numPr>
                      <w:ilvl w:val="0"/>
                      <w:numId w:val="4"/>
                    </w:numPr>
                    <w:jc w:val="both"/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Потребность в речевом общении.</w:t>
                  </w:r>
                </w:p>
                <w:p w:rsidR="005C090E" w:rsidRPr="001378B0" w:rsidRDefault="005C090E" w:rsidP="005C090E">
                  <w:pPr>
                    <w:numPr>
                      <w:ilvl w:val="0"/>
                      <w:numId w:val="4"/>
                    </w:numPr>
                    <w:jc w:val="both"/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Полноценное речевое окружение.</w:t>
                  </w:r>
                </w:p>
                <w:p w:rsidR="005C090E" w:rsidRPr="005C090E" w:rsidRDefault="005C090E" w:rsidP="005C090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933575" cy="2223496"/>
                        <wp:effectExtent l="19050" t="0" r="9525" b="0"/>
                        <wp:docPr id="2" name="Рисунок 1" descr="cc12cc5eee22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12cc5eee22t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7268" cy="22277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1B2806">
      <w:r>
        <w:rPr>
          <w:noProof/>
        </w:rPr>
        <w:lastRenderedPageBreak/>
        <w:pict>
          <v:shape id="_x0000_s1036" type="#_x0000_t176" style="position:absolute;margin-left:5.25pt;margin-top:-6.2pt;width:241.5pt;height:552pt;z-index:251662336">
            <v:textbox>
              <w:txbxContent>
                <w:p w:rsidR="00A00DBB" w:rsidRPr="001378B0" w:rsidRDefault="00A00DBB" w:rsidP="00AA1F7E">
                  <w:pPr>
                    <w:pStyle w:val="a5"/>
                    <w:ind w:firstLine="284"/>
                    <w:rPr>
                      <w:b w:val="0"/>
                      <w:color w:val="404040" w:themeColor="text1" w:themeTint="BF"/>
                      <w:sz w:val="22"/>
                      <w:szCs w:val="22"/>
                    </w:rPr>
                  </w:pPr>
                  <w:r w:rsidRPr="001378B0">
                    <w:rPr>
                      <w:b w:val="0"/>
                      <w:color w:val="404040" w:themeColor="text1" w:themeTint="BF"/>
                      <w:sz w:val="22"/>
                      <w:szCs w:val="22"/>
                    </w:rPr>
                    <w:t>Для правильного</w:t>
                  </w:r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Pr="001378B0">
                    <w:rPr>
                      <w:rStyle w:val="aa"/>
                      <w:color w:val="404040" w:themeColor="text1" w:themeTint="BF"/>
                      <w:sz w:val="22"/>
                      <w:szCs w:val="22"/>
                    </w:rPr>
                    <w:t>звукопроизношения необходимы специальные артикуляционные упражнения</w:t>
                  </w:r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="00C610B8" w:rsidRPr="001378B0">
                    <w:rPr>
                      <w:b w:val="0"/>
                      <w:color w:val="404040" w:themeColor="text1" w:themeTint="BF"/>
                      <w:sz w:val="22"/>
                      <w:szCs w:val="22"/>
                    </w:rPr>
                    <w:t>и упражнения для развития дыхания</w:t>
                  </w:r>
                  <w:r w:rsidR="00035BCF" w:rsidRPr="001378B0">
                    <w:rPr>
                      <w:b w:val="0"/>
                      <w:color w:val="404040" w:themeColor="text1" w:themeTint="BF"/>
                      <w:sz w:val="22"/>
                      <w:szCs w:val="22"/>
                    </w:rPr>
                    <w:t>.</w:t>
                  </w:r>
                </w:p>
                <w:p w:rsidR="00AA1F7E" w:rsidRPr="001378B0" w:rsidRDefault="00AA1F7E" w:rsidP="00AA1F7E">
                  <w:pPr>
                    <w:pStyle w:val="a5"/>
                    <w:jc w:val="center"/>
                    <w:rPr>
                      <w:color w:val="404040" w:themeColor="text1" w:themeTint="BF"/>
                      <w:spacing w:val="-6"/>
                      <w:szCs w:val="24"/>
                    </w:rPr>
                  </w:pPr>
                  <w:r w:rsidRPr="001378B0">
                    <w:rPr>
                      <w:color w:val="404040" w:themeColor="text1" w:themeTint="BF"/>
                      <w:spacing w:val="-6"/>
                      <w:szCs w:val="24"/>
                    </w:rPr>
                    <w:t>Артикуляционная гимнастика.</w:t>
                  </w:r>
                </w:p>
                <w:p w:rsidR="005C090E" w:rsidRPr="001378B0" w:rsidRDefault="005C090E" w:rsidP="00C610B8">
                  <w:pPr>
                    <w:ind w:firstLine="284"/>
                    <w:jc w:val="both"/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Арт. гимнастику проводят каждый день в течение 3-5 минут, не больше трёх упражн</w:t>
                  </w: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е</w:t>
                  </w: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 xml:space="preserve">ний на одном занятии. </w:t>
                  </w:r>
                  <w:r w:rsidRPr="001378B0">
                    <w:rPr>
                      <w:b/>
                      <w:color w:val="404040" w:themeColor="text1" w:themeTint="BF"/>
                      <w:spacing w:val="-6"/>
                      <w:sz w:val="22"/>
                      <w:szCs w:val="22"/>
                    </w:rPr>
                    <w:t>Внимание:</w:t>
                  </w: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 xml:space="preserve"> арт. гимн</w:t>
                  </w: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а</w:t>
                  </w: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стику проводят сидя перед зеркалом, спина прямая, тело не напряжено.</w:t>
                  </w:r>
                </w:p>
                <w:p w:rsidR="005C090E" w:rsidRPr="001378B0" w:rsidRDefault="005C090E" w:rsidP="00AA1F7E">
                  <w:pPr>
                    <w:jc w:val="both"/>
                    <w:rPr>
                      <w:b/>
                      <w:i/>
                      <w:color w:val="404040" w:themeColor="text1" w:themeTint="BF"/>
                      <w:spacing w:val="-6"/>
                      <w:sz w:val="22"/>
                      <w:szCs w:val="22"/>
                      <w:u w:val="single"/>
                    </w:rPr>
                  </w:pPr>
                  <w:r w:rsidRPr="001378B0">
                    <w:rPr>
                      <w:b/>
                      <w:i/>
                      <w:color w:val="404040" w:themeColor="text1" w:themeTint="BF"/>
                      <w:spacing w:val="-6"/>
                      <w:sz w:val="22"/>
                      <w:szCs w:val="22"/>
                      <w:u w:val="single"/>
                    </w:rPr>
                    <w:t>Комплекс № 1 (общий).</w:t>
                  </w:r>
                </w:p>
                <w:p w:rsidR="005C090E" w:rsidRPr="001378B0" w:rsidRDefault="005C090E" w:rsidP="00AA1F7E">
                  <w:pPr>
                    <w:pStyle w:val="a7"/>
                    <w:widowControl/>
                    <w:spacing w:line="240" w:lineRule="auto"/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>1.Удерживание губ в улыбке;</w:t>
                  </w:r>
                </w:p>
                <w:p w:rsidR="005C090E" w:rsidRPr="001378B0" w:rsidRDefault="005C090E" w:rsidP="00AA1F7E">
                  <w:pPr>
                    <w:pStyle w:val="a7"/>
                    <w:widowControl/>
                    <w:spacing w:line="240" w:lineRule="auto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>2.Вытягивание губ вперёд трубочкой;</w:t>
                  </w:r>
                </w:p>
                <w:p w:rsidR="005C090E" w:rsidRPr="001378B0" w:rsidRDefault="005C090E" w:rsidP="00AA1F7E">
                  <w:pPr>
                    <w:jc w:val="both"/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3.Чередование положения губ (улыбка – тр</w:t>
                  </w: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у</w:t>
                  </w: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бочка);</w:t>
                  </w:r>
                </w:p>
                <w:p w:rsidR="005C090E" w:rsidRPr="001378B0" w:rsidRDefault="005C090E" w:rsidP="00AA1F7E">
                  <w:pPr>
                    <w:pStyle w:val="21"/>
                    <w:spacing w:after="0" w:line="240" w:lineRule="auto"/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>4.Спокойное открывание и закрывание рта, губы в положении улыбки;</w:t>
                  </w:r>
                </w:p>
                <w:p w:rsidR="005C090E" w:rsidRPr="001378B0" w:rsidRDefault="005C090E" w:rsidP="00AA1F7E">
                  <w:pPr>
                    <w:jc w:val="both"/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>5.Удерживание широкого языка (лопатка) на нижней губе;</w:t>
                  </w: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 xml:space="preserve"> </w:t>
                  </w:r>
                </w:p>
                <w:p w:rsidR="005C090E" w:rsidRPr="001378B0" w:rsidRDefault="005C090E" w:rsidP="00AA1F7E">
                  <w:pPr>
                    <w:jc w:val="both"/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6.Удерживание узкого языка (иголочка);</w:t>
                  </w:r>
                </w:p>
                <w:p w:rsidR="005C090E" w:rsidRPr="001378B0" w:rsidRDefault="005C090E" w:rsidP="00AA1F7E">
                  <w:pPr>
                    <w:pStyle w:val="21"/>
                    <w:spacing w:after="0" w:line="240" w:lineRule="auto"/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proofErr w:type="gramStart"/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>7.Движения языка (широкого/узкого) вверх, вниз, за зубы (верхние/нижние), вправо, влево, отодвигание языка в глубь рта.</w:t>
                  </w:r>
                  <w:proofErr w:type="gramEnd"/>
                </w:p>
                <w:p w:rsidR="005C090E" w:rsidRPr="001378B0" w:rsidRDefault="005C090E" w:rsidP="00C610B8">
                  <w:pPr>
                    <w:jc w:val="both"/>
                    <w:rPr>
                      <w:b/>
                      <w:i/>
                      <w:color w:val="404040" w:themeColor="text1" w:themeTint="BF"/>
                      <w:spacing w:val="-6"/>
                      <w:sz w:val="22"/>
                      <w:szCs w:val="22"/>
                      <w:u w:val="single"/>
                    </w:rPr>
                  </w:pPr>
                  <w:r w:rsidRPr="001378B0">
                    <w:rPr>
                      <w:b/>
                      <w:i/>
                      <w:color w:val="404040" w:themeColor="text1" w:themeTint="BF"/>
                      <w:spacing w:val="-6"/>
                      <w:sz w:val="22"/>
                      <w:szCs w:val="22"/>
                      <w:u w:val="single"/>
                    </w:rPr>
                    <w:t>Комплекс № 2 (для свистящих и шипящих).</w:t>
                  </w:r>
                </w:p>
                <w:p w:rsidR="005C090E" w:rsidRPr="001378B0" w:rsidRDefault="005C090E" w:rsidP="005C090E">
                  <w:pPr>
                    <w:pStyle w:val="a7"/>
                    <w:widowControl/>
                    <w:numPr>
                      <w:ilvl w:val="0"/>
                      <w:numId w:val="7"/>
                    </w:numPr>
                    <w:spacing w:line="240" w:lineRule="auto"/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Вытянуть губы вперёд трубочкой и дуть на ватный шарик (следить, чтобы щёки не н</w:t>
                  </w: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а</w:t>
                  </w: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дувались);</w:t>
                  </w:r>
                </w:p>
                <w:p w:rsidR="005C090E" w:rsidRPr="001378B0" w:rsidRDefault="005C090E" w:rsidP="005C090E">
                  <w:pPr>
                    <w:pStyle w:val="a7"/>
                    <w:widowControl/>
                    <w:numPr>
                      <w:ilvl w:val="0"/>
                      <w:numId w:val="7"/>
                    </w:numPr>
                    <w:spacing w:line="240" w:lineRule="auto"/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Немного приоткрыть рот, положить ра</w:t>
                  </w: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с</w:t>
                  </w: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слабленный язык на нижнюю губу и, пошл</w:t>
                  </w: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ё</w:t>
                  </w: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пывая его губами, произносить звуки</w:t>
                  </w:r>
                  <w:r w:rsidRPr="001378B0">
                    <w:rPr>
                      <w:i/>
                      <w:color w:val="404040" w:themeColor="text1" w:themeTint="BF"/>
                      <w:spacing w:val="-6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8B0">
                    <w:rPr>
                      <w:i/>
                      <w:color w:val="404040" w:themeColor="text1" w:themeTint="BF"/>
                      <w:spacing w:val="-6"/>
                      <w:sz w:val="22"/>
                      <w:szCs w:val="22"/>
                    </w:rPr>
                    <w:t>пя-пя-пя</w:t>
                  </w:r>
                  <w:proofErr w:type="spellEnd"/>
                  <w:r w:rsidRPr="001378B0">
                    <w:rPr>
                      <w:i/>
                      <w:color w:val="404040" w:themeColor="text1" w:themeTint="BF"/>
                      <w:spacing w:val="-6"/>
                      <w:sz w:val="22"/>
                      <w:szCs w:val="22"/>
                    </w:rPr>
                    <w:t>…</w:t>
                  </w: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(упражнение делается на одном выдохе);</w:t>
                  </w:r>
                </w:p>
                <w:p w:rsidR="005C090E" w:rsidRPr="001378B0" w:rsidRDefault="005C090E" w:rsidP="005C090E">
                  <w:pPr>
                    <w:pStyle w:val="a7"/>
                    <w:widowControl/>
                    <w:numPr>
                      <w:ilvl w:val="0"/>
                      <w:numId w:val="7"/>
                    </w:numPr>
                    <w:spacing w:line="240" w:lineRule="auto"/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Кончиком языка «почистить» ни</w:t>
                  </w: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ж</w:t>
                  </w: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ние/верхние зубы, делая движения языком вправо-влево и вверх-вниз.</w:t>
                  </w:r>
                </w:p>
                <w:p w:rsidR="00C610B8" w:rsidRPr="001378B0" w:rsidRDefault="005C090E" w:rsidP="001378B0">
                  <w:pPr>
                    <w:pStyle w:val="a7"/>
                    <w:widowControl/>
                    <w:numPr>
                      <w:ilvl w:val="0"/>
                      <w:numId w:val="7"/>
                    </w:numPr>
                    <w:spacing w:line="240" w:lineRule="auto"/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Улыбнуться, приоткрыть рот, приклеить язык к нёбу и, не опуская языка закрывать и открывать рот (следить, чтобы не провисала ни одна из сторон языка).</w:t>
                  </w:r>
                </w:p>
                <w:p w:rsidR="00FC0DE5" w:rsidRPr="001378B0" w:rsidRDefault="00C610B8" w:rsidP="00C610B8">
                  <w:pPr>
                    <w:pStyle w:val="a7"/>
                    <w:widowControl/>
                    <w:spacing w:line="240" w:lineRule="auto"/>
                    <w:rPr>
                      <w:b/>
                      <w:i/>
                      <w:color w:val="404040" w:themeColor="text1" w:themeTint="BF"/>
                      <w:spacing w:val="-6"/>
                      <w:sz w:val="22"/>
                      <w:szCs w:val="22"/>
                      <w:u w:val="single"/>
                    </w:rPr>
                  </w:pPr>
                  <w:r w:rsidRPr="001378B0">
                    <w:rPr>
                      <w:b/>
                      <w:i/>
                      <w:color w:val="404040" w:themeColor="text1" w:themeTint="BF"/>
                      <w:spacing w:val="-6"/>
                      <w:sz w:val="22"/>
                      <w:szCs w:val="22"/>
                      <w:u w:val="single"/>
                    </w:rPr>
                    <w:t>Комплекс № 3 (для звуков [</w:t>
                  </w:r>
                  <w:proofErr w:type="spellStart"/>
                  <w:r w:rsidRPr="001378B0">
                    <w:rPr>
                      <w:b/>
                      <w:i/>
                      <w:color w:val="404040" w:themeColor="text1" w:themeTint="BF"/>
                      <w:spacing w:val="-6"/>
                      <w:sz w:val="22"/>
                      <w:szCs w:val="22"/>
                      <w:u w:val="single"/>
                    </w:rPr>
                    <w:t>р-л</w:t>
                  </w:r>
                  <w:proofErr w:type="spellEnd"/>
                  <w:r w:rsidRPr="001378B0">
                    <w:rPr>
                      <w:b/>
                      <w:i/>
                      <w:color w:val="404040" w:themeColor="text1" w:themeTint="BF"/>
                      <w:spacing w:val="-6"/>
                      <w:sz w:val="22"/>
                      <w:szCs w:val="22"/>
                      <w:u w:val="single"/>
                    </w:rPr>
                    <w:t>]).</w:t>
                  </w:r>
                </w:p>
                <w:p w:rsidR="005C090E" w:rsidRPr="001378B0" w:rsidRDefault="00C610B8" w:rsidP="00C610B8">
                  <w:pPr>
                    <w:pStyle w:val="a7"/>
                    <w:widowControl/>
                    <w:spacing w:line="240" w:lineRule="auto"/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>1</w:t>
                  </w:r>
                  <w:proofErr w:type="gramStart"/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 xml:space="preserve"> У</w:t>
                  </w:r>
                  <w:proofErr w:type="gramEnd"/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>лыбнуться, приоткрыть рот и пощёлкать кончиком языка («Как лошадка цокает»),</w:t>
                  </w:r>
                </w:p>
              </w:txbxContent>
            </v:textbox>
          </v:shape>
        </w:pict>
      </w:r>
    </w:p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1B2806">
      <w:r>
        <w:rPr>
          <w:noProof/>
        </w:rPr>
        <w:lastRenderedPageBreak/>
        <w:pict>
          <v:shape id="_x0000_s1037" type="#_x0000_t176" style="position:absolute;margin-left:.2pt;margin-top:-.95pt;width:241.5pt;height:552pt;z-index:251663360">
            <v:textbox>
              <w:txbxContent>
                <w:p w:rsidR="005C090E" w:rsidRPr="001378B0" w:rsidRDefault="005C090E" w:rsidP="005C090E">
                  <w:pPr>
                    <w:pStyle w:val="a7"/>
                    <w:widowControl/>
                    <w:spacing w:line="240" w:lineRule="auto"/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>следить, чтобы двигался только язык, чтобы кончик языка не подворачивался внутрь;</w:t>
                  </w:r>
                </w:p>
                <w:p w:rsidR="005C090E" w:rsidRPr="001378B0" w:rsidRDefault="005C090E" w:rsidP="005C090E">
                  <w:pPr>
                    <w:pStyle w:val="a7"/>
                    <w:widowControl/>
                    <w:spacing w:line="240" w:lineRule="auto"/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2. Улыбнуться, приоткрыть рот и кончиком языка погладить твёрдое нёбо, делая движения языком вперёд-назад;</w:t>
                  </w:r>
                </w:p>
                <w:p w:rsidR="005C090E" w:rsidRPr="001378B0" w:rsidRDefault="005C090E" w:rsidP="005C090E">
                  <w:pPr>
                    <w:pStyle w:val="a7"/>
                    <w:widowControl/>
                    <w:spacing w:line="240" w:lineRule="auto"/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3. Улыбнуться, открыть рот и постучать ко</w:t>
                  </w: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н</w:t>
                  </w: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чиком языка за верхними зубами, многократно и отчетливо произнося звук [</w:t>
                  </w:r>
                  <w:proofErr w:type="spellStart"/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д</w:t>
                  </w:r>
                  <w:proofErr w:type="spellEnd"/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 xml:space="preserve">]: </w:t>
                  </w:r>
                  <w:proofErr w:type="spellStart"/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д-д-д-д</w:t>
                  </w:r>
                  <w:proofErr w:type="spellEnd"/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…(следить, чтобы работал только язык, чт</w:t>
                  </w: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о</w:t>
                  </w: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бы звук [</w:t>
                  </w:r>
                  <w:proofErr w:type="spellStart"/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д</w:t>
                  </w:r>
                  <w:proofErr w:type="spellEnd"/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] имел характер чёткого удара, а не был хлюпающим, кончик языка не должен подворачиваться).</w:t>
                  </w:r>
                </w:p>
                <w:p w:rsidR="00AA1F7E" w:rsidRDefault="00AA1F7E" w:rsidP="00AA1F7E">
                  <w:pPr>
                    <w:pStyle w:val="a5"/>
                    <w:jc w:val="center"/>
                    <w:rPr>
                      <w:color w:val="7030A0"/>
                      <w:spacing w:val="-6"/>
                      <w:szCs w:val="24"/>
                    </w:rPr>
                  </w:pPr>
                  <w:r>
                    <w:rPr>
                      <w:color w:val="7030A0"/>
                      <w:spacing w:val="-6"/>
                      <w:szCs w:val="24"/>
                    </w:rPr>
                    <w:t>Упражнения для развития дыхания.</w:t>
                  </w:r>
                </w:p>
                <w:p w:rsidR="00AA1F7E" w:rsidRPr="001378B0" w:rsidRDefault="00AA1F7E" w:rsidP="00AA1F7E">
                  <w:pPr>
                    <w:pStyle w:val="a5"/>
                    <w:rPr>
                      <w:b w:val="0"/>
                      <w:color w:val="404040" w:themeColor="text1" w:themeTint="BF"/>
                      <w:spacing w:val="-6"/>
                      <w:szCs w:val="24"/>
                    </w:rPr>
                  </w:pPr>
                  <w:r w:rsidRPr="001378B0">
                    <w:rPr>
                      <w:color w:val="404040" w:themeColor="text1" w:themeTint="BF"/>
                      <w:spacing w:val="-6"/>
                      <w:szCs w:val="24"/>
                    </w:rPr>
                    <w:t xml:space="preserve">ФУТБОЛ. </w:t>
                  </w:r>
                  <w:r w:rsidRPr="001378B0">
                    <w:rPr>
                      <w:b w:val="0"/>
                      <w:color w:val="404040" w:themeColor="text1" w:themeTint="BF"/>
                      <w:spacing w:val="-6"/>
                      <w:szCs w:val="24"/>
                    </w:rPr>
                    <w:t>Скатать ватный шарик и п</w:t>
                  </w:r>
                  <w:r w:rsidRPr="001378B0">
                    <w:rPr>
                      <w:b w:val="0"/>
                      <w:color w:val="404040" w:themeColor="text1" w:themeTint="BF"/>
                      <w:spacing w:val="-6"/>
                      <w:szCs w:val="24"/>
                    </w:rPr>
                    <w:t>о</w:t>
                  </w:r>
                  <w:r w:rsidRPr="001378B0">
                    <w:rPr>
                      <w:b w:val="0"/>
                      <w:color w:val="404040" w:themeColor="text1" w:themeTint="BF"/>
                      <w:spacing w:val="-6"/>
                      <w:szCs w:val="24"/>
                    </w:rPr>
                    <w:t>ставить два кубика в качестве ворот. Реб</w:t>
                  </w:r>
                  <w:r w:rsidRPr="001378B0">
                    <w:rPr>
                      <w:b w:val="0"/>
                      <w:color w:val="404040" w:themeColor="text1" w:themeTint="BF"/>
                      <w:spacing w:val="-6"/>
                      <w:szCs w:val="24"/>
                    </w:rPr>
                    <w:t>е</w:t>
                  </w:r>
                  <w:r w:rsidRPr="001378B0">
                    <w:rPr>
                      <w:b w:val="0"/>
                      <w:color w:val="404040" w:themeColor="text1" w:themeTint="BF"/>
                      <w:spacing w:val="-6"/>
                      <w:szCs w:val="24"/>
                    </w:rPr>
                    <w:t>нок должен, дуя на шарик, загнать его в ворота.</w:t>
                  </w:r>
                </w:p>
                <w:p w:rsidR="00BA4ECE" w:rsidRPr="001378B0" w:rsidRDefault="00BA4ECE" w:rsidP="00AA1F7E">
                  <w:pPr>
                    <w:pStyle w:val="a5"/>
                    <w:rPr>
                      <w:b w:val="0"/>
                      <w:color w:val="404040" w:themeColor="text1" w:themeTint="BF"/>
                      <w:spacing w:val="-6"/>
                      <w:szCs w:val="24"/>
                    </w:rPr>
                  </w:pPr>
                </w:p>
                <w:p w:rsidR="00AA1F7E" w:rsidRDefault="00AA1F7E" w:rsidP="006D7457">
                  <w:pPr>
                    <w:pStyle w:val="a5"/>
                    <w:rPr>
                      <w:b w:val="0"/>
                      <w:color w:val="404040" w:themeColor="text1" w:themeTint="BF"/>
                      <w:spacing w:val="-6"/>
                      <w:szCs w:val="24"/>
                    </w:rPr>
                  </w:pPr>
                  <w:r w:rsidRPr="001378B0">
                    <w:rPr>
                      <w:color w:val="404040" w:themeColor="text1" w:themeTint="BF"/>
                      <w:spacing w:val="-6"/>
                      <w:szCs w:val="24"/>
                    </w:rPr>
                    <w:t>ФОКУС</w:t>
                  </w:r>
                  <w:proofErr w:type="gramStart"/>
                  <w:r w:rsidRPr="001378B0">
                    <w:rPr>
                      <w:color w:val="404040" w:themeColor="text1" w:themeTint="BF"/>
                      <w:spacing w:val="-6"/>
                      <w:szCs w:val="24"/>
                    </w:rPr>
                    <w:t xml:space="preserve"> </w:t>
                  </w:r>
                  <w:r w:rsidRPr="001378B0">
                    <w:rPr>
                      <w:b w:val="0"/>
                      <w:color w:val="404040" w:themeColor="text1" w:themeTint="BF"/>
                      <w:spacing w:val="-6"/>
                      <w:szCs w:val="24"/>
                    </w:rPr>
                    <w:t>Н</w:t>
                  </w:r>
                  <w:proofErr w:type="gramEnd"/>
                  <w:r w:rsidRPr="001378B0">
                    <w:rPr>
                      <w:b w:val="0"/>
                      <w:color w:val="404040" w:themeColor="text1" w:themeTint="BF"/>
                      <w:spacing w:val="-6"/>
                      <w:szCs w:val="24"/>
                    </w:rPr>
                    <w:t>а кончик носа положить кус</w:t>
                  </w:r>
                  <w:r w:rsidRPr="001378B0">
                    <w:rPr>
                      <w:b w:val="0"/>
                      <w:color w:val="404040" w:themeColor="text1" w:themeTint="BF"/>
                      <w:spacing w:val="-6"/>
                      <w:szCs w:val="24"/>
                    </w:rPr>
                    <w:t>о</w:t>
                  </w:r>
                  <w:r w:rsidRPr="001378B0">
                    <w:rPr>
                      <w:b w:val="0"/>
                      <w:color w:val="404040" w:themeColor="text1" w:themeTint="BF"/>
                      <w:spacing w:val="-6"/>
                      <w:szCs w:val="24"/>
                    </w:rPr>
                    <w:t>чек ваты. Высунуть язычок и приподнять его к носику. Дуть на ватку «язычком» так, чтоб</w:t>
                  </w:r>
                  <w:r w:rsidR="006D7457">
                    <w:rPr>
                      <w:b w:val="0"/>
                      <w:color w:val="404040" w:themeColor="text1" w:themeTint="BF"/>
                      <w:spacing w:val="-6"/>
                      <w:szCs w:val="24"/>
                    </w:rPr>
                    <w:t>ы она летела вверх, как перышко.</w:t>
                  </w:r>
                </w:p>
                <w:p w:rsidR="006D7457" w:rsidRDefault="006D7457" w:rsidP="006D7457">
                  <w:pPr>
                    <w:pStyle w:val="a5"/>
                    <w:rPr>
                      <w:snapToGrid w:val="0"/>
                      <w:color w:val="404040" w:themeColor="text1" w:themeTint="BF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</w:pPr>
                </w:p>
                <w:p w:rsidR="006D7457" w:rsidRPr="006D7457" w:rsidRDefault="006D7457" w:rsidP="006D7457">
                  <w:pPr>
                    <w:pStyle w:val="a5"/>
                    <w:rPr>
                      <w:snapToGrid w:val="0"/>
                      <w:color w:val="404040" w:themeColor="text1" w:themeTint="BF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</w:pPr>
                </w:p>
                <w:p w:rsidR="00BA4ECE" w:rsidRPr="001378B0" w:rsidRDefault="00BA4ECE" w:rsidP="00BA4ECE">
                  <w:pPr>
                    <w:pStyle w:val="a5"/>
                    <w:rPr>
                      <w:b w:val="0"/>
                      <w:color w:val="404040" w:themeColor="text1" w:themeTint="BF"/>
                      <w:spacing w:val="-6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>ШТОРМ В СТАКАНЕ</w:t>
                  </w:r>
                  <w:proofErr w:type="gramStart"/>
                  <w:r w:rsidRPr="001378B0">
                    <w:rPr>
                      <w:color w:val="404040" w:themeColor="text1" w:themeTint="BF"/>
                      <w:spacing w:val="-6"/>
                      <w:sz w:val="22"/>
                      <w:szCs w:val="22"/>
                    </w:rPr>
                    <w:t xml:space="preserve"> </w:t>
                  </w:r>
                  <w:r w:rsidRPr="001378B0">
                    <w:rPr>
                      <w:b w:val="0"/>
                      <w:color w:val="404040" w:themeColor="text1" w:themeTint="BF"/>
                      <w:spacing w:val="-6"/>
                      <w:sz w:val="22"/>
                      <w:szCs w:val="22"/>
                    </w:rPr>
                    <w:t>П</w:t>
                  </w:r>
                  <w:proofErr w:type="gramEnd"/>
                  <w:r w:rsidRPr="001378B0">
                    <w:rPr>
                      <w:b w:val="0"/>
                      <w:color w:val="404040" w:themeColor="text1" w:themeTint="BF"/>
                      <w:spacing w:val="-6"/>
                      <w:sz w:val="22"/>
                      <w:szCs w:val="22"/>
                    </w:rPr>
                    <w:t>редложите ребенку подуть через соломинку в стакан с водой (нужно следить, чтобы щеки не надувались, а губы были неподвижны)</w:t>
                  </w:r>
                </w:p>
                <w:p w:rsidR="00BA4ECE" w:rsidRDefault="00BA4ECE" w:rsidP="00BA4ECE">
                  <w:pPr>
                    <w:pStyle w:val="a5"/>
                    <w:rPr>
                      <w:b w:val="0"/>
                      <w:spacing w:val="-6"/>
                      <w:sz w:val="22"/>
                      <w:szCs w:val="22"/>
                    </w:rPr>
                  </w:pPr>
                </w:p>
                <w:p w:rsidR="00BA4ECE" w:rsidRPr="00BA4ECE" w:rsidRDefault="00BA4ECE" w:rsidP="00BA4ECE">
                  <w:pPr>
                    <w:pStyle w:val="a5"/>
                    <w:jc w:val="center"/>
                    <w:rPr>
                      <w:b w:val="0"/>
                      <w:spacing w:val="-6"/>
                      <w:sz w:val="22"/>
                      <w:szCs w:val="22"/>
                    </w:rPr>
                  </w:pPr>
                  <w:r w:rsidRPr="00BA4ECE">
                    <w:rPr>
                      <w:b w:val="0"/>
                      <w:noProof/>
                      <w:spacing w:val="-6"/>
                      <w:sz w:val="22"/>
                      <w:szCs w:val="22"/>
                    </w:rPr>
                    <w:drawing>
                      <wp:inline distT="0" distB="0" distL="0" distR="0">
                        <wp:extent cx="1590530" cy="1666875"/>
                        <wp:effectExtent l="19050" t="0" r="0" b="0"/>
                        <wp:docPr id="7" name="Рисунок 4" descr="F:\рррр\zvezdia-4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:\рррр\zvezdia-41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1590530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5C090E" w:rsidRDefault="005C090E"/>
    <w:p w:rsidR="00DC3F62" w:rsidRDefault="001B2806">
      <w:r>
        <w:rPr>
          <w:noProof/>
        </w:rPr>
        <w:lastRenderedPageBreak/>
        <w:pict>
          <v:shape id="_x0000_s1034" type="#_x0000_t176" style="position:absolute;margin-left:548.8pt;margin-top:.55pt;width:241.5pt;height:552pt;z-index:251660288">
            <v:textbox>
              <w:txbxContent>
                <w:p w:rsidR="005C090E" w:rsidRPr="00C610B8" w:rsidRDefault="005C090E" w:rsidP="00C610B8">
                  <w:pPr>
                    <w:jc w:val="center"/>
                    <w:rPr>
                      <w:color w:val="7030A0"/>
                    </w:rPr>
                  </w:pPr>
                  <w:r w:rsidRPr="00C610B8">
                    <w:rPr>
                      <w:color w:val="7030A0"/>
                    </w:rPr>
                    <w:t xml:space="preserve">Муниципальное </w:t>
                  </w:r>
                  <w:r w:rsidR="00202506">
                    <w:rPr>
                      <w:color w:val="7030A0"/>
                    </w:rPr>
                    <w:t xml:space="preserve">автономное </w:t>
                  </w:r>
                  <w:r w:rsidRPr="00C610B8">
                    <w:rPr>
                      <w:color w:val="7030A0"/>
                    </w:rPr>
                    <w:t>дошкол</w:t>
                  </w:r>
                  <w:r w:rsidRPr="00C610B8">
                    <w:rPr>
                      <w:color w:val="7030A0"/>
                    </w:rPr>
                    <w:t>ь</w:t>
                  </w:r>
                  <w:r w:rsidRPr="00C610B8">
                    <w:rPr>
                      <w:color w:val="7030A0"/>
                    </w:rPr>
                    <w:t>ное образовательное учреждение</w:t>
                  </w:r>
                </w:p>
                <w:p w:rsidR="005C090E" w:rsidRPr="00C610B8" w:rsidRDefault="005C090E" w:rsidP="00C610B8">
                  <w:pPr>
                    <w:jc w:val="center"/>
                    <w:rPr>
                      <w:color w:val="7030A0"/>
                    </w:rPr>
                  </w:pPr>
                  <w:r w:rsidRPr="00C610B8">
                    <w:rPr>
                      <w:color w:val="7030A0"/>
                    </w:rPr>
                    <w:t>Детский сад №27</w:t>
                  </w:r>
                </w:p>
                <w:p w:rsidR="00C610B8" w:rsidRDefault="00C610B8"/>
                <w:p w:rsidR="00C610B8" w:rsidRDefault="00C610B8"/>
                <w:p w:rsidR="00C610B8" w:rsidRDefault="00C610B8"/>
                <w:p w:rsidR="00C610B8" w:rsidRDefault="00C610B8"/>
                <w:p w:rsidR="005C090E" w:rsidRDefault="005C090E"/>
                <w:p w:rsidR="009442A0" w:rsidRPr="009442A0" w:rsidRDefault="009442A0" w:rsidP="009442A0">
                  <w:pPr>
                    <w:jc w:val="center"/>
                    <w:rPr>
                      <w:rFonts w:ascii="Arial Black" w:hAnsi="Arial Black"/>
                      <w:i/>
                      <w:color w:val="FF0000"/>
                      <w:sz w:val="72"/>
                      <w:szCs w:val="72"/>
                    </w:rPr>
                  </w:pPr>
                  <w:r w:rsidRPr="009442A0">
                    <w:rPr>
                      <w:rFonts w:ascii="Arial Black" w:hAnsi="Arial Black"/>
                      <w:i/>
                      <w:color w:val="FF0000"/>
                      <w:sz w:val="72"/>
                      <w:szCs w:val="72"/>
                    </w:rPr>
                    <w:t xml:space="preserve">Основы </w:t>
                  </w:r>
                </w:p>
                <w:p w:rsidR="005C090E" w:rsidRPr="009442A0" w:rsidRDefault="009442A0" w:rsidP="009442A0">
                  <w:pPr>
                    <w:jc w:val="center"/>
                    <w:rPr>
                      <w:rFonts w:ascii="Arial Black" w:hAnsi="Arial Black"/>
                      <w:i/>
                      <w:color w:val="FF0000"/>
                      <w:sz w:val="72"/>
                      <w:szCs w:val="72"/>
                    </w:rPr>
                  </w:pPr>
                  <w:r w:rsidRPr="009442A0">
                    <w:rPr>
                      <w:rFonts w:ascii="Arial Black" w:hAnsi="Arial Black"/>
                      <w:i/>
                      <w:color w:val="FF0000"/>
                      <w:sz w:val="72"/>
                      <w:szCs w:val="72"/>
                    </w:rPr>
                    <w:t>развития</w:t>
                  </w:r>
                </w:p>
                <w:p w:rsidR="009442A0" w:rsidRPr="009442A0" w:rsidRDefault="009442A0" w:rsidP="009442A0">
                  <w:pPr>
                    <w:jc w:val="center"/>
                    <w:rPr>
                      <w:rFonts w:ascii="Arial Black" w:hAnsi="Arial Black"/>
                      <w:i/>
                      <w:color w:val="FF0000"/>
                      <w:sz w:val="72"/>
                      <w:szCs w:val="72"/>
                    </w:rPr>
                  </w:pPr>
                  <w:r w:rsidRPr="009442A0">
                    <w:rPr>
                      <w:rFonts w:ascii="Arial Black" w:hAnsi="Arial Black"/>
                      <w:i/>
                      <w:color w:val="FF0000"/>
                      <w:sz w:val="72"/>
                      <w:szCs w:val="72"/>
                    </w:rPr>
                    <w:t>речи</w:t>
                  </w:r>
                </w:p>
                <w:p w:rsidR="00C610B8" w:rsidRDefault="00C610B8" w:rsidP="005C090E">
                  <w:pPr>
                    <w:jc w:val="center"/>
                  </w:pPr>
                </w:p>
                <w:p w:rsidR="00C610B8" w:rsidRDefault="00C610B8" w:rsidP="005C090E">
                  <w:pPr>
                    <w:jc w:val="center"/>
                  </w:pPr>
                </w:p>
                <w:p w:rsidR="00C610B8" w:rsidRPr="001378B0" w:rsidRDefault="00C610B8" w:rsidP="00C610B8">
                  <w:pPr>
                    <w:jc w:val="right"/>
                    <w:rPr>
                      <w:color w:val="404040" w:themeColor="text1" w:themeTint="BF"/>
                    </w:rPr>
                  </w:pPr>
                  <w:r w:rsidRPr="001378B0">
                    <w:rPr>
                      <w:color w:val="404040" w:themeColor="text1" w:themeTint="BF"/>
                    </w:rPr>
                    <w:t>Учитель-логопед</w:t>
                  </w:r>
                </w:p>
                <w:p w:rsidR="00C610B8" w:rsidRPr="001378B0" w:rsidRDefault="00C610B8" w:rsidP="00C610B8">
                  <w:pPr>
                    <w:jc w:val="right"/>
                    <w:rPr>
                      <w:color w:val="404040" w:themeColor="text1" w:themeTint="BF"/>
                    </w:rPr>
                  </w:pPr>
                  <w:r w:rsidRPr="001378B0">
                    <w:rPr>
                      <w:color w:val="404040" w:themeColor="text1" w:themeTint="BF"/>
                    </w:rPr>
                    <w:t>Красникова Н.Н.</w:t>
                  </w:r>
                </w:p>
                <w:p w:rsidR="00C610B8" w:rsidRDefault="00C610B8" w:rsidP="00C610B8">
                  <w:pPr>
                    <w:jc w:val="right"/>
                  </w:pPr>
                </w:p>
                <w:p w:rsidR="00C610B8" w:rsidRDefault="00C610B8" w:rsidP="00C610B8">
                  <w:pPr>
                    <w:jc w:val="right"/>
                  </w:pPr>
                </w:p>
                <w:p w:rsidR="00C610B8" w:rsidRDefault="00C610B8" w:rsidP="00C610B8">
                  <w:pPr>
                    <w:jc w:val="right"/>
                  </w:pPr>
                </w:p>
                <w:p w:rsidR="00C610B8" w:rsidRDefault="00C610B8" w:rsidP="00C610B8">
                  <w:pPr>
                    <w:jc w:val="right"/>
                  </w:pPr>
                </w:p>
                <w:p w:rsidR="00C610B8" w:rsidRDefault="00C610B8" w:rsidP="00C610B8">
                  <w:pPr>
                    <w:jc w:val="right"/>
                  </w:pPr>
                </w:p>
                <w:p w:rsidR="00C610B8" w:rsidRDefault="00C610B8" w:rsidP="00C610B8">
                  <w:pPr>
                    <w:jc w:val="right"/>
                  </w:pPr>
                </w:p>
                <w:p w:rsidR="00C610B8" w:rsidRDefault="00C610B8" w:rsidP="00C610B8">
                  <w:pPr>
                    <w:jc w:val="right"/>
                  </w:pPr>
                </w:p>
                <w:p w:rsidR="00C610B8" w:rsidRDefault="00C610B8" w:rsidP="00C610B8">
                  <w:pPr>
                    <w:jc w:val="right"/>
                  </w:pPr>
                </w:p>
                <w:p w:rsidR="00C610B8" w:rsidRDefault="00C610B8" w:rsidP="00C610B8">
                  <w:pPr>
                    <w:jc w:val="right"/>
                  </w:pPr>
                </w:p>
                <w:p w:rsidR="00C610B8" w:rsidRDefault="00C610B8" w:rsidP="00C610B8">
                  <w:pPr>
                    <w:jc w:val="right"/>
                  </w:pPr>
                </w:p>
                <w:p w:rsidR="00C610B8" w:rsidRDefault="00C610B8" w:rsidP="00C610B8">
                  <w:pPr>
                    <w:jc w:val="right"/>
                  </w:pPr>
                </w:p>
                <w:p w:rsidR="00C610B8" w:rsidRPr="001378B0" w:rsidRDefault="00C610B8" w:rsidP="00C610B8">
                  <w:pPr>
                    <w:jc w:val="center"/>
                    <w:rPr>
                      <w:color w:val="404040" w:themeColor="text1" w:themeTint="BF"/>
                    </w:rPr>
                  </w:pPr>
                  <w:r w:rsidRPr="001378B0">
                    <w:rPr>
                      <w:color w:val="404040" w:themeColor="text1" w:themeTint="BF"/>
                    </w:rPr>
                    <w:t>Армавир, 201</w:t>
                  </w:r>
                  <w:r w:rsidR="001378B0" w:rsidRPr="001378B0">
                    <w:rPr>
                      <w:color w:val="404040" w:themeColor="text1" w:themeTint="BF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176" style="position:absolute;margin-left:277.3pt;margin-top:.55pt;width:241.5pt;height:552pt;z-index:251659264">
            <v:textbox>
              <w:txbxContent>
                <w:p w:rsidR="00A00DBB" w:rsidRPr="00A00DBB" w:rsidRDefault="00A00DBB" w:rsidP="00A00DBB">
                  <w:pPr>
                    <w:pStyle w:val="ab"/>
                    <w:spacing w:before="0" w:beforeAutospacing="0" w:after="0" w:afterAutospacing="0" w:line="16" w:lineRule="atLeast"/>
                    <w:jc w:val="center"/>
                    <w:rPr>
                      <w:color w:val="7030A0"/>
                      <w:sz w:val="26"/>
                      <w:szCs w:val="26"/>
                    </w:rPr>
                  </w:pPr>
                  <w:r w:rsidRPr="00A00DBB">
                    <w:rPr>
                      <w:rStyle w:val="aa"/>
                      <w:color w:val="7030A0"/>
                      <w:sz w:val="26"/>
                      <w:szCs w:val="26"/>
                    </w:rPr>
                    <w:t>Котята</w:t>
                  </w:r>
                </w:p>
                <w:p w:rsidR="00A00DBB" w:rsidRDefault="00A00DBB" w:rsidP="00A00DBB">
                  <w:pPr>
                    <w:pStyle w:val="ab"/>
                    <w:spacing w:before="0" w:beforeAutospacing="0" w:after="0" w:afterAutospacing="0" w:line="16" w:lineRule="atLeast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670050" cy="1544167"/>
                        <wp:effectExtent l="19050" t="0" r="6350" b="0"/>
                        <wp:docPr id="1" name="Рисунок 18" descr="физминутки для дошкольников котята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физминутки для дошкольников котята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0050" cy="1544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0DBB" w:rsidRPr="001378B0" w:rsidRDefault="00A00DBB" w:rsidP="00A00DBB">
                  <w:pPr>
                    <w:pStyle w:val="ab"/>
                    <w:spacing w:before="0" w:beforeAutospacing="0" w:after="0" w:afterAutospacing="0" w:line="16" w:lineRule="atLeast"/>
                    <w:ind w:right="-229"/>
                    <w:rPr>
                      <w:b/>
                      <w:color w:val="404040" w:themeColor="text1" w:themeTint="BF"/>
                    </w:rPr>
                  </w:pPr>
                  <w:r w:rsidRPr="001378B0">
                    <w:rPr>
                      <w:b/>
                      <w:color w:val="404040" w:themeColor="text1" w:themeTint="BF"/>
                    </w:rPr>
                    <w:t>Пушистые комочки</w:t>
                  </w:r>
                </w:p>
                <w:p w:rsidR="00A00DBB" w:rsidRPr="001378B0" w:rsidRDefault="00A00DBB" w:rsidP="00A00DBB">
                  <w:pPr>
                    <w:pStyle w:val="ab"/>
                    <w:spacing w:before="0" w:beforeAutospacing="0" w:after="0" w:afterAutospacing="0" w:line="16" w:lineRule="atLeast"/>
                    <w:ind w:right="-229"/>
                    <w:rPr>
                      <w:b/>
                      <w:color w:val="404040" w:themeColor="text1" w:themeTint="BF"/>
                    </w:rPr>
                  </w:pPr>
                  <w:r w:rsidRPr="001378B0">
                    <w:rPr>
                      <w:b/>
                      <w:color w:val="404040" w:themeColor="text1" w:themeTint="BF"/>
                    </w:rPr>
                    <w:t>Умыли лапкой щечки,</w:t>
                  </w:r>
                </w:p>
                <w:p w:rsidR="00A00DBB" w:rsidRPr="001378B0" w:rsidRDefault="00A00DBB" w:rsidP="00A00DBB">
                  <w:pPr>
                    <w:pStyle w:val="ab"/>
                    <w:spacing w:before="0" w:beforeAutospacing="0" w:after="0" w:afterAutospacing="0" w:line="16" w:lineRule="atLeast"/>
                    <w:ind w:right="-229"/>
                    <w:rPr>
                      <w:b/>
                      <w:color w:val="404040" w:themeColor="text1" w:themeTint="BF"/>
                    </w:rPr>
                  </w:pPr>
                  <w:r w:rsidRPr="001378B0">
                    <w:rPr>
                      <w:b/>
                      <w:color w:val="404040" w:themeColor="text1" w:themeTint="BF"/>
                    </w:rPr>
                    <w:t>Умыли лапкой носик,</w:t>
                  </w:r>
                </w:p>
                <w:p w:rsidR="00A00DBB" w:rsidRPr="001378B0" w:rsidRDefault="00A00DBB" w:rsidP="00A00DBB">
                  <w:pPr>
                    <w:pStyle w:val="ab"/>
                    <w:spacing w:before="0" w:beforeAutospacing="0" w:after="0" w:afterAutospacing="0" w:line="16" w:lineRule="atLeast"/>
                    <w:ind w:right="-229"/>
                    <w:rPr>
                      <w:b/>
                      <w:color w:val="404040" w:themeColor="text1" w:themeTint="BF"/>
                    </w:rPr>
                  </w:pPr>
                  <w:r w:rsidRPr="001378B0">
                    <w:rPr>
                      <w:b/>
                      <w:color w:val="404040" w:themeColor="text1" w:themeTint="BF"/>
                    </w:rPr>
                    <w:t>Умыли лапкой глазки –</w:t>
                  </w:r>
                </w:p>
                <w:p w:rsidR="00A00DBB" w:rsidRPr="001378B0" w:rsidRDefault="00A00DBB" w:rsidP="00A00DBB">
                  <w:pPr>
                    <w:pStyle w:val="ab"/>
                    <w:spacing w:before="0" w:beforeAutospacing="0" w:after="0" w:afterAutospacing="0" w:line="16" w:lineRule="atLeast"/>
                    <w:ind w:right="-229"/>
                    <w:rPr>
                      <w:b/>
                      <w:color w:val="404040" w:themeColor="text1" w:themeTint="BF"/>
                    </w:rPr>
                  </w:pPr>
                  <w:r w:rsidRPr="001378B0">
                    <w:rPr>
                      <w:b/>
                      <w:color w:val="404040" w:themeColor="text1" w:themeTint="BF"/>
                    </w:rPr>
                    <w:t>Правый глазик, левый глазик.</w:t>
                  </w:r>
                </w:p>
                <w:p w:rsidR="00A00DBB" w:rsidRPr="001378B0" w:rsidRDefault="00A00DBB" w:rsidP="00A00DBB">
                  <w:pPr>
                    <w:pStyle w:val="ab"/>
                    <w:spacing w:before="0" w:beforeAutospacing="0" w:after="0" w:afterAutospacing="0" w:line="16" w:lineRule="atLeast"/>
                    <w:ind w:right="-229"/>
                    <w:rPr>
                      <w:b/>
                      <w:color w:val="404040" w:themeColor="text1" w:themeTint="BF"/>
                    </w:rPr>
                  </w:pPr>
                  <w:r w:rsidRPr="001378B0">
                    <w:rPr>
                      <w:b/>
                      <w:color w:val="404040" w:themeColor="text1" w:themeTint="BF"/>
                    </w:rPr>
                    <w:t>Умыли лапкой ушки –</w:t>
                  </w:r>
                </w:p>
                <w:p w:rsidR="00A00DBB" w:rsidRPr="001378B0" w:rsidRDefault="00A00DBB" w:rsidP="00A00DBB">
                  <w:pPr>
                    <w:pStyle w:val="ab"/>
                    <w:spacing w:before="0" w:beforeAutospacing="0" w:after="0" w:afterAutospacing="0" w:line="16" w:lineRule="atLeast"/>
                    <w:ind w:right="-229"/>
                    <w:rPr>
                      <w:b/>
                      <w:color w:val="404040" w:themeColor="text1" w:themeTint="BF"/>
                    </w:rPr>
                  </w:pPr>
                  <w:r w:rsidRPr="001378B0">
                    <w:rPr>
                      <w:b/>
                      <w:color w:val="404040" w:themeColor="text1" w:themeTint="BF"/>
                    </w:rPr>
                    <w:t>Правое ушко, левое ушко.</w:t>
                  </w:r>
                </w:p>
                <w:p w:rsidR="00A00DBB" w:rsidRPr="001378B0" w:rsidRDefault="00A00DBB" w:rsidP="00A00DBB">
                  <w:pPr>
                    <w:pStyle w:val="ab"/>
                    <w:spacing w:before="0" w:beforeAutospacing="0" w:after="0" w:afterAutospacing="0" w:line="16" w:lineRule="atLeast"/>
                    <w:ind w:right="-229"/>
                    <w:rPr>
                      <w:b/>
                      <w:color w:val="404040" w:themeColor="text1" w:themeTint="BF"/>
                    </w:rPr>
                  </w:pPr>
                  <w:r w:rsidRPr="001378B0">
                    <w:rPr>
                      <w:b/>
                      <w:color w:val="404040" w:themeColor="text1" w:themeTint="BF"/>
                    </w:rPr>
                    <w:t>А ушки у котят, как домики стоят.</w:t>
                  </w:r>
                </w:p>
                <w:p w:rsidR="00A00DBB" w:rsidRPr="00A00DBB" w:rsidRDefault="00A00DBB" w:rsidP="00A00DBB">
                  <w:pPr>
                    <w:ind w:hanging="142"/>
                    <w:jc w:val="center"/>
                    <w:rPr>
                      <w:b/>
                      <w:color w:val="7030A0"/>
                      <w:sz w:val="26"/>
                      <w:szCs w:val="26"/>
                    </w:rPr>
                  </w:pPr>
                  <w:r w:rsidRPr="00A00DBB">
                    <w:rPr>
                      <w:b/>
                      <w:color w:val="7030A0"/>
                      <w:sz w:val="26"/>
                      <w:szCs w:val="26"/>
                    </w:rPr>
                    <w:t>Киска</w:t>
                  </w:r>
                </w:p>
                <w:p w:rsidR="00A00DBB" w:rsidRPr="001378B0" w:rsidRDefault="00A00DBB" w:rsidP="00A00DBB">
                  <w:pPr>
                    <w:pStyle w:val="ab"/>
                    <w:spacing w:before="0" w:beforeAutospacing="0" w:after="0" w:afterAutospacing="0" w:line="16" w:lineRule="atLeast"/>
                    <w:rPr>
                      <w:b/>
                      <w:color w:val="404040" w:themeColor="text1" w:themeTint="BF"/>
                    </w:rPr>
                  </w:pPr>
                  <w:r w:rsidRPr="001378B0">
                    <w:rPr>
                      <w:b/>
                      <w:color w:val="404040" w:themeColor="text1" w:themeTint="BF"/>
                    </w:rPr>
                    <w:t>То прогнет,</w:t>
                  </w:r>
                </w:p>
                <w:p w:rsidR="00A00DBB" w:rsidRPr="001378B0" w:rsidRDefault="00A00DBB" w:rsidP="00A00DBB">
                  <w:pPr>
                    <w:pStyle w:val="ab"/>
                    <w:spacing w:before="0" w:beforeAutospacing="0" w:after="0" w:afterAutospacing="0" w:line="16" w:lineRule="atLeast"/>
                    <w:rPr>
                      <w:b/>
                      <w:color w:val="404040" w:themeColor="text1" w:themeTint="BF"/>
                    </w:rPr>
                  </w:pPr>
                  <w:r w:rsidRPr="001378B0">
                    <w:rPr>
                      <w:b/>
                      <w:color w:val="404040" w:themeColor="text1" w:themeTint="BF"/>
                    </w:rPr>
                    <w:t>То выгнет спинку,</w:t>
                  </w:r>
                </w:p>
                <w:p w:rsidR="00A00DBB" w:rsidRPr="001378B0" w:rsidRDefault="00A00DBB" w:rsidP="00A00DBB">
                  <w:pPr>
                    <w:pStyle w:val="ab"/>
                    <w:spacing w:before="0" w:beforeAutospacing="0" w:after="0" w:afterAutospacing="0" w:line="16" w:lineRule="atLeast"/>
                    <w:rPr>
                      <w:b/>
                      <w:color w:val="404040" w:themeColor="text1" w:themeTint="BF"/>
                    </w:rPr>
                  </w:pPr>
                  <w:r w:rsidRPr="001378B0">
                    <w:rPr>
                      <w:b/>
                      <w:color w:val="404040" w:themeColor="text1" w:themeTint="BF"/>
                    </w:rPr>
                    <w:t>Ножку вытянет вперед -</w:t>
                  </w:r>
                </w:p>
                <w:p w:rsidR="00A00DBB" w:rsidRPr="001378B0" w:rsidRDefault="00A00DBB" w:rsidP="00A00DBB">
                  <w:pPr>
                    <w:pStyle w:val="ab"/>
                    <w:spacing w:before="0" w:beforeAutospacing="0" w:after="0" w:afterAutospacing="0" w:line="16" w:lineRule="atLeast"/>
                    <w:rPr>
                      <w:b/>
                      <w:color w:val="404040" w:themeColor="text1" w:themeTint="BF"/>
                    </w:rPr>
                  </w:pPr>
                  <w:r w:rsidRPr="001378B0">
                    <w:rPr>
                      <w:b/>
                      <w:color w:val="404040" w:themeColor="text1" w:themeTint="BF"/>
                    </w:rPr>
                    <w:t>Это делает зарядку</w:t>
                  </w:r>
                </w:p>
                <w:p w:rsidR="00A00DBB" w:rsidRPr="001378B0" w:rsidRDefault="00A00DBB" w:rsidP="00A00DBB">
                  <w:pPr>
                    <w:pStyle w:val="ab"/>
                    <w:spacing w:before="0" w:beforeAutospacing="0" w:after="0" w:afterAutospacing="0" w:line="16" w:lineRule="atLeast"/>
                    <w:rPr>
                      <w:b/>
                      <w:color w:val="404040" w:themeColor="text1" w:themeTint="BF"/>
                    </w:rPr>
                  </w:pPr>
                  <w:r w:rsidRPr="001378B0">
                    <w:rPr>
                      <w:b/>
                      <w:color w:val="404040" w:themeColor="text1" w:themeTint="BF"/>
                    </w:rPr>
                    <w:t>Наш Маркиз -</w:t>
                  </w:r>
                </w:p>
                <w:p w:rsidR="00A00DBB" w:rsidRPr="001378B0" w:rsidRDefault="00A00DBB" w:rsidP="00A00DBB">
                  <w:pPr>
                    <w:pStyle w:val="ab"/>
                    <w:spacing w:before="0" w:beforeAutospacing="0" w:after="0" w:afterAutospacing="0" w:line="16" w:lineRule="atLeast"/>
                    <w:rPr>
                      <w:b/>
                      <w:color w:val="404040" w:themeColor="text1" w:themeTint="BF"/>
                    </w:rPr>
                  </w:pPr>
                  <w:r w:rsidRPr="001378B0">
                    <w:rPr>
                      <w:b/>
                      <w:color w:val="404040" w:themeColor="text1" w:themeTint="BF"/>
                    </w:rPr>
                    <w:t>Пушистый кот.</w:t>
                  </w:r>
                </w:p>
                <w:p w:rsidR="00A00DBB" w:rsidRPr="001378B0" w:rsidRDefault="00A00DBB" w:rsidP="00A00DBB">
                  <w:pPr>
                    <w:pStyle w:val="ab"/>
                    <w:spacing w:before="0" w:beforeAutospacing="0" w:after="0" w:afterAutospacing="0" w:line="16" w:lineRule="atLeast"/>
                    <w:rPr>
                      <w:b/>
                      <w:color w:val="404040" w:themeColor="text1" w:themeTint="BF"/>
                    </w:rPr>
                  </w:pPr>
                  <w:r w:rsidRPr="001378B0">
                    <w:rPr>
                      <w:b/>
                      <w:color w:val="404040" w:themeColor="text1" w:themeTint="BF"/>
                    </w:rPr>
                    <w:t>Чешет он себя за ушком,</w:t>
                  </w:r>
                </w:p>
                <w:p w:rsidR="00A00DBB" w:rsidRPr="001378B0" w:rsidRDefault="00A00DBB" w:rsidP="00A00DBB">
                  <w:pPr>
                    <w:pStyle w:val="ab"/>
                    <w:spacing w:before="0" w:beforeAutospacing="0" w:after="0" w:afterAutospacing="0" w:line="16" w:lineRule="atLeast"/>
                    <w:rPr>
                      <w:b/>
                      <w:color w:val="404040" w:themeColor="text1" w:themeTint="BF"/>
                    </w:rPr>
                  </w:pPr>
                  <w:r w:rsidRPr="001378B0">
                    <w:rPr>
                      <w:b/>
                      <w:color w:val="404040" w:themeColor="text1" w:themeTint="BF"/>
                    </w:rPr>
                    <w:t>Жмурит глазки и урчит.</w:t>
                  </w:r>
                </w:p>
                <w:p w:rsidR="00A00DBB" w:rsidRPr="001378B0" w:rsidRDefault="00A00DBB" w:rsidP="00A00DBB">
                  <w:pPr>
                    <w:pStyle w:val="ab"/>
                    <w:spacing w:before="0" w:beforeAutospacing="0" w:after="0" w:afterAutospacing="0" w:line="16" w:lineRule="atLeast"/>
                    <w:rPr>
                      <w:b/>
                      <w:color w:val="404040" w:themeColor="text1" w:themeTint="BF"/>
                    </w:rPr>
                  </w:pPr>
                  <w:r w:rsidRPr="001378B0">
                    <w:rPr>
                      <w:b/>
                      <w:color w:val="404040" w:themeColor="text1" w:themeTint="BF"/>
                    </w:rPr>
                    <w:t>У Маркиза все в порядке:</w:t>
                  </w:r>
                </w:p>
                <w:p w:rsidR="00A00DBB" w:rsidRPr="001378B0" w:rsidRDefault="00A00DBB" w:rsidP="00A00DBB">
                  <w:pPr>
                    <w:pStyle w:val="ab"/>
                    <w:spacing w:before="0" w:beforeAutospacing="0" w:after="0" w:afterAutospacing="0" w:line="16" w:lineRule="atLeast"/>
                    <w:rPr>
                      <w:b/>
                      <w:color w:val="404040" w:themeColor="text1" w:themeTint="BF"/>
                    </w:rPr>
                  </w:pPr>
                  <w:r w:rsidRPr="001378B0">
                    <w:rPr>
                      <w:b/>
                      <w:color w:val="404040" w:themeColor="text1" w:themeTint="BF"/>
                    </w:rPr>
                    <w:t>Когти, шерсть и аппетит.</w:t>
                  </w:r>
                </w:p>
                <w:p w:rsidR="00A00DBB" w:rsidRDefault="00A00DBB" w:rsidP="00A00DBB">
                  <w:pPr>
                    <w:ind w:hanging="142"/>
                    <w:jc w:val="right"/>
                  </w:pPr>
                  <w:r w:rsidRPr="00F05BCA">
                    <w:rPr>
                      <w:noProof/>
                    </w:rPr>
                    <w:drawing>
                      <wp:inline distT="0" distB="0" distL="0" distR="0">
                        <wp:extent cx="1368408" cy="1244600"/>
                        <wp:effectExtent l="19050" t="0" r="3192" b="0"/>
                        <wp:docPr id="17" name="Рисунок 17" descr="физминутки для дошкольников выгнула спинку киска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физминутки для дошкольников выгнула спинку киска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5394" cy="12509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090E" w:rsidRPr="00A00DBB" w:rsidRDefault="005C090E" w:rsidP="00A00DBB"/>
              </w:txbxContent>
            </v:textbox>
          </v:shape>
        </w:pict>
      </w:r>
      <w:r>
        <w:rPr>
          <w:noProof/>
        </w:rPr>
        <w:pict>
          <v:shape id="_x0000_s1030" type="#_x0000_t176" style="position:absolute;margin-left:4.3pt;margin-top:.55pt;width:241.5pt;height:552pt;z-index:251658240">
            <v:textbox>
              <w:txbxContent>
                <w:p w:rsidR="00A00DBB" w:rsidRPr="00AA1F7E" w:rsidRDefault="00A00DBB" w:rsidP="00A00DBB">
                  <w:pPr>
                    <w:pStyle w:val="ab"/>
                    <w:spacing w:before="0" w:beforeAutospacing="0" w:after="0" w:afterAutospacing="0" w:line="16" w:lineRule="atLeast"/>
                    <w:ind w:firstLine="284"/>
                    <w:jc w:val="both"/>
                    <w:rPr>
                      <w:rFonts w:ascii="Lucida Console" w:hAnsi="Lucida Console"/>
                      <w:color w:val="7030A0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>Хочется еще рассказать о значении</w:t>
                  </w:r>
                  <w:r w:rsidRPr="00AA1F7E">
                    <w:rPr>
                      <w:color w:val="1D1B11" w:themeColor="background2" w:themeShade="1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A1F7E">
                    <w:rPr>
                      <w:rStyle w:val="aa"/>
                      <w:rFonts w:ascii="Lucida Console" w:hAnsi="Lucida Console"/>
                      <w:color w:val="7030A0"/>
                      <w:sz w:val="22"/>
                      <w:szCs w:val="22"/>
                    </w:rPr>
                    <w:t>фи</w:t>
                  </w:r>
                  <w:r w:rsidRPr="00AA1F7E">
                    <w:rPr>
                      <w:rStyle w:val="aa"/>
                      <w:rFonts w:ascii="Lucida Console" w:hAnsi="Lucida Console"/>
                      <w:color w:val="7030A0"/>
                      <w:sz w:val="22"/>
                      <w:szCs w:val="22"/>
                    </w:rPr>
                    <w:t>з</w:t>
                  </w:r>
                  <w:r w:rsidRPr="00AA1F7E">
                    <w:rPr>
                      <w:rStyle w:val="aa"/>
                      <w:rFonts w:ascii="Lucida Console" w:hAnsi="Lucida Console"/>
                      <w:color w:val="7030A0"/>
                      <w:sz w:val="22"/>
                      <w:szCs w:val="22"/>
                    </w:rPr>
                    <w:t>минуток</w:t>
                  </w:r>
                  <w:proofErr w:type="spellEnd"/>
                  <w:r w:rsidRPr="00AA1F7E">
                    <w:rPr>
                      <w:rStyle w:val="aa"/>
                      <w:rFonts w:ascii="Lucida Console" w:hAnsi="Lucida Console"/>
                      <w:color w:val="7030A0"/>
                      <w:sz w:val="22"/>
                      <w:szCs w:val="22"/>
                    </w:rPr>
                    <w:t xml:space="preserve"> для дошкольников</w:t>
                  </w:r>
                  <w:r w:rsidRPr="00AA1F7E">
                    <w:rPr>
                      <w:rFonts w:ascii="Lucida Console" w:hAnsi="Lucida Console"/>
                      <w:color w:val="7030A0"/>
                      <w:sz w:val="22"/>
                      <w:szCs w:val="22"/>
                    </w:rPr>
                    <w:t xml:space="preserve">. </w:t>
                  </w:r>
                </w:p>
                <w:p w:rsidR="00A00DBB" w:rsidRPr="001378B0" w:rsidRDefault="00A00DBB" w:rsidP="00A00DBB">
                  <w:pPr>
                    <w:pStyle w:val="ab"/>
                    <w:spacing w:before="0" w:beforeAutospacing="0" w:after="0" w:afterAutospacing="0" w:line="16" w:lineRule="atLeast"/>
                    <w:ind w:firstLine="284"/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>Как часто вы с ребенком или сами зан</w:t>
                  </w:r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>и</w:t>
                  </w:r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>маетесь физкультурой? Я думаю, нечасто, если быть честными, прежде всего перед самим собой. Физкультурная минутка п</w:t>
                  </w:r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>о</w:t>
                  </w:r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>могает ребенку отдохнуть от статического напряжения, умственной деятельности, п</w:t>
                  </w:r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>е</w:t>
                  </w:r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 xml:space="preserve">реключиться с учебной задачи на движение. </w:t>
                  </w:r>
                </w:p>
                <w:p w:rsidR="00A00DBB" w:rsidRPr="001378B0" w:rsidRDefault="00A00DBB" w:rsidP="00A00DBB">
                  <w:pPr>
                    <w:pStyle w:val="ab"/>
                    <w:spacing w:before="0" w:beforeAutospacing="0" w:after="0" w:afterAutospacing="0" w:line="16" w:lineRule="atLeast"/>
                    <w:ind w:firstLine="284"/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proofErr w:type="spellStart"/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>Физминутки</w:t>
                  </w:r>
                  <w:proofErr w:type="spellEnd"/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 xml:space="preserve"> – это весело, полезно и и</w:t>
                  </w:r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>н</w:t>
                  </w:r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 xml:space="preserve">тересно! </w:t>
                  </w:r>
                </w:p>
                <w:p w:rsidR="00A00DBB" w:rsidRPr="001378B0" w:rsidRDefault="00A00DBB" w:rsidP="00A00DBB">
                  <w:pPr>
                    <w:pStyle w:val="ab"/>
                    <w:spacing w:before="0" w:beforeAutospacing="0" w:after="0" w:afterAutospacing="0" w:line="16" w:lineRule="atLeast"/>
                    <w:ind w:firstLine="284"/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 xml:space="preserve">Выполнять движения совсем просто, а веселые картинки, сопровождающие наш материал помогут выучить </w:t>
                  </w:r>
                  <w:r w:rsidRPr="001378B0">
                    <w:rPr>
                      <w:rStyle w:val="aa"/>
                      <w:color w:val="404040" w:themeColor="text1" w:themeTint="BF"/>
                      <w:sz w:val="22"/>
                      <w:szCs w:val="22"/>
                    </w:rPr>
                    <w:t>слова</w:t>
                  </w:r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 xml:space="preserve"> с </w:t>
                  </w:r>
                  <w:proofErr w:type="gramStart"/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>ребе</w:t>
                  </w:r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>н</w:t>
                  </w:r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>ком</w:t>
                  </w:r>
                  <w:proofErr w:type="gramEnd"/>
                  <w:r w:rsidRPr="001378B0">
                    <w:rPr>
                      <w:color w:val="404040" w:themeColor="text1" w:themeTint="BF"/>
                      <w:sz w:val="22"/>
                      <w:szCs w:val="22"/>
                    </w:rPr>
                    <w:t xml:space="preserve"> и он будет проговаривать текст вместе с вами.</w:t>
                  </w:r>
                </w:p>
                <w:p w:rsidR="00A00DBB" w:rsidRPr="00AA1F7E" w:rsidRDefault="00A00DBB" w:rsidP="00A00DBB">
                  <w:pPr>
                    <w:jc w:val="center"/>
                    <w:rPr>
                      <w:b/>
                      <w:color w:val="7030A0"/>
                      <w:sz w:val="22"/>
                      <w:szCs w:val="22"/>
                    </w:rPr>
                  </w:pPr>
                  <w:r w:rsidRPr="00AA1F7E">
                    <w:rPr>
                      <w:b/>
                      <w:color w:val="7030A0"/>
                      <w:sz w:val="22"/>
                      <w:szCs w:val="22"/>
                    </w:rPr>
                    <w:t>Навстречу к солнышку</w:t>
                  </w:r>
                </w:p>
                <w:p w:rsidR="00A00DBB" w:rsidRPr="001378B0" w:rsidRDefault="00A00DBB" w:rsidP="00A00DBB">
                  <w:pPr>
                    <w:jc w:val="center"/>
                    <w:rPr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1378B0">
                    <w:rPr>
                      <w:b/>
                      <w:color w:val="404040" w:themeColor="text1" w:themeTint="BF"/>
                      <w:sz w:val="22"/>
                      <w:szCs w:val="22"/>
                    </w:rPr>
                    <w:t>Руки к солнцу поднимаю</w:t>
                  </w:r>
                </w:p>
                <w:p w:rsidR="00A00DBB" w:rsidRPr="001378B0" w:rsidRDefault="00A00DBB" w:rsidP="00A00DBB">
                  <w:pPr>
                    <w:jc w:val="center"/>
                    <w:rPr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1378B0">
                    <w:rPr>
                      <w:b/>
                      <w:color w:val="404040" w:themeColor="text1" w:themeTint="BF"/>
                      <w:sz w:val="22"/>
                      <w:szCs w:val="22"/>
                    </w:rPr>
                    <w:t>И вдыхаю, и вдыхаю.</w:t>
                  </w:r>
                </w:p>
                <w:p w:rsidR="00A00DBB" w:rsidRPr="001378B0" w:rsidRDefault="00A00DBB" w:rsidP="00A00DBB">
                  <w:pPr>
                    <w:jc w:val="center"/>
                    <w:rPr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1378B0">
                    <w:rPr>
                      <w:b/>
                      <w:color w:val="404040" w:themeColor="text1" w:themeTint="BF"/>
                      <w:sz w:val="22"/>
                      <w:szCs w:val="22"/>
                    </w:rPr>
                    <w:t>Ну, а руки опускаю,</w:t>
                  </w:r>
                </w:p>
                <w:p w:rsidR="00A00DBB" w:rsidRPr="001378B0" w:rsidRDefault="00A00DBB" w:rsidP="00A00DBB">
                  <w:pPr>
                    <w:jc w:val="center"/>
                    <w:rPr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1378B0">
                    <w:rPr>
                      <w:b/>
                      <w:color w:val="404040" w:themeColor="text1" w:themeTint="BF"/>
                      <w:sz w:val="22"/>
                      <w:szCs w:val="22"/>
                    </w:rPr>
                    <w:t>Воздух тихо выдыхаю.</w:t>
                  </w:r>
                </w:p>
                <w:p w:rsidR="00A00DBB" w:rsidRPr="001378B0" w:rsidRDefault="00A00DBB" w:rsidP="00A00DBB">
                  <w:pPr>
                    <w:jc w:val="center"/>
                    <w:rPr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1378B0">
                    <w:rPr>
                      <w:b/>
                      <w:color w:val="404040" w:themeColor="text1" w:themeTint="BF"/>
                      <w:sz w:val="22"/>
                      <w:szCs w:val="22"/>
                    </w:rPr>
                    <w:t>Это очень хорошо,</w:t>
                  </w:r>
                </w:p>
                <w:p w:rsidR="00A00DBB" w:rsidRPr="001378B0" w:rsidRDefault="00A00DBB" w:rsidP="00A00DBB">
                  <w:pPr>
                    <w:jc w:val="center"/>
                    <w:rPr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1378B0">
                    <w:rPr>
                      <w:b/>
                      <w:color w:val="404040" w:themeColor="text1" w:themeTint="BF"/>
                      <w:sz w:val="22"/>
                      <w:szCs w:val="22"/>
                    </w:rPr>
                    <w:t>Что сегодня дождик шел!</w:t>
                  </w:r>
                </w:p>
                <w:p w:rsidR="00A00DBB" w:rsidRPr="001378B0" w:rsidRDefault="00A00DBB" w:rsidP="00A00DBB">
                  <w:pPr>
                    <w:jc w:val="center"/>
                    <w:rPr>
                      <w:b/>
                      <w:color w:val="404040" w:themeColor="text1" w:themeTint="BF"/>
                      <w:sz w:val="22"/>
                      <w:szCs w:val="22"/>
                    </w:rPr>
                  </w:pPr>
                  <w:proofErr w:type="gramStart"/>
                  <w:r w:rsidRPr="001378B0">
                    <w:rPr>
                      <w:b/>
                      <w:color w:val="404040" w:themeColor="text1" w:themeTint="BF"/>
                      <w:sz w:val="22"/>
                      <w:szCs w:val="22"/>
                    </w:rPr>
                    <w:t>(Поднимаем руки через стороны вверх, делая вдох через нос.</w:t>
                  </w:r>
                  <w:proofErr w:type="gramEnd"/>
                </w:p>
                <w:p w:rsidR="005C090E" w:rsidRPr="001378B0" w:rsidRDefault="00A00DBB" w:rsidP="00A00DBB">
                  <w:pPr>
                    <w:rPr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1378B0">
                    <w:rPr>
                      <w:b/>
                      <w:color w:val="404040" w:themeColor="text1" w:themeTint="BF"/>
                      <w:sz w:val="22"/>
                      <w:szCs w:val="22"/>
                    </w:rPr>
                    <w:t xml:space="preserve">Через стороны опускаем руки и тихо произносим на выдохе: </w:t>
                  </w:r>
                  <w:proofErr w:type="gramStart"/>
                  <w:r w:rsidRPr="001378B0">
                    <w:rPr>
                      <w:b/>
                      <w:color w:val="404040" w:themeColor="text1" w:themeTint="BF"/>
                      <w:sz w:val="22"/>
                      <w:szCs w:val="22"/>
                    </w:rPr>
                    <w:t>«Ф-Ф-Ф».)</w:t>
                  </w:r>
                  <w:proofErr w:type="gramEnd"/>
                </w:p>
                <w:p w:rsidR="001378B0" w:rsidRDefault="001378B0" w:rsidP="00A00DBB">
                  <w:pPr>
                    <w:rPr>
                      <w:b/>
                      <w:color w:val="1D1B11" w:themeColor="background2" w:themeShade="1A"/>
                      <w:sz w:val="22"/>
                      <w:szCs w:val="22"/>
                    </w:rPr>
                  </w:pPr>
                </w:p>
                <w:p w:rsidR="001378B0" w:rsidRDefault="001378B0" w:rsidP="00A00DBB">
                  <w:pPr>
                    <w:rPr>
                      <w:b/>
                      <w:color w:val="1D1B11" w:themeColor="background2" w:themeShade="1A"/>
                    </w:rPr>
                  </w:pPr>
                </w:p>
                <w:p w:rsidR="00A00DBB" w:rsidRDefault="00A00DBB" w:rsidP="00A00DBB">
                  <w:pPr>
                    <w:jc w:val="center"/>
                  </w:pPr>
                  <w:r w:rsidRPr="00A00DBB">
                    <w:rPr>
                      <w:b/>
                      <w:noProof/>
                      <w:color w:val="1D1B11" w:themeColor="background2" w:themeShade="1A"/>
                    </w:rPr>
                    <w:drawing>
                      <wp:inline distT="0" distB="0" distL="0" distR="0">
                        <wp:extent cx="2209800" cy="1567905"/>
                        <wp:effectExtent l="19050" t="0" r="0" b="0"/>
                        <wp:docPr id="22" name="Рисунок 89" descr="физминутки для детей солнышко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физминутки для детей солнышко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4314" cy="1578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C3F62" w:rsidSect="005C090E">
      <w:pgSz w:w="16838" w:h="11906" w:orient="landscape"/>
      <w:pgMar w:top="454" w:right="454" w:bottom="454" w:left="45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F82"/>
    <w:multiLevelType w:val="hybridMultilevel"/>
    <w:tmpl w:val="57B082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C459F1"/>
    <w:multiLevelType w:val="singleLevel"/>
    <w:tmpl w:val="9C9CAF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>
    <w:nsid w:val="2BAD53A6"/>
    <w:multiLevelType w:val="singleLevel"/>
    <w:tmpl w:val="8D06A700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>
    <w:nsid w:val="3F7816F7"/>
    <w:multiLevelType w:val="singleLevel"/>
    <w:tmpl w:val="8EE6ACE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EC4C17"/>
    <w:multiLevelType w:val="singleLevel"/>
    <w:tmpl w:val="9F90FC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>
    <w:nsid w:val="4C7F7A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3DE3C8F"/>
    <w:multiLevelType w:val="singleLevel"/>
    <w:tmpl w:val="D82817CE"/>
    <w:lvl w:ilvl="0">
      <w:start w:val="1"/>
      <w:numFmt w:val="decimal"/>
      <w:lvlText w:val="%1."/>
      <w:lvlJc w:val="left"/>
      <w:pPr>
        <w:tabs>
          <w:tab w:val="num" w:pos="360"/>
        </w:tabs>
        <w:ind w:left="-227" w:firstLine="227"/>
      </w:pPr>
      <w:rPr>
        <w:rFonts w:hint="default"/>
      </w:rPr>
    </w:lvl>
  </w:abstractNum>
  <w:abstractNum w:abstractNumId="7">
    <w:nsid w:val="6DF0686A"/>
    <w:multiLevelType w:val="singleLevel"/>
    <w:tmpl w:val="9C9CAF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970D1"/>
    <w:rsid w:val="00035BCF"/>
    <w:rsid w:val="000C0379"/>
    <w:rsid w:val="000E144F"/>
    <w:rsid w:val="001378B0"/>
    <w:rsid w:val="00164E38"/>
    <w:rsid w:val="001B2806"/>
    <w:rsid w:val="00202506"/>
    <w:rsid w:val="002840AD"/>
    <w:rsid w:val="004F44F8"/>
    <w:rsid w:val="00524F18"/>
    <w:rsid w:val="00536F2E"/>
    <w:rsid w:val="005970D1"/>
    <w:rsid w:val="005B7569"/>
    <w:rsid w:val="005C090E"/>
    <w:rsid w:val="006953B7"/>
    <w:rsid w:val="006D7457"/>
    <w:rsid w:val="008874EA"/>
    <w:rsid w:val="009335EB"/>
    <w:rsid w:val="009442A0"/>
    <w:rsid w:val="0095376A"/>
    <w:rsid w:val="00A00DBB"/>
    <w:rsid w:val="00A01FA5"/>
    <w:rsid w:val="00AA1F7E"/>
    <w:rsid w:val="00AC65B5"/>
    <w:rsid w:val="00BA4ECE"/>
    <w:rsid w:val="00C610B8"/>
    <w:rsid w:val="00C77BE9"/>
    <w:rsid w:val="00C9491F"/>
    <w:rsid w:val="00DC3F62"/>
    <w:rsid w:val="00FC0DE5"/>
    <w:rsid w:val="00FD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90E"/>
    <w:pPr>
      <w:keepNext/>
      <w:jc w:val="center"/>
      <w:outlineLvl w:val="0"/>
    </w:pPr>
    <w:rPr>
      <w:b/>
      <w:spacing w:val="-6"/>
      <w:sz w:val="32"/>
      <w:szCs w:val="20"/>
    </w:rPr>
  </w:style>
  <w:style w:type="paragraph" w:styleId="3">
    <w:name w:val="heading 3"/>
    <w:basedOn w:val="a"/>
    <w:next w:val="a"/>
    <w:link w:val="30"/>
    <w:qFormat/>
    <w:rsid w:val="005C090E"/>
    <w:pPr>
      <w:keepNext/>
      <w:ind w:left="1451"/>
      <w:outlineLvl w:val="2"/>
    </w:pPr>
    <w:rPr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090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C09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C090E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C09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C090E"/>
    <w:pPr>
      <w:jc w:val="both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5C09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5C090E"/>
    <w:pPr>
      <w:jc w:val="center"/>
    </w:pPr>
    <w:rPr>
      <w:b/>
      <w:spacing w:val="-6"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5C090E"/>
    <w:rPr>
      <w:rFonts w:ascii="Times New Roman" w:eastAsia="Times New Roman" w:hAnsi="Times New Roman" w:cs="Times New Roman"/>
      <w:b/>
      <w:spacing w:val="-6"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C09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C0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Мой стиль"/>
    <w:basedOn w:val="a"/>
    <w:rsid w:val="005C090E"/>
    <w:pPr>
      <w:widowControl w:val="0"/>
      <w:spacing w:line="360" w:lineRule="auto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5C090E"/>
    <w:rPr>
      <w:rFonts w:ascii="Times New Roman" w:eastAsia="Times New Roman" w:hAnsi="Times New Roman" w:cs="Times New Roman"/>
      <w:b/>
      <w:spacing w:val="-6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090E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9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90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A00DBB"/>
    <w:rPr>
      <w:b/>
      <w:bCs/>
    </w:rPr>
  </w:style>
  <w:style w:type="paragraph" w:styleId="ab">
    <w:name w:val="Normal (Web)"/>
    <w:basedOn w:val="a"/>
    <w:uiPriority w:val="99"/>
    <w:unhideWhenUsed/>
    <w:rsid w:val="00A00D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life.ru/wp-content/uploads/kotyatki.jpg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http://www.logolife.ru/wp-content/uploads/solnishk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golife.ru/wp-content/uploads/vignula_spinku_kisk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1951-A61E-4629-804D-9CCBABAC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2014-11-24T20:11:00Z</cp:lastPrinted>
  <dcterms:created xsi:type="dcterms:W3CDTF">2011-10-12T16:15:00Z</dcterms:created>
  <dcterms:modified xsi:type="dcterms:W3CDTF">2015-02-02T11:51:00Z</dcterms:modified>
</cp:coreProperties>
</file>